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7"/>
        <w:tblpPr w:leftFromText="180" w:rightFromText="180" w:vertAnchor="text" w:horzAnchor="page" w:tblpX="1822" w:tblpY="-22"/>
        <w:tblW w:w="0" w:type="auto"/>
        <w:tblLook w:val="04A0"/>
      </w:tblPr>
      <w:tblGrid>
        <w:gridCol w:w="4998"/>
        <w:gridCol w:w="4998"/>
      </w:tblGrid>
      <w:tr w:rsidR="00BD33C9" w:rsidRPr="00D77BEA" w:rsidTr="004B4D98">
        <w:tc>
          <w:tcPr>
            <w:tcW w:w="4998" w:type="dxa"/>
            <w:tcBorders>
              <w:top w:val="nil"/>
              <w:left w:val="nil"/>
              <w:bottom w:val="nil"/>
              <w:right w:val="nil"/>
            </w:tcBorders>
          </w:tcPr>
          <w:p w:rsidR="00BD33C9" w:rsidRPr="00D77BEA" w:rsidRDefault="00BD33C9" w:rsidP="004B4D98">
            <w:pPr>
              <w:ind w:right="787"/>
              <w:jc w:val="center"/>
              <w:rPr>
                <w:rFonts w:ascii="Times New Roman" w:hAnsi="Times New Roman"/>
                <w:b/>
              </w:rPr>
            </w:pPr>
            <w:bookmarkStart w:id="0" w:name="_Toc102658088"/>
            <w:bookmarkStart w:id="1" w:name="_Toc154593940"/>
            <w:bookmarkStart w:id="2" w:name="_Toc122851575"/>
            <w:bookmarkStart w:id="3" w:name="_Toc130888424"/>
            <w:bookmarkStart w:id="4" w:name="_Toc131782803"/>
            <w:bookmarkStart w:id="5" w:name="_Toc131783752"/>
            <w:bookmarkStart w:id="6" w:name="_Toc131784577"/>
            <w:bookmarkStart w:id="7" w:name="_Toc227564908"/>
            <w:bookmarkStart w:id="8" w:name="_Toc236734468"/>
            <w:bookmarkStart w:id="9" w:name="_Toc479800076"/>
            <w:bookmarkStart w:id="10" w:name="_Toc64686538"/>
            <w:bookmarkStart w:id="11" w:name="_Toc68949112"/>
            <w:bookmarkStart w:id="12" w:name="_Toc106795344"/>
            <w:bookmarkStart w:id="13" w:name="_Toc108867277"/>
            <w:r w:rsidRPr="00D77BEA">
              <w:rPr>
                <w:rFonts w:ascii="Times New Roman" w:hAnsi="Times New Roman"/>
                <w:b/>
              </w:rPr>
              <w:t>ОБЩЕСТВО С ОГРАНИЧЕННОЙ ОТВЕТСТВЕННОСТЬЮ</w:t>
            </w:r>
          </w:p>
          <w:p w:rsidR="00BD33C9" w:rsidRPr="00D77BEA" w:rsidRDefault="00BD33C9" w:rsidP="004B4D98">
            <w:pPr>
              <w:ind w:right="787"/>
              <w:jc w:val="center"/>
              <w:rPr>
                <w:rFonts w:ascii="Times New Roman" w:hAnsi="Times New Roman"/>
                <w:b/>
              </w:rPr>
            </w:pPr>
            <w:r w:rsidRPr="00D77BEA">
              <w:rPr>
                <w:rFonts w:ascii="Times New Roman" w:hAnsi="Times New Roman"/>
                <w:b/>
              </w:rPr>
              <w:t>«ЗЕМЛЕУСТРОЙСТВО И КАДАСТР»</w:t>
            </w:r>
          </w:p>
          <w:p w:rsidR="00BD33C9" w:rsidRPr="00D77BEA" w:rsidRDefault="00BD33C9" w:rsidP="004B4D98">
            <w:pPr>
              <w:jc w:val="center"/>
              <w:rPr>
                <w:rFonts w:ascii="Times New Roman" w:hAnsi="Times New Roman"/>
                <w:sz w:val="24"/>
                <w:szCs w:val="24"/>
              </w:rPr>
            </w:pPr>
          </w:p>
        </w:tc>
        <w:tc>
          <w:tcPr>
            <w:tcW w:w="4998" w:type="dxa"/>
            <w:tcBorders>
              <w:top w:val="nil"/>
              <w:left w:val="nil"/>
              <w:bottom w:val="nil"/>
              <w:right w:val="nil"/>
            </w:tcBorders>
          </w:tcPr>
          <w:p w:rsidR="00BD33C9" w:rsidRPr="00D77BEA" w:rsidRDefault="00BD33C9" w:rsidP="004B4D98">
            <w:pPr>
              <w:ind w:firstLine="567"/>
              <w:jc w:val="center"/>
              <w:rPr>
                <w:rFonts w:ascii="Times New Roman" w:hAnsi="Times New Roman"/>
              </w:rPr>
            </w:pPr>
            <w:proofErr w:type="spellStart"/>
            <w:r w:rsidRPr="00D77BEA">
              <w:rPr>
                <w:rFonts w:ascii="Times New Roman" w:hAnsi="Times New Roman"/>
              </w:rPr>
              <w:t>РФ</w:t>
            </w:r>
            <w:proofErr w:type="gramStart"/>
            <w:r w:rsidRPr="00D77BEA">
              <w:rPr>
                <w:rFonts w:ascii="Times New Roman" w:hAnsi="Times New Roman"/>
              </w:rPr>
              <w:t>,г</w:t>
            </w:r>
            <w:proofErr w:type="spellEnd"/>
            <w:proofErr w:type="gramEnd"/>
            <w:r w:rsidRPr="00D77BEA">
              <w:rPr>
                <w:rFonts w:ascii="Times New Roman" w:hAnsi="Times New Roman"/>
              </w:rPr>
              <w:t>. Санкт-Петербург;</w:t>
            </w:r>
          </w:p>
          <w:p w:rsidR="00BD33C9" w:rsidRPr="00D77BEA" w:rsidRDefault="00BD33C9" w:rsidP="004B4D98">
            <w:pPr>
              <w:ind w:firstLine="567"/>
              <w:jc w:val="center"/>
              <w:rPr>
                <w:rFonts w:ascii="Times New Roman" w:hAnsi="Times New Roman"/>
              </w:rPr>
            </w:pPr>
            <w:r w:rsidRPr="00D77BEA">
              <w:rPr>
                <w:rFonts w:ascii="Times New Roman" w:hAnsi="Times New Roman"/>
              </w:rPr>
              <w:t>194100, г</w:t>
            </w:r>
            <w:proofErr w:type="gramStart"/>
            <w:r w:rsidRPr="00D77BEA">
              <w:rPr>
                <w:rFonts w:ascii="Times New Roman" w:hAnsi="Times New Roman"/>
              </w:rPr>
              <w:t>.С</w:t>
            </w:r>
            <w:proofErr w:type="gramEnd"/>
            <w:r w:rsidRPr="00D77BEA">
              <w:rPr>
                <w:rFonts w:ascii="Times New Roman" w:hAnsi="Times New Roman"/>
              </w:rPr>
              <w:t xml:space="preserve">анкт-Петербург, ул. Александра Матросова, д. 8; </w:t>
            </w:r>
            <w:proofErr w:type="spellStart"/>
            <w:r w:rsidRPr="00D77BEA">
              <w:rPr>
                <w:rFonts w:ascii="Times New Roman" w:hAnsi="Times New Roman"/>
              </w:rPr>
              <w:t>оф</w:t>
            </w:r>
            <w:proofErr w:type="spellEnd"/>
            <w:r w:rsidRPr="00D77BEA">
              <w:rPr>
                <w:rFonts w:ascii="Times New Roman" w:hAnsi="Times New Roman"/>
              </w:rPr>
              <w:t>. 706</w:t>
            </w:r>
          </w:p>
          <w:p w:rsidR="00BD33C9" w:rsidRPr="00D77BEA" w:rsidRDefault="00BD33C9" w:rsidP="004B4D98">
            <w:pPr>
              <w:ind w:firstLine="567"/>
              <w:jc w:val="center"/>
              <w:rPr>
                <w:rFonts w:ascii="Times New Roman" w:hAnsi="Times New Roman"/>
              </w:rPr>
            </w:pPr>
            <w:r w:rsidRPr="00D77BEA">
              <w:rPr>
                <w:rFonts w:ascii="Times New Roman" w:hAnsi="Times New Roman"/>
              </w:rPr>
              <w:t>Тел. +7 (921) 887-58-51</w:t>
            </w:r>
          </w:p>
          <w:p w:rsidR="00BD33C9" w:rsidRPr="00D77BEA" w:rsidRDefault="00BD33C9" w:rsidP="004B4D98">
            <w:pPr>
              <w:ind w:firstLine="567"/>
              <w:jc w:val="center"/>
              <w:rPr>
                <w:rFonts w:ascii="Times New Roman" w:hAnsi="Times New Roman"/>
              </w:rPr>
            </w:pPr>
            <w:r w:rsidRPr="00D77BEA">
              <w:rPr>
                <w:rFonts w:ascii="Times New Roman" w:hAnsi="Times New Roman"/>
              </w:rPr>
              <w:t>ИНН/КПП 7802889267/780201001</w:t>
            </w:r>
          </w:p>
          <w:p w:rsidR="00BD33C9" w:rsidRPr="00D77BEA" w:rsidRDefault="00BD33C9" w:rsidP="004B4D98">
            <w:pPr>
              <w:jc w:val="center"/>
              <w:rPr>
                <w:rFonts w:ascii="Times New Roman" w:hAnsi="Times New Roman"/>
                <w:sz w:val="24"/>
                <w:szCs w:val="24"/>
              </w:rPr>
            </w:pPr>
            <w:r w:rsidRPr="00D77BEA">
              <w:rPr>
                <w:rFonts w:ascii="Times New Roman" w:hAnsi="Times New Roman"/>
              </w:rPr>
              <w:t>ОГРН 1217800018710</w:t>
            </w:r>
          </w:p>
        </w:tc>
      </w:tr>
      <w:tr w:rsidR="00BD33C9" w:rsidTr="004B4D98">
        <w:tc>
          <w:tcPr>
            <w:tcW w:w="9996" w:type="dxa"/>
            <w:gridSpan w:val="2"/>
            <w:tcBorders>
              <w:top w:val="nil"/>
              <w:left w:val="nil"/>
              <w:bottom w:val="nil"/>
              <w:right w:val="nil"/>
            </w:tcBorders>
          </w:tcPr>
          <w:p w:rsidR="00BD33C9" w:rsidRDefault="00BD33C9" w:rsidP="004B4D98">
            <w:pPr>
              <w:ind w:firstLine="567"/>
              <w:jc w:val="center"/>
              <w:rPr>
                <w:sz w:val="17"/>
                <w:szCs w:val="17"/>
              </w:rPr>
            </w:pPr>
          </w:p>
          <w:p w:rsidR="00BD33C9" w:rsidRDefault="00BD33C9" w:rsidP="004B4D98">
            <w:pPr>
              <w:ind w:firstLine="567"/>
              <w:jc w:val="center"/>
              <w:rPr>
                <w:sz w:val="17"/>
                <w:szCs w:val="17"/>
              </w:rPr>
            </w:pPr>
          </w:p>
          <w:p w:rsidR="00BD33C9" w:rsidRDefault="00BD33C9" w:rsidP="004B4D98">
            <w:pPr>
              <w:ind w:firstLine="567"/>
              <w:jc w:val="center"/>
              <w:rPr>
                <w:sz w:val="17"/>
                <w:szCs w:val="17"/>
              </w:rPr>
            </w:pPr>
          </w:p>
          <w:p w:rsidR="00BD33C9" w:rsidRDefault="00BD33C9" w:rsidP="004B4D98">
            <w:pPr>
              <w:ind w:firstLine="567"/>
              <w:jc w:val="center"/>
              <w:rPr>
                <w:sz w:val="17"/>
                <w:szCs w:val="17"/>
              </w:rPr>
            </w:pPr>
          </w:p>
          <w:p w:rsidR="00BD33C9" w:rsidRDefault="00BD33C9" w:rsidP="004B4D98">
            <w:pPr>
              <w:ind w:firstLine="567"/>
              <w:jc w:val="center"/>
              <w:rPr>
                <w:sz w:val="17"/>
                <w:szCs w:val="17"/>
              </w:rPr>
            </w:pPr>
          </w:p>
          <w:p w:rsidR="00BD33C9" w:rsidRDefault="00BD33C9" w:rsidP="004B4D98">
            <w:pPr>
              <w:ind w:firstLine="567"/>
              <w:jc w:val="center"/>
              <w:rPr>
                <w:sz w:val="17"/>
                <w:szCs w:val="17"/>
              </w:rPr>
            </w:pPr>
          </w:p>
          <w:p w:rsidR="00BD33C9" w:rsidRDefault="00BD33C9" w:rsidP="004B4D98">
            <w:pPr>
              <w:ind w:firstLine="567"/>
              <w:jc w:val="center"/>
              <w:rPr>
                <w:sz w:val="17"/>
                <w:szCs w:val="17"/>
              </w:rPr>
            </w:pPr>
          </w:p>
          <w:p w:rsidR="00BD33C9" w:rsidRDefault="00BD33C9" w:rsidP="004B4D98">
            <w:pPr>
              <w:ind w:firstLine="567"/>
              <w:jc w:val="center"/>
              <w:rPr>
                <w:sz w:val="17"/>
                <w:szCs w:val="17"/>
              </w:rPr>
            </w:pPr>
          </w:p>
          <w:p w:rsidR="00BD33C9" w:rsidRDefault="00BD33C9" w:rsidP="004B4D98">
            <w:pPr>
              <w:ind w:firstLine="567"/>
              <w:jc w:val="center"/>
              <w:rPr>
                <w:sz w:val="17"/>
                <w:szCs w:val="17"/>
              </w:rPr>
            </w:pPr>
          </w:p>
          <w:p w:rsidR="00BD33C9" w:rsidRDefault="00BD33C9" w:rsidP="004B4D98">
            <w:pPr>
              <w:ind w:firstLine="567"/>
              <w:jc w:val="center"/>
              <w:rPr>
                <w:sz w:val="17"/>
                <w:szCs w:val="17"/>
              </w:rPr>
            </w:pPr>
          </w:p>
          <w:p w:rsidR="00BD33C9" w:rsidRDefault="00BD33C9" w:rsidP="004B4D98">
            <w:pPr>
              <w:ind w:firstLine="567"/>
              <w:jc w:val="center"/>
              <w:rPr>
                <w:sz w:val="17"/>
                <w:szCs w:val="17"/>
              </w:rPr>
            </w:pPr>
          </w:p>
          <w:p w:rsidR="00BD33C9" w:rsidRPr="00D77BEA" w:rsidRDefault="00BD33C9" w:rsidP="004B4D98">
            <w:pPr>
              <w:tabs>
                <w:tab w:val="left" w:pos="8334"/>
              </w:tabs>
              <w:spacing w:line="264" w:lineRule="auto"/>
              <w:ind w:right="18"/>
              <w:jc w:val="center"/>
              <w:rPr>
                <w:rFonts w:ascii="Times New Roman" w:hAnsi="Times New Roman"/>
                <w:sz w:val="26"/>
                <w:szCs w:val="26"/>
              </w:rPr>
            </w:pPr>
            <w:r w:rsidRPr="00D77BEA">
              <w:rPr>
                <w:rFonts w:ascii="Times New Roman" w:hAnsi="Times New Roman"/>
                <w:b/>
                <w:bCs/>
                <w:sz w:val="26"/>
                <w:szCs w:val="26"/>
              </w:rPr>
              <w:t>ПРОЕКТ ВНЕСЕНИЯ ИЗМЕНЕНИЙ В ПРАВИЛА ЗЕМЛЕПОЛЬЗОВАНИЯ И ЗАСТРОЙКИ</w:t>
            </w:r>
            <w:r w:rsidRPr="00D77BEA">
              <w:rPr>
                <w:rFonts w:ascii="Times New Roman" w:eastAsia="Arial" w:hAnsi="Times New Roman"/>
                <w:b/>
                <w:smallCaps/>
                <w:sz w:val="26"/>
                <w:szCs w:val="26"/>
              </w:rPr>
              <w:t xml:space="preserve"> </w:t>
            </w:r>
            <w:r w:rsidR="004B4D98">
              <w:rPr>
                <w:rFonts w:ascii="Times New Roman" w:eastAsia="Arial" w:hAnsi="Times New Roman"/>
                <w:b/>
                <w:smallCaps/>
                <w:sz w:val="26"/>
                <w:szCs w:val="26"/>
              </w:rPr>
              <w:t>ТЕРРИТОРИИ ДАЧ ЛЕНСКОГО РАЙОНА</w:t>
            </w:r>
          </w:p>
          <w:p w:rsidR="00BD33C9" w:rsidRDefault="00BD33C9" w:rsidP="004B4D98">
            <w:pPr>
              <w:ind w:firstLine="567"/>
              <w:jc w:val="center"/>
              <w:rPr>
                <w:sz w:val="17"/>
                <w:szCs w:val="17"/>
              </w:rPr>
            </w:pPr>
          </w:p>
          <w:p w:rsidR="00BD33C9" w:rsidRDefault="00BD33C9" w:rsidP="004B4D98">
            <w:pPr>
              <w:ind w:firstLine="567"/>
              <w:jc w:val="center"/>
              <w:rPr>
                <w:sz w:val="17"/>
                <w:szCs w:val="17"/>
              </w:rPr>
            </w:pPr>
          </w:p>
          <w:p w:rsidR="00BD33C9" w:rsidRDefault="00BD33C9" w:rsidP="004B4D98">
            <w:pPr>
              <w:ind w:firstLine="567"/>
              <w:jc w:val="center"/>
              <w:rPr>
                <w:sz w:val="17"/>
                <w:szCs w:val="17"/>
              </w:rPr>
            </w:pPr>
          </w:p>
        </w:tc>
      </w:tr>
      <w:tr w:rsidR="00BD33C9" w:rsidRPr="00D77BEA" w:rsidTr="004B4D98">
        <w:tc>
          <w:tcPr>
            <w:tcW w:w="9996" w:type="dxa"/>
            <w:gridSpan w:val="2"/>
            <w:tcBorders>
              <w:top w:val="nil"/>
              <w:left w:val="nil"/>
              <w:bottom w:val="nil"/>
              <w:right w:val="nil"/>
            </w:tcBorders>
          </w:tcPr>
          <w:p w:rsidR="00BD33C9" w:rsidRPr="003F5BC9" w:rsidRDefault="00BD33C9" w:rsidP="004B4D98">
            <w:pPr>
              <w:widowControl w:val="0"/>
              <w:jc w:val="center"/>
              <w:rPr>
                <w:rFonts w:ascii="Times New Roman" w:eastAsia="Times New Roman" w:hAnsi="Times New Roman"/>
                <w:sz w:val="26"/>
                <w:szCs w:val="26"/>
                <w:lang w:eastAsia="ru-RU"/>
              </w:rPr>
            </w:pPr>
            <w:r w:rsidRPr="003F5BC9">
              <w:rPr>
                <w:rFonts w:ascii="Times New Roman" w:eastAsia="Times New Roman" w:hAnsi="Times New Roman"/>
                <w:sz w:val="26"/>
                <w:szCs w:val="26"/>
                <w:lang w:eastAsia="ru-RU"/>
              </w:rPr>
              <w:t xml:space="preserve">ПРАВОВЫЕ ПОЛОЖЕНИЯ </w:t>
            </w:r>
          </w:p>
          <w:p w:rsidR="00BD33C9" w:rsidRPr="003F5BC9" w:rsidRDefault="00BD33C9" w:rsidP="004B4D98">
            <w:pPr>
              <w:widowControl w:val="0"/>
              <w:jc w:val="center"/>
              <w:rPr>
                <w:rFonts w:ascii="Times New Roman" w:eastAsia="Times New Roman" w:hAnsi="Times New Roman"/>
                <w:sz w:val="26"/>
                <w:szCs w:val="26"/>
                <w:lang w:eastAsia="ru-RU"/>
              </w:rPr>
            </w:pPr>
            <w:r w:rsidRPr="003F5BC9">
              <w:rPr>
                <w:rFonts w:ascii="Times New Roman" w:eastAsia="Times New Roman" w:hAnsi="Times New Roman"/>
                <w:sz w:val="26"/>
                <w:szCs w:val="26"/>
                <w:lang w:eastAsia="ru-RU"/>
              </w:rPr>
              <w:t>ГРАДОСТРОИТЕЛЬНЫЕ РЕГЛАМЕНТЫ</w:t>
            </w:r>
          </w:p>
          <w:p w:rsidR="00BD33C9" w:rsidRPr="003F5BC9" w:rsidRDefault="00BD33C9" w:rsidP="004B4D98">
            <w:pPr>
              <w:widowControl w:val="0"/>
              <w:jc w:val="center"/>
              <w:rPr>
                <w:rFonts w:ascii="Times New Roman" w:eastAsia="Times New Roman" w:hAnsi="Times New Roman"/>
                <w:b/>
                <w:sz w:val="26"/>
                <w:szCs w:val="26"/>
                <w:lang w:eastAsia="ru-RU"/>
              </w:rPr>
            </w:pPr>
            <w:r w:rsidRPr="003F5BC9">
              <w:rPr>
                <w:rFonts w:ascii="Times New Roman" w:eastAsia="Times New Roman" w:hAnsi="Times New Roman"/>
                <w:sz w:val="26"/>
                <w:szCs w:val="26"/>
                <w:lang w:eastAsia="ru-RU"/>
              </w:rPr>
              <w:t>КАРТЫ ГРАДОСТРОИТЕЛЬНОГО ЗОНИРОВАНИЯ</w:t>
            </w:r>
          </w:p>
          <w:p w:rsidR="00BD33C9" w:rsidRPr="00D77BEA" w:rsidRDefault="00BD33C9" w:rsidP="004B4D98">
            <w:pPr>
              <w:spacing w:line="259" w:lineRule="auto"/>
            </w:pPr>
          </w:p>
        </w:tc>
      </w:tr>
      <w:tr w:rsidR="00BD33C9" w:rsidTr="004B4D98">
        <w:tc>
          <w:tcPr>
            <w:tcW w:w="9996" w:type="dxa"/>
            <w:gridSpan w:val="2"/>
            <w:tcBorders>
              <w:top w:val="nil"/>
              <w:left w:val="nil"/>
              <w:bottom w:val="nil"/>
              <w:right w:val="nil"/>
            </w:tcBorders>
          </w:tcPr>
          <w:p w:rsidR="00BD33C9" w:rsidRDefault="00BD33C9" w:rsidP="004B4D98">
            <w:pPr>
              <w:tabs>
                <w:tab w:val="left" w:pos="7200"/>
              </w:tabs>
              <w:jc w:val="center"/>
              <w:rPr>
                <w:b/>
                <w:bCs/>
              </w:rPr>
            </w:pPr>
          </w:p>
          <w:p w:rsidR="00BD33C9" w:rsidRDefault="00BD33C9" w:rsidP="004B4D98">
            <w:pPr>
              <w:ind w:firstLine="567"/>
              <w:jc w:val="center"/>
              <w:rPr>
                <w:sz w:val="17"/>
                <w:szCs w:val="17"/>
              </w:rPr>
            </w:pPr>
          </w:p>
        </w:tc>
      </w:tr>
      <w:tr w:rsidR="00BD33C9" w:rsidRPr="003F5BC9" w:rsidTr="004B4D98">
        <w:tc>
          <w:tcPr>
            <w:tcW w:w="4998" w:type="dxa"/>
            <w:tcBorders>
              <w:top w:val="nil"/>
              <w:left w:val="nil"/>
              <w:bottom w:val="nil"/>
              <w:right w:val="nil"/>
            </w:tcBorders>
          </w:tcPr>
          <w:p w:rsidR="00BD33C9" w:rsidRPr="003F5BC9" w:rsidRDefault="00BD33C9" w:rsidP="004B4D98">
            <w:pPr>
              <w:ind w:right="787"/>
              <w:rPr>
                <w:rFonts w:ascii="Times New Roman" w:hAnsi="Times New Roman"/>
                <w:sz w:val="26"/>
                <w:szCs w:val="26"/>
              </w:rPr>
            </w:pPr>
          </w:p>
          <w:p w:rsidR="00BD33C9" w:rsidRPr="003F5BC9" w:rsidRDefault="00BD33C9" w:rsidP="004B4D98">
            <w:pPr>
              <w:ind w:right="787"/>
              <w:rPr>
                <w:rFonts w:ascii="Times New Roman" w:hAnsi="Times New Roman"/>
                <w:sz w:val="26"/>
                <w:szCs w:val="26"/>
              </w:rPr>
            </w:pPr>
          </w:p>
          <w:p w:rsidR="00BD33C9" w:rsidRPr="003F5BC9" w:rsidRDefault="00BD33C9" w:rsidP="004B4D98">
            <w:pPr>
              <w:ind w:right="787"/>
              <w:rPr>
                <w:rFonts w:ascii="Times New Roman" w:hAnsi="Times New Roman"/>
                <w:sz w:val="26"/>
                <w:szCs w:val="26"/>
              </w:rPr>
            </w:pPr>
          </w:p>
          <w:p w:rsidR="00BD33C9" w:rsidRPr="003F5BC9" w:rsidRDefault="00BD33C9" w:rsidP="004B4D98">
            <w:pPr>
              <w:ind w:right="787"/>
              <w:rPr>
                <w:rFonts w:ascii="Times New Roman" w:hAnsi="Times New Roman"/>
                <w:sz w:val="26"/>
                <w:szCs w:val="26"/>
              </w:rPr>
            </w:pPr>
          </w:p>
          <w:p w:rsidR="00BD33C9" w:rsidRPr="003F5BC9" w:rsidRDefault="00BD33C9" w:rsidP="004B4D98">
            <w:pPr>
              <w:ind w:right="787"/>
              <w:rPr>
                <w:rFonts w:ascii="Times New Roman" w:hAnsi="Times New Roman"/>
                <w:sz w:val="26"/>
                <w:szCs w:val="26"/>
              </w:rPr>
            </w:pPr>
          </w:p>
          <w:p w:rsidR="00BD33C9" w:rsidRPr="003F5BC9" w:rsidRDefault="00BD33C9" w:rsidP="004B4D98">
            <w:pPr>
              <w:ind w:right="787"/>
              <w:rPr>
                <w:rFonts w:ascii="Times New Roman" w:hAnsi="Times New Roman"/>
                <w:sz w:val="26"/>
                <w:szCs w:val="26"/>
              </w:rPr>
            </w:pPr>
          </w:p>
          <w:p w:rsidR="00BD33C9" w:rsidRPr="003F5BC9" w:rsidRDefault="00BD33C9" w:rsidP="004B4D98">
            <w:pPr>
              <w:ind w:right="787"/>
              <w:rPr>
                <w:rFonts w:ascii="Times New Roman" w:hAnsi="Times New Roman"/>
                <w:sz w:val="26"/>
                <w:szCs w:val="26"/>
              </w:rPr>
            </w:pPr>
          </w:p>
          <w:p w:rsidR="00BD33C9" w:rsidRPr="003F5BC9" w:rsidRDefault="00BD33C9" w:rsidP="004B4D98">
            <w:pPr>
              <w:ind w:right="787"/>
              <w:rPr>
                <w:rFonts w:ascii="Times New Roman" w:hAnsi="Times New Roman"/>
                <w:sz w:val="26"/>
                <w:szCs w:val="26"/>
              </w:rPr>
            </w:pPr>
          </w:p>
          <w:p w:rsidR="00BD33C9" w:rsidRPr="003F5BC9" w:rsidRDefault="00BD33C9" w:rsidP="004B4D98">
            <w:pPr>
              <w:ind w:right="787"/>
              <w:rPr>
                <w:rFonts w:ascii="Times New Roman" w:hAnsi="Times New Roman"/>
                <w:sz w:val="26"/>
                <w:szCs w:val="26"/>
              </w:rPr>
            </w:pPr>
          </w:p>
          <w:p w:rsidR="00BD33C9" w:rsidRPr="003F5BC9" w:rsidRDefault="00BD33C9" w:rsidP="004B4D98">
            <w:pPr>
              <w:ind w:right="787"/>
              <w:rPr>
                <w:rFonts w:ascii="Times New Roman" w:hAnsi="Times New Roman"/>
                <w:sz w:val="26"/>
                <w:szCs w:val="26"/>
              </w:rPr>
            </w:pPr>
          </w:p>
          <w:p w:rsidR="00BD33C9" w:rsidRPr="003F5BC9" w:rsidRDefault="00BD33C9" w:rsidP="004B4D98">
            <w:pPr>
              <w:ind w:right="787"/>
              <w:rPr>
                <w:rFonts w:ascii="Times New Roman" w:hAnsi="Times New Roman"/>
                <w:sz w:val="26"/>
                <w:szCs w:val="26"/>
              </w:rPr>
            </w:pPr>
          </w:p>
          <w:p w:rsidR="00BD33C9" w:rsidRPr="003F5BC9" w:rsidRDefault="00BD33C9" w:rsidP="004B4D98">
            <w:pPr>
              <w:ind w:right="787"/>
              <w:rPr>
                <w:rFonts w:ascii="Times New Roman" w:hAnsi="Times New Roman"/>
                <w:sz w:val="26"/>
                <w:szCs w:val="26"/>
              </w:rPr>
            </w:pPr>
          </w:p>
          <w:p w:rsidR="00BD33C9" w:rsidRPr="003F5BC9" w:rsidRDefault="00BD33C9" w:rsidP="004B4D98">
            <w:pPr>
              <w:ind w:right="787"/>
              <w:rPr>
                <w:rFonts w:ascii="Times New Roman" w:hAnsi="Times New Roman"/>
                <w:sz w:val="26"/>
                <w:szCs w:val="26"/>
              </w:rPr>
            </w:pPr>
          </w:p>
          <w:p w:rsidR="00BD33C9" w:rsidRPr="003F5BC9" w:rsidRDefault="00BD33C9" w:rsidP="004B4D98">
            <w:pPr>
              <w:ind w:right="787"/>
              <w:rPr>
                <w:rFonts w:ascii="Times New Roman" w:hAnsi="Times New Roman"/>
                <w:sz w:val="26"/>
                <w:szCs w:val="26"/>
              </w:rPr>
            </w:pPr>
            <w:r w:rsidRPr="003F5BC9">
              <w:rPr>
                <w:rFonts w:ascii="Times New Roman" w:hAnsi="Times New Roman"/>
                <w:sz w:val="26"/>
                <w:szCs w:val="26"/>
              </w:rPr>
              <w:t>Генеральный директор ООО «Зе</w:t>
            </w:r>
            <w:r w:rsidRPr="003F5BC9">
              <w:rPr>
                <w:rFonts w:ascii="Times New Roman" w:hAnsi="Times New Roman"/>
                <w:sz w:val="26"/>
                <w:szCs w:val="26"/>
              </w:rPr>
              <w:t>м</w:t>
            </w:r>
            <w:r w:rsidRPr="003F5BC9">
              <w:rPr>
                <w:rFonts w:ascii="Times New Roman" w:hAnsi="Times New Roman"/>
                <w:sz w:val="26"/>
                <w:szCs w:val="26"/>
              </w:rPr>
              <w:t>леустройство и кадастр»</w:t>
            </w:r>
          </w:p>
        </w:tc>
        <w:tc>
          <w:tcPr>
            <w:tcW w:w="4998" w:type="dxa"/>
            <w:tcBorders>
              <w:top w:val="nil"/>
              <w:left w:val="nil"/>
              <w:bottom w:val="nil"/>
              <w:right w:val="nil"/>
            </w:tcBorders>
          </w:tcPr>
          <w:p w:rsidR="00BD33C9" w:rsidRPr="003F5BC9" w:rsidRDefault="00BD33C9" w:rsidP="004B4D98">
            <w:pPr>
              <w:ind w:firstLine="567"/>
              <w:rPr>
                <w:rFonts w:ascii="Times New Roman" w:hAnsi="Times New Roman"/>
                <w:sz w:val="26"/>
                <w:szCs w:val="26"/>
              </w:rPr>
            </w:pPr>
          </w:p>
          <w:p w:rsidR="00BD33C9" w:rsidRPr="003F5BC9" w:rsidRDefault="00BD33C9" w:rsidP="004B4D98">
            <w:pPr>
              <w:ind w:firstLine="567"/>
              <w:rPr>
                <w:rFonts w:ascii="Times New Roman" w:hAnsi="Times New Roman"/>
                <w:sz w:val="26"/>
                <w:szCs w:val="26"/>
              </w:rPr>
            </w:pPr>
          </w:p>
          <w:p w:rsidR="00BD33C9" w:rsidRPr="003F5BC9" w:rsidRDefault="00BD33C9" w:rsidP="004B4D98">
            <w:pPr>
              <w:ind w:firstLine="567"/>
              <w:rPr>
                <w:rFonts w:ascii="Times New Roman" w:hAnsi="Times New Roman"/>
                <w:sz w:val="26"/>
                <w:szCs w:val="26"/>
              </w:rPr>
            </w:pPr>
          </w:p>
          <w:p w:rsidR="00BD33C9" w:rsidRPr="003F5BC9" w:rsidRDefault="00BD33C9" w:rsidP="004B4D98">
            <w:pPr>
              <w:ind w:firstLine="567"/>
              <w:rPr>
                <w:rFonts w:ascii="Times New Roman" w:hAnsi="Times New Roman"/>
                <w:sz w:val="26"/>
                <w:szCs w:val="26"/>
              </w:rPr>
            </w:pPr>
          </w:p>
          <w:p w:rsidR="00BD33C9" w:rsidRPr="003F5BC9" w:rsidRDefault="00BD33C9" w:rsidP="004B4D98">
            <w:pPr>
              <w:ind w:firstLine="567"/>
              <w:rPr>
                <w:rFonts w:ascii="Times New Roman" w:hAnsi="Times New Roman"/>
                <w:sz w:val="26"/>
                <w:szCs w:val="26"/>
              </w:rPr>
            </w:pPr>
          </w:p>
          <w:p w:rsidR="00BD33C9" w:rsidRPr="003F5BC9" w:rsidRDefault="00BD33C9" w:rsidP="004B4D98">
            <w:pPr>
              <w:ind w:firstLine="567"/>
              <w:rPr>
                <w:rFonts w:ascii="Times New Roman" w:hAnsi="Times New Roman"/>
                <w:sz w:val="26"/>
                <w:szCs w:val="26"/>
              </w:rPr>
            </w:pPr>
          </w:p>
          <w:p w:rsidR="00BD33C9" w:rsidRPr="003F5BC9" w:rsidRDefault="00BD33C9" w:rsidP="004B4D98">
            <w:pPr>
              <w:ind w:firstLine="567"/>
              <w:rPr>
                <w:rFonts w:ascii="Times New Roman" w:hAnsi="Times New Roman"/>
                <w:sz w:val="26"/>
                <w:szCs w:val="26"/>
              </w:rPr>
            </w:pPr>
          </w:p>
          <w:p w:rsidR="00BD33C9" w:rsidRPr="003F5BC9" w:rsidRDefault="00BD33C9" w:rsidP="004B4D98">
            <w:pPr>
              <w:ind w:firstLine="567"/>
              <w:rPr>
                <w:rFonts w:ascii="Times New Roman" w:hAnsi="Times New Roman"/>
                <w:sz w:val="26"/>
                <w:szCs w:val="26"/>
              </w:rPr>
            </w:pPr>
          </w:p>
          <w:p w:rsidR="00BD33C9" w:rsidRPr="003F5BC9" w:rsidRDefault="00BD33C9" w:rsidP="004B4D98">
            <w:pPr>
              <w:ind w:firstLine="567"/>
              <w:rPr>
                <w:rFonts w:ascii="Times New Roman" w:hAnsi="Times New Roman"/>
                <w:sz w:val="26"/>
                <w:szCs w:val="26"/>
              </w:rPr>
            </w:pPr>
          </w:p>
          <w:p w:rsidR="00BD33C9" w:rsidRPr="003F5BC9" w:rsidRDefault="00BD33C9" w:rsidP="004B4D98">
            <w:pPr>
              <w:rPr>
                <w:rFonts w:ascii="Times New Roman" w:hAnsi="Times New Roman"/>
                <w:sz w:val="26"/>
                <w:szCs w:val="26"/>
              </w:rPr>
            </w:pPr>
          </w:p>
          <w:p w:rsidR="00BD33C9" w:rsidRPr="003F5BC9" w:rsidRDefault="00BD33C9" w:rsidP="004B4D98">
            <w:pPr>
              <w:ind w:firstLine="567"/>
              <w:rPr>
                <w:rFonts w:ascii="Times New Roman" w:hAnsi="Times New Roman"/>
                <w:sz w:val="26"/>
                <w:szCs w:val="26"/>
              </w:rPr>
            </w:pPr>
          </w:p>
          <w:p w:rsidR="00BD33C9" w:rsidRPr="003F5BC9" w:rsidRDefault="00BD33C9" w:rsidP="004B4D98">
            <w:pPr>
              <w:ind w:firstLine="567"/>
              <w:rPr>
                <w:rFonts w:ascii="Times New Roman" w:hAnsi="Times New Roman"/>
                <w:sz w:val="26"/>
                <w:szCs w:val="26"/>
              </w:rPr>
            </w:pPr>
          </w:p>
          <w:p w:rsidR="00BD33C9" w:rsidRPr="003F5BC9" w:rsidRDefault="00BD33C9" w:rsidP="004B4D98">
            <w:pPr>
              <w:rPr>
                <w:rFonts w:ascii="Times New Roman" w:hAnsi="Times New Roman"/>
                <w:sz w:val="26"/>
                <w:szCs w:val="26"/>
              </w:rPr>
            </w:pPr>
          </w:p>
          <w:p w:rsidR="00BD33C9" w:rsidRPr="003F5BC9" w:rsidRDefault="00BD33C9" w:rsidP="004B4D98">
            <w:pPr>
              <w:ind w:firstLine="567"/>
              <w:rPr>
                <w:rFonts w:ascii="Times New Roman" w:hAnsi="Times New Roman"/>
                <w:sz w:val="26"/>
                <w:szCs w:val="26"/>
              </w:rPr>
            </w:pPr>
          </w:p>
          <w:p w:rsidR="00BD33C9" w:rsidRPr="003F5BC9" w:rsidRDefault="00BD33C9" w:rsidP="004B4D98">
            <w:pPr>
              <w:rPr>
                <w:rFonts w:ascii="Times New Roman" w:hAnsi="Times New Roman"/>
                <w:sz w:val="26"/>
                <w:szCs w:val="26"/>
              </w:rPr>
            </w:pPr>
            <w:r w:rsidRPr="003F5BC9">
              <w:rPr>
                <w:rFonts w:ascii="Times New Roman" w:hAnsi="Times New Roman"/>
                <w:sz w:val="26"/>
                <w:szCs w:val="26"/>
              </w:rPr>
              <w:t xml:space="preserve">                                             </w:t>
            </w:r>
            <w:proofErr w:type="spellStart"/>
            <w:r w:rsidRPr="003F5BC9">
              <w:rPr>
                <w:rFonts w:ascii="Times New Roman" w:hAnsi="Times New Roman"/>
                <w:sz w:val="26"/>
                <w:szCs w:val="26"/>
              </w:rPr>
              <w:t>Долинина</w:t>
            </w:r>
            <w:proofErr w:type="spellEnd"/>
            <w:r w:rsidRPr="003F5BC9">
              <w:rPr>
                <w:rFonts w:ascii="Times New Roman" w:hAnsi="Times New Roman"/>
                <w:sz w:val="26"/>
                <w:szCs w:val="26"/>
              </w:rPr>
              <w:t xml:space="preserve"> М.А.</w:t>
            </w:r>
          </w:p>
        </w:tc>
      </w:tr>
      <w:tr w:rsidR="00BD33C9" w:rsidTr="004B4D98">
        <w:tc>
          <w:tcPr>
            <w:tcW w:w="9996" w:type="dxa"/>
            <w:gridSpan w:val="2"/>
            <w:tcBorders>
              <w:top w:val="nil"/>
              <w:left w:val="nil"/>
              <w:bottom w:val="nil"/>
              <w:right w:val="nil"/>
            </w:tcBorders>
          </w:tcPr>
          <w:p w:rsidR="00BD33C9" w:rsidRDefault="00BD33C9" w:rsidP="004B4D98">
            <w:pPr>
              <w:spacing w:line="259" w:lineRule="auto"/>
              <w:jc w:val="center"/>
              <w:rPr>
                <w:rFonts w:ascii="Times New Roman" w:hAnsi="Times New Roman"/>
                <w:b/>
                <w:bCs/>
                <w:sz w:val="26"/>
                <w:szCs w:val="26"/>
              </w:rPr>
            </w:pPr>
          </w:p>
          <w:p w:rsidR="00BD33C9" w:rsidRDefault="00BD33C9" w:rsidP="004B4D98">
            <w:pPr>
              <w:spacing w:line="259" w:lineRule="auto"/>
              <w:jc w:val="center"/>
              <w:rPr>
                <w:rFonts w:ascii="Times New Roman" w:hAnsi="Times New Roman"/>
                <w:b/>
                <w:bCs/>
                <w:sz w:val="26"/>
                <w:szCs w:val="26"/>
              </w:rPr>
            </w:pPr>
          </w:p>
          <w:p w:rsidR="00BD33C9" w:rsidRDefault="00BD33C9" w:rsidP="004B4D98">
            <w:pPr>
              <w:spacing w:line="259" w:lineRule="auto"/>
              <w:jc w:val="center"/>
              <w:rPr>
                <w:rFonts w:ascii="Times New Roman" w:hAnsi="Times New Roman"/>
                <w:b/>
                <w:bCs/>
                <w:sz w:val="26"/>
                <w:szCs w:val="26"/>
              </w:rPr>
            </w:pPr>
          </w:p>
          <w:p w:rsidR="00BD33C9" w:rsidRDefault="00BD33C9" w:rsidP="004B4D98">
            <w:pPr>
              <w:spacing w:line="259" w:lineRule="auto"/>
              <w:jc w:val="center"/>
              <w:rPr>
                <w:rFonts w:ascii="Times New Roman" w:hAnsi="Times New Roman"/>
                <w:b/>
                <w:bCs/>
                <w:sz w:val="26"/>
                <w:szCs w:val="26"/>
              </w:rPr>
            </w:pPr>
          </w:p>
          <w:p w:rsidR="00BD33C9" w:rsidRDefault="00BD33C9" w:rsidP="004B4D98">
            <w:pPr>
              <w:spacing w:line="259" w:lineRule="auto"/>
              <w:jc w:val="center"/>
              <w:rPr>
                <w:rFonts w:ascii="Times New Roman" w:hAnsi="Times New Roman"/>
                <w:b/>
                <w:bCs/>
                <w:sz w:val="26"/>
                <w:szCs w:val="26"/>
              </w:rPr>
            </w:pPr>
          </w:p>
          <w:p w:rsidR="00BD33C9" w:rsidRPr="003F5BC9" w:rsidRDefault="00BD33C9" w:rsidP="004B4D98">
            <w:pPr>
              <w:spacing w:line="259" w:lineRule="auto"/>
              <w:jc w:val="center"/>
              <w:rPr>
                <w:rFonts w:ascii="Times New Roman" w:hAnsi="Times New Roman"/>
                <w:smallCaps/>
                <w:sz w:val="26"/>
                <w:szCs w:val="26"/>
              </w:rPr>
            </w:pPr>
            <w:r w:rsidRPr="003F5BC9">
              <w:rPr>
                <w:rFonts w:ascii="Times New Roman" w:hAnsi="Times New Roman"/>
                <w:bCs/>
                <w:sz w:val="26"/>
                <w:szCs w:val="26"/>
              </w:rPr>
              <w:t>Санкт-Петербург 2024</w:t>
            </w:r>
          </w:p>
          <w:p w:rsidR="00BD33C9" w:rsidRDefault="00BD33C9" w:rsidP="004B4D98">
            <w:pPr>
              <w:ind w:firstLine="567"/>
              <w:jc w:val="center"/>
              <w:rPr>
                <w:sz w:val="17"/>
                <w:szCs w:val="17"/>
              </w:rPr>
            </w:pPr>
          </w:p>
        </w:tc>
      </w:tr>
    </w:tbl>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Default="00BD33C9" w:rsidP="00BD33C9">
      <w:pPr>
        <w:spacing w:after="0" w:line="240" w:lineRule="auto"/>
        <w:ind w:firstLine="709"/>
        <w:jc w:val="right"/>
        <w:rPr>
          <w:rFonts w:ascii="Times New Roman" w:hAnsi="Times New Roman" w:cs="Times New Roman"/>
          <w:bCs/>
          <w:sz w:val="28"/>
          <w:szCs w:val="28"/>
        </w:rPr>
      </w:pPr>
    </w:p>
    <w:p w:rsidR="00BD33C9" w:rsidRPr="00F96CA6" w:rsidRDefault="00BD33C9" w:rsidP="00BD33C9">
      <w:pPr>
        <w:spacing w:after="0" w:line="240" w:lineRule="auto"/>
        <w:ind w:firstLine="709"/>
        <w:jc w:val="right"/>
        <w:rPr>
          <w:rFonts w:ascii="Times New Roman" w:hAnsi="Times New Roman" w:cs="Times New Roman"/>
          <w:bCs/>
          <w:sz w:val="28"/>
          <w:szCs w:val="28"/>
        </w:rPr>
      </w:pPr>
      <w:r w:rsidRPr="00F96CA6">
        <w:rPr>
          <w:rFonts w:ascii="Times New Roman" w:hAnsi="Times New Roman" w:cs="Times New Roman"/>
          <w:bCs/>
          <w:sz w:val="28"/>
          <w:szCs w:val="28"/>
        </w:rPr>
        <w:lastRenderedPageBreak/>
        <w:t xml:space="preserve">Приложение </w:t>
      </w:r>
    </w:p>
    <w:p w:rsidR="00BD33C9" w:rsidRPr="00F96CA6" w:rsidRDefault="00BD33C9" w:rsidP="00BD33C9">
      <w:pPr>
        <w:spacing w:after="0" w:line="240" w:lineRule="auto"/>
        <w:ind w:firstLine="709"/>
        <w:jc w:val="right"/>
        <w:rPr>
          <w:rFonts w:ascii="Times New Roman" w:hAnsi="Times New Roman" w:cs="Times New Roman"/>
          <w:bCs/>
          <w:sz w:val="28"/>
          <w:szCs w:val="28"/>
        </w:rPr>
      </w:pPr>
      <w:r w:rsidRPr="00F96CA6">
        <w:rPr>
          <w:rFonts w:ascii="Times New Roman" w:hAnsi="Times New Roman" w:cs="Times New Roman"/>
          <w:bCs/>
          <w:sz w:val="28"/>
          <w:szCs w:val="28"/>
        </w:rPr>
        <w:t xml:space="preserve">к </w:t>
      </w:r>
      <w:r w:rsidR="004B4D98">
        <w:rPr>
          <w:rFonts w:ascii="Times New Roman" w:hAnsi="Times New Roman" w:cs="Times New Roman"/>
          <w:bCs/>
          <w:sz w:val="28"/>
          <w:szCs w:val="28"/>
        </w:rPr>
        <w:t>решению Администрации</w:t>
      </w:r>
    </w:p>
    <w:p w:rsidR="00BD33C9" w:rsidRPr="00F96CA6" w:rsidRDefault="000A26D7" w:rsidP="00BD33C9">
      <w:pPr>
        <w:spacing w:after="0" w:line="240" w:lineRule="auto"/>
        <w:ind w:firstLine="709"/>
        <w:jc w:val="right"/>
        <w:rPr>
          <w:rFonts w:ascii="Times New Roman" w:hAnsi="Times New Roman" w:cs="Times New Roman"/>
          <w:bCs/>
          <w:sz w:val="28"/>
          <w:szCs w:val="28"/>
        </w:rPr>
      </w:pPr>
      <w:r>
        <w:rPr>
          <w:rFonts w:ascii="Times New Roman" w:hAnsi="Times New Roman" w:cs="Times New Roman"/>
          <w:bCs/>
          <w:sz w:val="28"/>
          <w:szCs w:val="28"/>
        </w:rPr>
        <w:t>муниципального образования «Ленский район»</w:t>
      </w:r>
    </w:p>
    <w:p w:rsidR="00BD33C9" w:rsidRPr="00F96CA6" w:rsidRDefault="00BD33C9" w:rsidP="00BD33C9">
      <w:pPr>
        <w:spacing w:after="0" w:line="240" w:lineRule="auto"/>
        <w:ind w:firstLine="709"/>
        <w:jc w:val="right"/>
        <w:rPr>
          <w:rFonts w:ascii="Times New Roman" w:hAnsi="Times New Roman" w:cs="Times New Roman"/>
          <w:bCs/>
          <w:sz w:val="28"/>
          <w:szCs w:val="28"/>
        </w:rPr>
      </w:pPr>
      <w:r w:rsidRPr="00F96CA6">
        <w:rPr>
          <w:rFonts w:ascii="Times New Roman" w:hAnsi="Times New Roman" w:cs="Times New Roman"/>
          <w:bCs/>
          <w:sz w:val="28"/>
          <w:szCs w:val="28"/>
        </w:rPr>
        <w:t xml:space="preserve">  от __________ № ________</w:t>
      </w: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
          <w:bCs/>
          <w:sz w:val="28"/>
          <w:szCs w:val="28"/>
        </w:rPr>
      </w:pPr>
    </w:p>
    <w:p w:rsidR="00BD33C9" w:rsidRPr="00F96CA6" w:rsidRDefault="00BD33C9" w:rsidP="00BD33C9">
      <w:pPr>
        <w:spacing w:after="0" w:line="240" w:lineRule="auto"/>
        <w:ind w:firstLine="709"/>
        <w:jc w:val="center"/>
        <w:rPr>
          <w:rFonts w:ascii="Times New Roman" w:hAnsi="Times New Roman" w:cs="Times New Roman"/>
          <w:b/>
          <w:bCs/>
          <w:sz w:val="28"/>
          <w:szCs w:val="28"/>
        </w:rPr>
      </w:pPr>
    </w:p>
    <w:p w:rsidR="00BD33C9" w:rsidRPr="00F96CA6" w:rsidRDefault="00BD33C9" w:rsidP="00BD33C9">
      <w:pPr>
        <w:spacing w:after="0" w:line="240" w:lineRule="auto"/>
        <w:ind w:firstLine="709"/>
        <w:jc w:val="center"/>
        <w:rPr>
          <w:rFonts w:ascii="Times New Roman" w:hAnsi="Times New Roman" w:cs="Times New Roman"/>
          <w:b/>
          <w:bCs/>
          <w:sz w:val="28"/>
          <w:szCs w:val="28"/>
        </w:rPr>
      </w:pPr>
    </w:p>
    <w:p w:rsidR="00BD33C9" w:rsidRPr="00F96CA6" w:rsidRDefault="00BD33C9" w:rsidP="00BD33C9">
      <w:pPr>
        <w:spacing w:after="0" w:line="240" w:lineRule="auto"/>
        <w:ind w:firstLine="709"/>
        <w:jc w:val="center"/>
        <w:rPr>
          <w:rFonts w:ascii="Times New Roman" w:hAnsi="Times New Roman" w:cs="Times New Roman"/>
          <w:b/>
          <w:bCs/>
          <w:sz w:val="28"/>
          <w:szCs w:val="28"/>
        </w:rPr>
      </w:pPr>
    </w:p>
    <w:p w:rsidR="00BD33C9" w:rsidRPr="00F96CA6" w:rsidRDefault="00BD33C9" w:rsidP="00BD33C9">
      <w:pPr>
        <w:spacing w:after="0" w:line="240" w:lineRule="auto"/>
        <w:ind w:firstLine="709"/>
        <w:jc w:val="center"/>
        <w:rPr>
          <w:rFonts w:ascii="Times New Roman" w:hAnsi="Times New Roman" w:cs="Times New Roman"/>
          <w:b/>
          <w:bCs/>
          <w:sz w:val="28"/>
          <w:szCs w:val="28"/>
        </w:rPr>
      </w:pPr>
    </w:p>
    <w:p w:rsidR="00BD33C9" w:rsidRPr="00F96CA6" w:rsidRDefault="00BD33C9" w:rsidP="00BD33C9">
      <w:pPr>
        <w:spacing w:after="0" w:line="240" w:lineRule="auto"/>
        <w:ind w:firstLine="709"/>
        <w:jc w:val="center"/>
        <w:rPr>
          <w:rFonts w:ascii="Times New Roman" w:hAnsi="Times New Roman" w:cs="Times New Roman"/>
          <w:b/>
          <w:bCs/>
          <w:sz w:val="28"/>
          <w:szCs w:val="28"/>
        </w:rPr>
      </w:pPr>
    </w:p>
    <w:p w:rsidR="00BD33C9" w:rsidRPr="00F96CA6" w:rsidRDefault="00BD33C9" w:rsidP="00BD33C9">
      <w:pPr>
        <w:spacing w:after="0" w:line="240" w:lineRule="auto"/>
        <w:ind w:firstLine="709"/>
        <w:jc w:val="center"/>
        <w:rPr>
          <w:rFonts w:ascii="Times New Roman" w:hAnsi="Times New Roman" w:cs="Times New Roman"/>
          <w:b/>
          <w:bCs/>
          <w:sz w:val="28"/>
          <w:szCs w:val="28"/>
        </w:rPr>
      </w:pPr>
    </w:p>
    <w:p w:rsidR="00BD33C9" w:rsidRPr="00F96CA6" w:rsidRDefault="00BD33C9" w:rsidP="00BD33C9">
      <w:pPr>
        <w:spacing w:after="0" w:line="240" w:lineRule="auto"/>
        <w:ind w:firstLine="709"/>
        <w:jc w:val="center"/>
        <w:rPr>
          <w:rFonts w:ascii="Times New Roman" w:hAnsi="Times New Roman" w:cs="Times New Roman"/>
          <w:b/>
          <w:bCs/>
          <w:sz w:val="28"/>
          <w:szCs w:val="28"/>
        </w:rPr>
      </w:pPr>
    </w:p>
    <w:p w:rsidR="00BD33C9" w:rsidRPr="00F96CA6" w:rsidRDefault="00BD33C9" w:rsidP="00BD33C9">
      <w:pPr>
        <w:spacing w:after="0" w:line="240" w:lineRule="auto"/>
        <w:ind w:firstLine="709"/>
        <w:jc w:val="center"/>
        <w:rPr>
          <w:rFonts w:ascii="Times New Roman" w:hAnsi="Times New Roman" w:cs="Times New Roman"/>
          <w:b/>
          <w:sz w:val="28"/>
          <w:szCs w:val="28"/>
        </w:rPr>
      </w:pPr>
    </w:p>
    <w:p w:rsidR="004B4D98" w:rsidRPr="00D77BEA" w:rsidRDefault="004B4D98" w:rsidP="004B4D98">
      <w:pPr>
        <w:tabs>
          <w:tab w:val="left" w:pos="8334"/>
        </w:tabs>
        <w:spacing w:line="264" w:lineRule="auto"/>
        <w:ind w:right="18"/>
        <w:jc w:val="center"/>
        <w:rPr>
          <w:rFonts w:ascii="Times New Roman" w:hAnsi="Times New Roman"/>
          <w:sz w:val="26"/>
          <w:szCs w:val="26"/>
        </w:rPr>
      </w:pPr>
      <w:bookmarkStart w:id="14" w:name="_Toc514792380"/>
      <w:r w:rsidRPr="00D77BEA">
        <w:rPr>
          <w:rFonts w:ascii="Times New Roman" w:hAnsi="Times New Roman"/>
          <w:b/>
          <w:bCs/>
          <w:sz w:val="26"/>
          <w:szCs w:val="26"/>
        </w:rPr>
        <w:t>ПРОЕКТ ВНЕСЕНИЯ ИЗМЕНЕНИЙ В ПРАВИЛА ЗЕМЛЕПОЛЬЗОВАНИЯ И ЗАСТРОЙКИ</w:t>
      </w:r>
      <w:r w:rsidRPr="00D77BEA">
        <w:rPr>
          <w:rFonts w:ascii="Times New Roman" w:eastAsia="Arial" w:hAnsi="Times New Roman"/>
          <w:b/>
          <w:smallCaps/>
          <w:sz w:val="26"/>
          <w:szCs w:val="26"/>
        </w:rPr>
        <w:t xml:space="preserve"> </w:t>
      </w:r>
      <w:r>
        <w:rPr>
          <w:rFonts w:ascii="Times New Roman" w:eastAsia="Arial" w:hAnsi="Times New Roman"/>
          <w:b/>
          <w:smallCaps/>
          <w:sz w:val="26"/>
          <w:szCs w:val="26"/>
        </w:rPr>
        <w:t>ТЕРРИТОРИИ ДАЧ ЛЕНСКОГО РАЙОНА</w:t>
      </w:r>
    </w:p>
    <w:p w:rsidR="00BD33C9" w:rsidRPr="00F96CA6" w:rsidRDefault="00BD33C9" w:rsidP="00266D91">
      <w:pPr>
        <w:pStyle w:val="12"/>
      </w:pPr>
      <w:r w:rsidRPr="00F96CA6">
        <w:br w:type="page"/>
      </w: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ind w:firstLine="709"/>
        <w:jc w:val="center"/>
        <w:rPr>
          <w:rFonts w:ascii="Times New Roman" w:hAnsi="Times New Roman" w:cs="Times New Roman"/>
          <w:bCs/>
          <w:sz w:val="28"/>
          <w:szCs w:val="28"/>
        </w:rPr>
      </w:pPr>
    </w:p>
    <w:p w:rsidR="00BD33C9" w:rsidRPr="00F96CA6" w:rsidRDefault="00BD33C9" w:rsidP="00BD33C9">
      <w:pPr>
        <w:spacing w:after="0" w:line="240" w:lineRule="auto"/>
        <w:jc w:val="center"/>
        <w:rPr>
          <w:rFonts w:ascii="Times New Roman" w:hAnsi="Times New Roman" w:cs="Times New Roman"/>
          <w:bCs/>
          <w:sz w:val="28"/>
          <w:szCs w:val="28"/>
        </w:rPr>
      </w:pPr>
      <w:r w:rsidRPr="00F96CA6">
        <w:rPr>
          <w:rFonts w:ascii="Times New Roman" w:hAnsi="Times New Roman" w:cs="Times New Roman"/>
          <w:bCs/>
          <w:sz w:val="28"/>
          <w:szCs w:val="28"/>
        </w:rPr>
        <w:t>Часть I. Порядок применения правил землепользования и застройки</w:t>
      </w:r>
    </w:p>
    <w:p w:rsidR="00BD33C9" w:rsidRPr="00F96CA6" w:rsidRDefault="00BD33C9" w:rsidP="00BD33C9">
      <w:pPr>
        <w:spacing w:after="0" w:line="240" w:lineRule="auto"/>
        <w:jc w:val="center"/>
        <w:rPr>
          <w:rFonts w:ascii="Times New Roman" w:hAnsi="Times New Roman" w:cs="Times New Roman"/>
          <w:bCs/>
          <w:sz w:val="28"/>
          <w:szCs w:val="28"/>
        </w:rPr>
      </w:pPr>
      <w:r w:rsidRPr="00F96CA6">
        <w:rPr>
          <w:rFonts w:ascii="Times New Roman" w:hAnsi="Times New Roman" w:cs="Times New Roman"/>
          <w:bCs/>
          <w:sz w:val="28"/>
          <w:szCs w:val="28"/>
        </w:rPr>
        <w:t>и внесения изменений в указанные правила</w:t>
      </w:r>
    </w:p>
    <w:p w:rsidR="00BD33C9" w:rsidRPr="002E6D89" w:rsidRDefault="00BD33C9" w:rsidP="00BD33C9">
      <w:pPr>
        <w:spacing w:after="0" w:line="240" w:lineRule="auto"/>
        <w:rPr>
          <w:rFonts w:ascii="Times New Roman" w:hAnsi="Times New Roman" w:cs="Times New Roman"/>
          <w:sz w:val="28"/>
          <w:szCs w:val="28"/>
          <w:lang w:val="en-US"/>
        </w:rPr>
      </w:pPr>
      <w:r w:rsidRPr="00F96CA6">
        <w:rPr>
          <w:rFonts w:ascii="Times New Roman" w:hAnsi="Times New Roman" w:cs="Times New Roman"/>
          <w:sz w:val="28"/>
          <w:szCs w:val="28"/>
        </w:rPr>
        <w:br w:type="page"/>
      </w:r>
    </w:p>
    <w:p w:rsidR="00BD33C9" w:rsidRPr="00266D91" w:rsidRDefault="00BD33C9" w:rsidP="00266D91">
      <w:pPr>
        <w:pStyle w:val="12"/>
      </w:pPr>
      <w:r w:rsidRPr="00266D91">
        <w:lastRenderedPageBreak/>
        <w:t>ОГЛАВЛЕНИЕ</w:t>
      </w:r>
    </w:p>
    <w:p w:rsidR="00266D91" w:rsidRPr="00266D91" w:rsidRDefault="00BD33C9" w:rsidP="00266D91">
      <w:pPr>
        <w:pStyle w:val="22"/>
        <w:jc w:val="both"/>
        <w:rPr>
          <w:rFonts w:eastAsiaTheme="minorEastAsia"/>
          <w:bCs w:val="0"/>
          <w:spacing w:val="0"/>
          <w:sz w:val="22"/>
          <w:szCs w:val="22"/>
          <w:lang w:eastAsia="ru-RU"/>
        </w:rPr>
      </w:pPr>
      <w:r w:rsidRPr="00266D91">
        <w:rPr>
          <w:bCs w:val="0"/>
          <w:smallCaps/>
          <w:kern w:val="28"/>
          <w:lang w:eastAsia="ru-RU"/>
        </w:rPr>
        <w:fldChar w:fldCharType="begin"/>
      </w:r>
      <w:r w:rsidRPr="00266D91">
        <w:instrText xml:space="preserve"> TOC \o "1-3" \h \z \u </w:instrText>
      </w:r>
      <w:r w:rsidRPr="00266D91">
        <w:rPr>
          <w:bCs w:val="0"/>
          <w:smallCaps/>
          <w:kern w:val="28"/>
          <w:lang w:eastAsia="ru-RU"/>
        </w:rPr>
        <w:fldChar w:fldCharType="separate"/>
      </w:r>
      <w:hyperlink w:anchor="_Toc171789185" w:history="1">
        <w:r w:rsidR="00266D91" w:rsidRPr="00266D91">
          <w:rPr>
            <w:rStyle w:val="af1"/>
            <w:kern w:val="28"/>
          </w:rPr>
          <w:t>ЧАСТЬ I. ПОРЯДОК ПРИМЕНЕНИЯ ПРАВИЛ ЗЕМЛЕПОЛЬЗОВАНИЯ И ЗАСТРОЙКИ И ВНЕСЕНИЯ ИЗМЕНЕНИЙ В УКАЗАННЫЕ ПРАВИЛА</w:t>
        </w:r>
        <w:r w:rsidR="00266D91" w:rsidRPr="00266D91">
          <w:rPr>
            <w:webHidden/>
          </w:rPr>
          <w:tab/>
        </w:r>
        <w:r w:rsidR="00266D91" w:rsidRPr="00266D91">
          <w:rPr>
            <w:webHidden/>
          </w:rPr>
          <w:fldChar w:fldCharType="begin"/>
        </w:r>
        <w:r w:rsidR="00266D91" w:rsidRPr="00266D91">
          <w:rPr>
            <w:webHidden/>
          </w:rPr>
          <w:instrText xml:space="preserve"> PAGEREF _Toc171789185 \h </w:instrText>
        </w:r>
        <w:r w:rsidR="00266D91" w:rsidRPr="00266D91">
          <w:rPr>
            <w:webHidden/>
          </w:rPr>
        </w:r>
        <w:r w:rsidR="00266D91" w:rsidRPr="00266D91">
          <w:rPr>
            <w:webHidden/>
          </w:rPr>
          <w:fldChar w:fldCharType="separate"/>
        </w:r>
        <w:r w:rsidR="00266D91" w:rsidRPr="00266D91">
          <w:rPr>
            <w:webHidden/>
          </w:rPr>
          <w:t>6</w:t>
        </w:r>
        <w:r w:rsidR="00266D91" w:rsidRPr="00266D91">
          <w:rPr>
            <w:webHidden/>
          </w:rPr>
          <w:fldChar w:fldCharType="end"/>
        </w:r>
      </w:hyperlink>
    </w:p>
    <w:p w:rsidR="00266D91" w:rsidRPr="00266D91" w:rsidRDefault="00266D91" w:rsidP="00266D91">
      <w:pPr>
        <w:pStyle w:val="22"/>
        <w:jc w:val="both"/>
        <w:rPr>
          <w:rFonts w:eastAsiaTheme="minorEastAsia"/>
          <w:bCs w:val="0"/>
          <w:spacing w:val="0"/>
          <w:sz w:val="22"/>
          <w:szCs w:val="22"/>
          <w:lang w:eastAsia="ru-RU"/>
        </w:rPr>
      </w:pPr>
      <w:hyperlink w:anchor="_Toc171789186" w:history="1">
        <w:r w:rsidRPr="00266D91">
          <w:rPr>
            <w:rStyle w:val="af1"/>
            <w:kern w:val="28"/>
          </w:rPr>
          <w:t>ГЛАВА 1. ОБЩИЕ ПОЛОЖЕНИЯ</w:t>
        </w:r>
        <w:r w:rsidRPr="00266D91">
          <w:rPr>
            <w:webHidden/>
          </w:rPr>
          <w:tab/>
        </w:r>
        <w:r w:rsidRPr="00266D91">
          <w:rPr>
            <w:webHidden/>
          </w:rPr>
          <w:fldChar w:fldCharType="begin"/>
        </w:r>
        <w:r w:rsidRPr="00266D91">
          <w:rPr>
            <w:webHidden/>
          </w:rPr>
          <w:instrText xml:space="preserve"> PAGEREF _Toc171789186 \h </w:instrText>
        </w:r>
        <w:r w:rsidRPr="00266D91">
          <w:rPr>
            <w:webHidden/>
          </w:rPr>
        </w:r>
        <w:r w:rsidRPr="00266D91">
          <w:rPr>
            <w:webHidden/>
          </w:rPr>
          <w:fldChar w:fldCharType="separate"/>
        </w:r>
        <w:r w:rsidRPr="00266D91">
          <w:rPr>
            <w:webHidden/>
          </w:rPr>
          <w:t>6</w:t>
        </w:r>
        <w:r w:rsidRPr="00266D91">
          <w:rPr>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187" w:history="1">
        <w:r w:rsidRPr="00266D91">
          <w:rPr>
            <w:rStyle w:val="af1"/>
            <w:rFonts w:ascii="Times New Roman" w:hAnsi="Times New Roman" w:cs="Times New Roman"/>
            <w:noProof/>
            <w:kern w:val="28"/>
          </w:rPr>
          <w:t>Статья 1. Общие положения</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_Toc171789187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6</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188" w:history="1">
        <w:r w:rsidRPr="00266D91">
          <w:rPr>
            <w:rStyle w:val="af1"/>
            <w:rFonts w:ascii="Times New Roman" w:hAnsi="Times New Roman" w:cs="Times New Roman"/>
            <w:noProof/>
            <w:kern w:val="28"/>
          </w:rPr>
          <w:t>Статья 2. Общие положения, относящиеся к ранее возникшим правам. Использование и изменение объектов недвижимости, не соответствующих Правилам</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_Toc171789188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7</w:t>
        </w:r>
        <w:r w:rsidRPr="00266D91">
          <w:rPr>
            <w:rFonts w:ascii="Times New Roman" w:hAnsi="Times New Roman" w:cs="Times New Roman"/>
            <w:noProof/>
            <w:webHidden/>
          </w:rPr>
          <w:fldChar w:fldCharType="end"/>
        </w:r>
      </w:hyperlink>
    </w:p>
    <w:p w:rsidR="00266D91" w:rsidRPr="00266D91" w:rsidRDefault="00266D91" w:rsidP="00266D91">
      <w:pPr>
        <w:pStyle w:val="22"/>
        <w:jc w:val="both"/>
        <w:rPr>
          <w:rFonts w:eastAsiaTheme="minorEastAsia"/>
          <w:bCs w:val="0"/>
          <w:spacing w:val="0"/>
          <w:sz w:val="22"/>
          <w:szCs w:val="22"/>
          <w:lang w:eastAsia="ru-RU"/>
        </w:rPr>
      </w:pPr>
      <w:hyperlink w:anchor="_Toc171789189" w:history="1">
        <w:r w:rsidRPr="00266D91">
          <w:rPr>
            <w:rStyle w:val="af1"/>
            <w:kern w:val="28"/>
          </w:rPr>
          <w:t>ГЛАВА 2. ПОЛОЖЕНИЕ О РЕГУЛИРОВАНИИ ЗЕМЛЕПОЛЬЗОВАНИЯ И ЗАСТРОЙКИ ОРГАНАМИ МЕСТНОГО САМОУПРАВЛЕНИЯ</w:t>
        </w:r>
        <w:r w:rsidRPr="00266D91">
          <w:rPr>
            <w:webHidden/>
          </w:rPr>
          <w:tab/>
        </w:r>
        <w:r w:rsidRPr="00266D91">
          <w:rPr>
            <w:webHidden/>
          </w:rPr>
          <w:fldChar w:fldCharType="begin"/>
        </w:r>
        <w:r w:rsidRPr="00266D91">
          <w:rPr>
            <w:webHidden/>
          </w:rPr>
          <w:instrText xml:space="preserve"> PAGEREF _Toc171789189 \h </w:instrText>
        </w:r>
        <w:r w:rsidRPr="00266D91">
          <w:rPr>
            <w:webHidden/>
          </w:rPr>
        </w:r>
        <w:r w:rsidRPr="00266D91">
          <w:rPr>
            <w:webHidden/>
          </w:rPr>
          <w:fldChar w:fldCharType="separate"/>
        </w:r>
        <w:r w:rsidRPr="00266D91">
          <w:rPr>
            <w:webHidden/>
          </w:rPr>
          <w:t>8</w:t>
        </w:r>
        <w:r w:rsidRPr="00266D91">
          <w:rPr>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190" w:history="1">
        <w:r w:rsidRPr="00266D91">
          <w:rPr>
            <w:rStyle w:val="af1"/>
            <w:rFonts w:ascii="Times New Roman" w:hAnsi="Times New Roman" w:cs="Times New Roman"/>
            <w:noProof/>
            <w:kern w:val="28"/>
          </w:rPr>
          <w:t>Статья 3. Полномочия органов местного самоуправления в сфере землепользования и застройки территории дач</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_Toc171789190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8</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191" w:history="1">
        <w:r w:rsidRPr="00266D91">
          <w:rPr>
            <w:rStyle w:val="af1"/>
            <w:rFonts w:ascii="Times New Roman" w:hAnsi="Times New Roman" w:cs="Times New Roman"/>
            <w:noProof/>
            <w:kern w:val="28"/>
          </w:rPr>
          <w:t>Статья 4. Комиссия по подготовке проекта правил землепользования и застройки</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_Toc171789191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8</w:t>
        </w:r>
        <w:r w:rsidRPr="00266D91">
          <w:rPr>
            <w:rFonts w:ascii="Times New Roman" w:hAnsi="Times New Roman" w:cs="Times New Roman"/>
            <w:noProof/>
            <w:webHidden/>
          </w:rPr>
          <w:fldChar w:fldCharType="end"/>
        </w:r>
      </w:hyperlink>
    </w:p>
    <w:p w:rsidR="00266D91" w:rsidRPr="00266D91" w:rsidRDefault="00266D91" w:rsidP="00266D91">
      <w:pPr>
        <w:pStyle w:val="22"/>
        <w:jc w:val="both"/>
        <w:rPr>
          <w:rFonts w:eastAsiaTheme="minorEastAsia"/>
          <w:bCs w:val="0"/>
          <w:spacing w:val="0"/>
          <w:sz w:val="22"/>
          <w:szCs w:val="22"/>
          <w:lang w:eastAsia="ru-RU"/>
        </w:rPr>
      </w:pPr>
      <w:hyperlink w:anchor="_Toc171789192" w:history="1">
        <w:r w:rsidRPr="00266D91">
          <w:rPr>
            <w:rStyle w:val="af1"/>
            <w:kern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Pr="00266D91">
          <w:rPr>
            <w:webHidden/>
          </w:rPr>
          <w:tab/>
        </w:r>
        <w:r w:rsidRPr="00266D91">
          <w:rPr>
            <w:webHidden/>
          </w:rPr>
          <w:fldChar w:fldCharType="begin"/>
        </w:r>
        <w:r w:rsidRPr="00266D91">
          <w:rPr>
            <w:webHidden/>
          </w:rPr>
          <w:instrText xml:space="preserve"> PAGEREF _Toc171789192 \h </w:instrText>
        </w:r>
        <w:r w:rsidRPr="00266D91">
          <w:rPr>
            <w:webHidden/>
          </w:rPr>
        </w:r>
        <w:r w:rsidRPr="00266D91">
          <w:rPr>
            <w:webHidden/>
          </w:rPr>
          <w:fldChar w:fldCharType="separate"/>
        </w:r>
        <w:r w:rsidRPr="00266D91">
          <w:rPr>
            <w:webHidden/>
          </w:rPr>
          <w:t>9</w:t>
        </w:r>
        <w:r w:rsidRPr="00266D91">
          <w:rPr>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193" w:history="1">
        <w:r w:rsidRPr="00266D91">
          <w:rPr>
            <w:rStyle w:val="af1"/>
            <w:rFonts w:ascii="Times New Roman" w:hAnsi="Times New Roman" w:cs="Times New Roman"/>
            <w:noProof/>
            <w:kern w:val="28"/>
          </w:rPr>
          <w:t>Статья 5. Изменение одного вида на другой вид использования земельных участков и объектов капитального строительства</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_Toc171789193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9</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194" w:history="1">
        <w:r w:rsidRPr="00266D91">
          <w:rPr>
            <w:rStyle w:val="af1"/>
            <w:rFonts w:ascii="Times New Roman" w:hAnsi="Times New Roman" w:cs="Times New Roman"/>
            <w:noProof/>
            <w:kern w:val="28"/>
          </w:rPr>
          <w:t>Статья 6. Порядок предоставления разрешения на условно разрешенный вид использования земельного участка или объекта капитального строительства</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_Toc171789194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10</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195" w:history="1">
        <w:r w:rsidRPr="00266D91">
          <w:rPr>
            <w:rStyle w:val="af1"/>
            <w:rFonts w:ascii="Times New Roman" w:hAnsi="Times New Roman" w:cs="Times New Roman"/>
            <w:noProof/>
            <w:kern w:val="28"/>
          </w:rPr>
          <w:t>Статья 7.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_Toc171789195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12</w:t>
        </w:r>
        <w:r w:rsidRPr="00266D91">
          <w:rPr>
            <w:rFonts w:ascii="Times New Roman" w:hAnsi="Times New Roman" w:cs="Times New Roman"/>
            <w:noProof/>
            <w:webHidden/>
          </w:rPr>
          <w:fldChar w:fldCharType="end"/>
        </w:r>
      </w:hyperlink>
    </w:p>
    <w:p w:rsidR="00266D91" w:rsidRPr="00266D91" w:rsidRDefault="00266D91" w:rsidP="00266D91">
      <w:pPr>
        <w:pStyle w:val="22"/>
        <w:jc w:val="both"/>
        <w:rPr>
          <w:rFonts w:eastAsiaTheme="minorEastAsia"/>
          <w:bCs w:val="0"/>
          <w:spacing w:val="0"/>
          <w:sz w:val="22"/>
          <w:szCs w:val="22"/>
          <w:lang w:eastAsia="ru-RU"/>
        </w:rPr>
      </w:pPr>
      <w:hyperlink w:anchor="_Toc171789196" w:history="1">
        <w:r w:rsidRPr="00266D91">
          <w:rPr>
            <w:rStyle w:val="af1"/>
            <w:kern w:val="28"/>
          </w:rPr>
          <w:t>ГЛАВА 4. ПОЛОЖЕНИЕ О ПОДГОТОВКЕ ДОКУМЕНТАЦИИ ПО ПЛАНИРОВКЕ ТЕРРИТОРИИ ОРГАНАМИ МЕСТНОГО САМОУПРАВЛЕНИЯ</w:t>
        </w:r>
        <w:r w:rsidRPr="00266D91">
          <w:rPr>
            <w:webHidden/>
          </w:rPr>
          <w:tab/>
        </w:r>
        <w:r w:rsidRPr="00266D91">
          <w:rPr>
            <w:webHidden/>
          </w:rPr>
          <w:fldChar w:fldCharType="begin"/>
        </w:r>
        <w:r w:rsidRPr="00266D91">
          <w:rPr>
            <w:webHidden/>
          </w:rPr>
          <w:instrText xml:space="preserve"> PAGEREF _Toc171789196 \h </w:instrText>
        </w:r>
        <w:r w:rsidRPr="00266D91">
          <w:rPr>
            <w:webHidden/>
          </w:rPr>
        </w:r>
        <w:r w:rsidRPr="00266D91">
          <w:rPr>
            <w:webHidden/>
          </w:rPr>
          <w:fldChar w:fldCharType="separate"/>
        </w:r>
        <w:r w:rsidRPr="00266D91">
          <w:rPr>
            <w:webHidden/>
          </w:rPr>
          <w:t>15</w:t>
        </w:r>
        <w:r w:rsidRPr="00266D91">
          <w:rPr>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197" w:history="1">
        <w:r w:rsidRPr="00266D91">
          <w:rPr>
            <w:rStyle w:val="af1"/>
            <w:rFonts w:ascii="Times New Roman" w:hAnsi="Times New Roman" w:cs="Times New Roman"/>
            <w:noProof/>
            <w:kern w:val="28"/>
          </w:rPr>
          <w:t>Статья 8. Общие положения о подготовке документации по планировке территории</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_Toc171789197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15</w:t>
        </w:r>
        <w:r w:rsidRPr="00266D91">
          <w:rPr>
            <w:rFonts w:ascii="Times New Roman" w:hAnsi="Times New Roman" w:cs="Times New Roman"/>
            <w:noProof/>
            <w:webHidden/>
          </w:rPr>
          <w:fldChar w:fldCharType="end"/>
        </w:r>
      </w:hyperlink>
    </w:p>
    <w:p w:rsidR="00266D91" w:rsidRPr="00266D91" w:rsidRDefault="00266D91" w:rsidP="00266D91">
      <w:pPr>
        <w:pStyle w:val="22"/>
        <w:jc w:val="both"/>
        <w:rPr>
          <w:rFonts w:eastAsiaTheme="minorEastAsia"/>
          <w:bCs w:val="0"/>
          <w:spacing w:val="0"/>
          <w:sz w:val="22"/>
          <w:szCs w:val="22"/>
          <w:lang w:eastAsia="ru-RU"/>
        </w:rPr>
      </w:pPr>
      <w:hyperlink w:anchor="_Toc171789198" w:history="1">
        <w:r w:rsidRPr="00266D91">
          <w:rPr>
            <w:rStyle w:val="af1"/>
            <w:kern w:val="28"/>
          </w:rPr>
          <w:t>ГЛАВА 5. ПОЛОЖЕНИЕ О ПРОВЕДЕНИИ ОБЩЕСТВЕННЫХ ОБСУЖДЕНИЙ ИЛИ ПУБЛИЧНЫХ СЛУШАНИЙ ПО ВОПРОСАМ ЗЕМЛЕПОЛЬЗОВАНИЯ И ЗАСТРОЙКИ</w:t>
        </w:r>
        <w:r w:rsidRPr="00266D91">
          <w:rPr>
            <w:webHidden/>
          </w:rPr>
          <w:tab/>
        </w:r>
        <w:r w:rsidRPr="00266D91">
          <w:rPr>
            <w:webHidden/>
          </w:rPr>
          <w:fldChar w:fldCharType="begin"/>
        </w:r>
        <w:r w:rsidRPr="00266D91">
          <w:rPr>
            <w:webHidden/>
          </w:rPr>
          <w:instrText xml:space="preserve"> PAGEREF _Toc171789198 \h </w:instrText>
        </w:r>
        <w:r w:rsidRPr="00266D91">
          <w:rPr>
            <w:webHidden/>
          </w:rPr>
        </w:r>
        <w:r w:rsidRPr="00266D91">
          <w:rPr>
            <w:webHidden/>
          </w:rPr>
          <w:fldChar w:fldCharType="separate"/>
        </w:r>
        <w:r w:rsidRPr="00266D91">
          <w:rPr>
            <w:webHidden/>
          </w:rPr>
          <w:t>18</w:t>
        </w:r>
        <w:r w:rsidRPr="00266D91">
          <w:rPr>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199" w:history="1">
        <w:r w:rsidRPr="00266D91">
          <w:rPr>
            <w:rStyle w:val="af1"/>
            <w:rFonts w:ascii="Times New Roman" w:hAnsi="Times New Roman" w:cs="Times New Roman"/>
            <w:noProof/>
            <w:kern w:val="28"/>
          </w:rPr>
          <w:t>Статья 9. Проведение общественных обсуждений или публичных слушаний по вопросам землепользования и застройки</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_Toc171789199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18</w:t>
        </w:r>
        <w:r w:rsidRPr="00266D91">
          <w:rPr>
            <w:rFonts w:ascii="Times New Roman" w:hAnsi="Times New Roman" w:cs="Times New Roman"/>
            <w:noProof/>
            <w:webHidden/>
          </w:rPr>
          <w:fldChar w:fldCharType="end"/>
        </w:r>
      </w:hyperlink>
    </w:p>
    <w:p w:rsidR="00266D91" w:rsidRPr="00266D91" w:rsidRDefault="00266D91" w:rsidP="00266D91">
      <w:pPr>
        <w:pStyle w:val="22"/>
        <w:jc w:val="both"/>
        <w:rPr>
          <w:rFonts w:eastAsiaTheme="minorEastAsia"/>
          <w:bCs w:val="0"/>
          <w:spacing w:val="0"/>
          <w:sz w:val="22"/>
          <w:szCs w:val="22"/>
          <w:lang w:eastAsia="ru-RU"/>
        </w:rPr>
      </w:pPr>
      <w:hyperlink w:anchor="_Toc171789200" w:history="1">
        <w:r w:rsidRPr="00266D91">
          <w:rPr>
            <w:rStyle w:val="af1"/>
            <w:kern w:val="28"/>
          </w:rPr>
          <w:t>ГЛАВА 6. ПОЛОЖЕНИЕ О ВНЕСЕНИИ ИЗМЕНЕНИЙ В ПРАВИЛА ЗЕМЛЕПОЛЬЗОВАНИЯ И ЗАСТРОЙКИ</w:t>
        </w:r>
        <w:r w:rsidRPr="00266D91">
          <w:rPr>
            <w:webHidden/>
          </w:rPr>
          <w:tab/>
        </w:r>
        <w:r w:rsidRPr="00266D91">
          <w:rPr>
            <w:webHidden/>
          </w:rPr>
          <w:fldChar w:fldCharType="begin"/>
        </w:r>
        <w:r w:rsidRPr="00266D91">
          <w:rPr>
            <w:webHidden/>
          </w:rPr>
          <w:instrText xml:space="preserve"> PAGEREF _Toc171789200 \h </w:instrText>
        </w:r>
        <w:r w:rsidRPr="00266D91">
          <w:rPr>
            <w:webHidden/>
          </w:rPr>
        </w:r>
        <w:r w:rsidRPr="00266D91">
          <w:rPr>
            <w:webHidden/>
          </w:rPr>
          <w:fldChar w:fldCharType="separate"/>
        </w:r>
        <w:r w:rsidRPr="00266D91">
          <w:rPr>
            <w:webHidden/>
          </w:rPr>
          <w:t>20</w:t>
        </w:r>
        <w:r w:rsidRPr="00266D91">
          <w:rPr>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01" w:history="1">
        <w:r w:rsidRPr="00266D91">
          <w:rPr>
            <w:rStyle w:val="af1"/>
            <w:rFonts w:ascii="Times New Roman" w:hAnsi="Times New Roman" w:cs="Times New Roman"/>
            <w:noProof/>
            <w:kern w:val="28"/>
          </w:rPr>
          <w:t>Статья 10. Порядок внесения изменений в Правила землепользования и застройки</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_Toc171789201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20</w:t>
        </w:r>
        <w:r w:rsidRPr="00266D91">
          <w:rPr>
            <w:rFonts w:ascii="Times New Roman" w:hAnsi="Times New Roman" w:cs="Times New Roman"/>
            <w:noProof/>
            <w:webHidden/>
          </w:rPr>
          <w:fldChar w:fldCharType="end"/>
        </w:r>
      </w:hyperlink>
    </w:p>
    <w:p w:rsidR="00266D91" w:rsidRPr="00266D91" w:rsidRDefault="00266D91" w:rsidP="00266D91">
      <w:pPr>
        <w:pStyle w:val="22"/>
        <w:jc w:val="both"/>
        <w:rPr>
          <w:rFonts w:eastAsiaTheme="minorEastAsia"/>
          <w:bCs w:val="0"/>
          <w:spacing w:val="0"/>
          <w:sz w:val="22"/>
          <w:szCs w:val="22"/>
          <w:lang w:eastAsia="ru-RU"/>
        </w:rPr>
      </w:pPr>
      <w:hyperlink w:anchor="_Toc171789202" w:history="1">
        <w:r w:rsidRPr="00266D91">
          <w:rPr>
            <w:rStyle w:val="af1"/>
            <w:kern w:val="28"/>
          </w:rPr>
          <w:t>ГЛАВА 7. ПОЛОЖЕНИЕ О РЕГУЛИРОВАНИИ ИНЫХ ВОПРОСОВ ЗЕМЛЕПОЛЬЗОВАНИЯ И ЗАСТРОЙКИ</w:t>
        </w:r>
        <w:r w:rsidRPr="00266D91">
          <w:rPr>
            <w:webHidden/>
          </w:rPr>
          <w:tab/>
        </w:r>
        <w:r w:rsidRPr="00266D91">
          <w:rPr>
            <w:webHidden/>
          </w:rPr>
          <w:fldChar w:fldCharType="begin"/>
        </w:r>
        <w:r w:rsidRPr="00266D91">
          <w:rPr>
            <w:webHidden/>
          </w:rPr>
          <w:instrText xml:space="preserve"> PAGEREF _Toc171789202 \h </w:instrText>
        </w:r>
        <w:r w:rsidRPr="00266D91">
          <w:rPr>
            <w:webHidden/>
          </w:rPr>
        </w:r>
        <w:r w:rsidRPr="00266D91">
          <w:rPr>
            <w:webHidden/>
          </w:rPr>
          <w:fldChar w:fldCharType="separate"/>
        </w:r>
        <w:r w:rsidRPr="00266D91">
          <w:rPr>
            <w:webHidden/>
          </w:rPr>
          <w:t>22</w:t>
        </w:r>
        <w:r w:rsidRPr="00266D91">
          <w:rPr>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03" w:history="1">
        <w:r w:rsidRPr="00266D91">
          <w:rPr>
            <w:rStyle w:val="af1"/>
            <w:rFonts w:ascii="Times New Roman" w:hAnsi="Times New Roman" w:cs="Times New Roman"/>
            <w:noProof/>
            <w:kern w:val="28"/>
          </w:rPr>
          <w:t>Статья 11. Комплексное развитие территории</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_Toc171789203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22</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04" w:history="1">
        <w:r w:rsidRPr="00266D91">
          <w:rPr>
            <w:rStyle w:val="af1"/>
            <w:rFonts w:ascii="Times New Roman" w:hAnsi="Times New Roman" w:cs="Times New Roman"/>
            <w:noProof/>
            <w:kern w:val="28"/>
          </w:rPr>
          <w:t>Статья 12. Требования к архитектурно-градостроительному облику объектов капитального строительства</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_Toc171789204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24</w:t>
        </w:r>
        <w:r w:rsidRPr="00266D91">
          <w:rPr>
            <w:rFonts w:ascii="Times New Roman" w:hAnsi="Times New Roman" w:cs="Times New Roman"/>
            <w:noProof/>
            <w:webHidden/>
          </w:rPr>
          <w:fldChar w:fldCharType="end"/>
        </w:r>
      </w:hyperlink>
    </w:p>
    <w:p w:rsidR="00266D91" w:rsidRPr="00266D91" w:rsidRDefault="00266D91" w:rsidP="00266D91">
      <w:pPr>
        <w:pStyle w:val="12"/>
        <w:rPr>
          <w:rFonts w:eastAsiaTheme="minorEastAsia"/>
          <w:sz w:val="22"/>
          <w:szCs w:val="22"/>
          <w:lang w:eastAsia="ru-RU"/>
        </w:rPr>
      </w:pPr>
      <w:hyperlink w:anchor="_Toc171789205" w:history="1">
        <w:r w:rsidRPr="00266D91">
          <w:rPr>
            <w:rStyle w:val="af1"/>
          </w:rPr>
          <w:t>ЧАСТЬ II. ГРАДОСТРОИТЕЛЬНОЕ ЗОНИРОВАНИЕ</w:t>
        </w:r>
        <w:r w:rsidRPr="00266D91">
          <w:rPr>
            <w:webHidden/>
          </w:rPr>
          <w:tab/>
        </w:r>
        <w:r w:rsidRPr="00266D91">
          <w:rPr>
            <w:webHidden/>
          </w:rPr>
          <w:fldChar w:fldCharType="begin"/>
        </w:r>
        <w:r w:rsidRPr="00266D91">
          <w:rPr>
            <w:webHidden/>
          </w:rPr>
          <w:instrText xml:space="preserve"> PAGEREF _Toc171789205 \h </w:instrText>
        </w:r>
        <w:r w:rsidRPr="00266D91">
          <w:rPr>
            <w:webHidden/>
          </w:rPr>
        </w:r>
        <w:r w:rsidRPr="00266D91">
          <w:rPr>
            <w:webHidden/>
          </w:rPr>
          <w:fldChar w:fldCharType="separate"/>
        </w:r>
        <w:r w:rsidRPr="00266D91">
          <w:rPr>
            <w:webHidden/>
          </w:rPr>
          <w:t>26</w:t>
        </w:r>
        <w:r w:rsidRPr="00266D91">
          <w:rPr>
            <w:webHidden/>
          </w:rPr>
          <w:fldChar w:fldCharType="end"/>
        </w:r>
      </w:hyperlink>
    </w:p>
    <w:p w:rsidR="00266D91" w:rsidRPr="00266D91" w:rsidRDefault="00266D91" w:rsidP="00266D91">
      <w:pPr>
        <w:pStyle w:val="22"/>
        <w:jc w:val="both"/>
        <w:rPr>
          <w:rFonts w:eastAsiaTheme="minorEastAsia"/>
          <w:bCs w:val="0"/>
          <w:spacing w:val="0"/>
          <w:sz w:val="22"/>
          <w:szCs w:val="22"/>
          <w:lang w:eastAsia="ru-RU"/>
        </w:rPr>
      </w:pPr>
      <w:hyperlink w:anchor="_Toc171789206" w:history="1">
        <w:r w:rsidRPr="00266D91">
          <w:rPr>
            <w:rStyle w:val="af1"/>
          </w:rPr>
          <w:t>ГЛАВА 8. КАРТА ГРАДОСТРОИТЕЛЬНОГО ЗОНИРОВАНИЯ</w:t>
        </w:r>
        <w:r w:rsidRPr="00266D91">
          <w:rPr>
            <w:webHidden/>
          </w:rPr>
          <w:tab/>
        </w:r>
        <w:r w:rsidRPr="00266D91">
          <w:rPr>
            <w:webHidden/>
          </w:rPr>
          <w:fldChar w:fldCharType="begin"/>
        </w:r>
        <w:r w:rsidRPr="00266D91">
          <w:rPr>
            <w:webHidden/>
          </w:rPr>
          <w:instrText xml:space="preserve"> PAGEREF _Toc171789206 \h </w:instrText>
        </w:r>
        <w:r w:rsidRPr="00266D91">
          <w:rPr>
            <w:webHidden/>
          </w:rPr>
        </w:r>
        <w:r w:rsidRPr="00266D91">
          <w:rPr>
            <w:webHidden/>
          </w:rPr>
          <w:fldChar w:fldCharType="separate"/>
        </w:r>
        <w:r w:rsidRPr="00266D91">
          <w:rPr>
            <w:webHidden/>
          </w:rPr>
          <w:t>26</w:t>
        </w:r>
        <w:r w:rsidRPr="00266D91">
          <w:rPr>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07" w:history="1">
        <w:r w:rsidRPr="00266D91">
          <w:rPr>
            <w:rStyle w:val="af1"/>
            <w:rFonts w:ascii="Times New Roman" w:hAnsi="Times New Roman" w:cs="Times New Roman"/>
            <w:bCs/>
            <w:noProof/>
          </w:rPr>
          <w:t>Статья 13. Состав и содержание карты градостроительного зонирования</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_Toc171789207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26</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08" w:history="1">
        <w:r w:rsidRPr="00266D91">
          <w:rPr>
            <w:rStyle w:val="af1"/>
            <w:rFonts w:ascii="Times New Roman" w:hAnsi="Times New Roman" w:cs="Times New Roman"/>
            <w:bCs/>
            <w:noProof/>
          </w:rPr>
          <w:t>Статья 14. Перечень территориальных зон, установленных на карте градостроительного зонирования</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_Toc171789208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26</w:t>
        </w:r>
        <w:r w:rsidRPr="00266D91">
          <w:rPr>
            <w:rFonts w:ascii="Times New Roman" w:hAnsi="Times New Roman" w:cs="Times New Roman"/>
            <w:noProof/>
            <w:webHidden/>
          </w:rPr>
          <w:fldChar w:fldCharType="end"/>
        </w:r>
      </w:hyperlink>
    </w:p>
    <w:p w:rsidR="00266D91" w:rsidRPr="00266D91" w:rsidRDefault="00266D91" w:rsidP="00266D91">
      <w:pPr>
        <w:pStyle w:val="22"/>
        <w:jc w:val="both"/>
        <w:rPr>
          <w:rFonts w:eastAsiaTheme="minorEastAsia"/>
          <w:bCs w:val="0"/>
          <w:spacing w:val="0"/>
          <w:sz w:val="22"/>
          <w:szCs w:val="22"/>
          <w:lang w:eastAsia="ru-RU"/>
        </w:rPr>
      </w:pPr>
      <w:hyperlink w:anchor="_Toc171789209" w:history="1">
        <w:r w:rsidRPr="00266D91">
          <w:rPr>
            <w:rStyle w:val="af1"/>
          </w:rPr>
          <w:t>ГЛАВА 9. ЗОНЫ С ОСОБЫМИ УСЛОВИЯМИ ИСПОЛЬЗОВАНИЯ ТЕРРИТОРИЙ</w:t>
        </w:r>
        <w:r w:rsidRPr="00266D91">
          <w:rPr>
            <w:webHidden/>
          </w:rPr>
          <w:tab/>
        </w:r>
        <w:r w:rsidRPr="00266D91">
          <w:rPr>
            <w:webHidden/>
          </w:rPr>
          <w:fldChar w:fldCharType="begin"/>
        </w:r>
        <w:r w:rsidRPr="00266D91">
          <w:rPr>
            <w:webHidden/>
          </w:rPr>
          <w:instrText xml:space="preserve"> PAGEREF _Toc171789209 \h </w:instrText>
        </w:r>
        <w:r w:rsidRPr="00266D91">
          <w:rPr>
            <w:webHidden/>
          </w:rPr>
        </w:r>
        <w:r w:rsidRPr="00266D91">
          <w:rPr>
            <w:webHidden/>
          </w:rPr>
          <w:fldChar w:fldCharType="separate"/>
        </w:r>
        <w:r w:rsidRPr="00266D91">
          <w:rPr>
            <w:webHidden/>
          </w:rPr>
          <w:t>26</w:t>
        </w:r>
        <w:r w:rsidRPr="00266D91">
          <w:rPr>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10" w:history="1">
        <w:r w:rsidRPr="00266D91">
          <w:rPr>
            <w:rStyle w:val="af1"/>
            <w:rFonts w:ascii="Times New Roman" w:hAnsi="Times New Roman" w:cs="Times New Roman"/>
            <w:bCs/>
            <w:noProof/>
          </w:rPr>
          <w:t>Статья 15. Перечень зон с особыми условиями использования территорий</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_Toc171789210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26</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11" w:history="1">
        <w:r w:rsidRPr="00266D91">
          <w:rPr>
            <w:rStyle w:val="af1"/>
            <w:rFonts w:ascii="Times New Roman" w:hAnsi="Times New Roman" w:cs="Times New Roman"/>
            <w:bCs/>
            <w:noProof/>
          </w:rPr>
          <w:t>Статья 16. Осуществление землепользования и застройки в зонах с особыми условиями использования территорий</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_Toc171789211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27</w:t>
        </w:r>
        <w:r w:rsidRPr="00266D91">
          <w:rPr>
            <w:rFonts w:ascii="Times New Roman" w:hAnsi="Times New Roman" w:cs="Times New Roman"/>
            <w:noProof/>
            <w:webHidden/>
          </w:rPr>
          <w:fldChar w:fldCharType="end"/>
        </w:r>
      </w:hyperlink>
    </w:p>
    <w:p w:rsidR="00266D91" w:rsidRPr="00266D91" w:rsidRDefault="00266D91" w:rsidP="00266D91">
      <w:pPr>
        <w:pStyle w:val="12"/>
        <w:rPr>
          <w:rFonts w:eastAsiaTheme="minorEastAsia"/>
          <w:sz w:val="22"/>
          <w:szCs w:val="22"/>
          <w:lang w:eastAsia="ru-RU"/>
        </w:rPr>
      </w:pPr>
      <w:hyperlink w:anchor="_Toc171789212" w:history="1">
        <w:r w:rsidRPr="00266D91">
          <w:rPr>
            <w:rStyle w:val="af1"/>
            <w:b/>
          </w:rPr>
          <w:t>ЧАСТЬ III. ГРАДОСТРОИТЕЛЬНЫЕ РЕГЛАМЕНТЫ</w:t>
        </w:r>
        <w:r w:rsidRPr="00266D91">
          <w:rPr>
            <w:webHidden/>
          </w:rPr>
          <w:tab/>
        </w:r>
        <w:r w:rsidRPr="00266D91">
          <w:rPr>
            <w:webHidden/>
          </w:rPr>
          <w:fldChar w:fldCharType="begin"/>
        </w:r>
        <w:r w:rsidRPr="00266D91">
          <w:rPr>
            <w:webHidden/>
          </w:rPr>
          <w:instrText xml:space="preserve"> PAGEREF _Toc171789212 \h </w:instrText>
        </w:r>
        <w:r w:rsidRPr="00266D91">
          <w:rPr>
            <w:webHidden/>
          </w:rPr>
        </w:r>
        <w:r w:rsidRPr="00266D91">
          <w:rPr>
            <w:webHidden/>
          </w:rPr>
          <w:fldChar w:fldCharType="separate"/>
        </w:r>
        <w:r w:rsidRPr="00266D91">
          <w:rPr>
            <w:webHidden/>
          </w:rPr>
          <w:t>28</w:t>
        </w:r>
        <w:r w:rsidRPr="00266D91">
          <w:rPr>
            <w:webHidden/>
          </w:rPr>
          <w:fldChar w:fldCharType="end"/>
        </w:r>
      </w:hyperlink>
    </w:p>
    <w:p w:rsidR="00266D91" w:rsidRPr="00266D91" w:rsidRDefault="00266D91" w:rsidP="00266D91">
      <w:pPr>
        <w:pStyle w:val="22"/>
        <w:jc w:val="both"/>
        <w:rPr>
          <w:rFonts w:eastAsiaTheme="minorEastAsia"/>
          <w:bCs w:val="0"/>
          <w:spacing w:val="0"/>
          <w:sz w:val="22"/>
          <w:szCs w:val="22"/>
          <w:lang w:eastAsia="ru-RU"/>
        </w:rPr>
      </w:pPr>
      <w:hyperlink w:anchor="_Toc171789213" w:history="1">
        <w:r w:rsidRPr="00266D91">
          <w:rPr>
            <w:rStyle w:val="af1"/>
          </w:rPr>
          <w:t>ГЛАВА 10. ОБЩИЕ ПОЛОЖЕНИЯ</w:t>
        </w:r>
        <w:r w:rsidRPr="00266D91">
          <w:rPr>
            <w:webHidden/>
          </w:rPr>
          <w:tab/>
        </w:r>
        <w:r w:rsidRPr="00266D91">
          <w:rPr>
            <w:webHidden/>
          </w:rPr>
          <w:fldChar w:fldCharType="begin"/>
        </w:r>
        <w:r w:rsidRPr="00266D91">
          <w:rPr>
            <w:webHidden/>
          </w:rPr>
          <w:instrText xml:space="preserve"> PAGEREF _Toc171789213 \h </w:instrText>
        </w:r>
        <w:r w:rsidRPr="00266D91">
          <w:rPr>
            <w:webHidden/>
          </w:rPr>
        </w:r>
        <w:r w:rsidRPr="00266D91">
          <w:rPr>
            <w:webHidden/>
          </w:rPr>
          <w:fldChar w:fldCharType="separate"/>
        </w:r>
        <w:r w:rsidRPr="00266D91">
          <w:rPr>
            <w:webHidden/>
          </w:rPr>
          <w:t>28</w:t>
        </w:r>
        <w:r w:rsidRPr="00266D91">
          <w:rPr>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14" w:history="1">
        <w:r w:rsidRPr="00266D91">
          <w:rPr>
            <w:rStyle w:val="af1"/>
            <w:rFonts w:ascii="Times New Roman" w:hAnsi="Times New Roman" w:cs="Times New Roman"/>
            <w:bCs/>
            <w:noProof/>
          </w:rPr>
          <w:t>Статья 17. Общие положения о градостроительных регламентах</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_Toc171789214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28</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15" w:history="1">
        <w:r w:rsidRPr="00266D91">
          <w:rPr>
            <w:rStyle w:val="af1"/>
            <w:rFonts w:ascii="Times New Roman" w:hAnsi="Times New Roman" w:cs="Times New Roman"/>
            <w:bCs/>
            <w:noProof/>
          </w:rPr>
          <w:t>Статья 18. Общие требования к видам разрешенного использования земельных участков и объектов капитального строительства</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_Toc171789215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30</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16" w:history="1">
        <w:r w:rsidRPr="00266D91">
          <w:rPr>
            <w:rStyle w:val="af1"/>
            <w:rFonts w:ascii="Times New Roman" w:eastAsia="Times New Roman" w:hAnsi="Times New Roman" w:cs="Times New Roman"/>
            <w:bCs/>
            <w:noProof/>
            <w:lang w:eastAsia="ru-RU"/>
          </w:rPr>
          <w:t>Статья 19. Общие требования к предельным размерам земельных участков и предельным параметрам разрешенного строительства, реконструкции объектов капитального строительства</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_Toc171789216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31</w:t>
        </w:r>
        <w:r w:rsidRPr="00266D91">
          <w:rPr>
            <w:rFonts w:ascii="Times New Roman" w:hAnsi="Times New Roman" w:cs="Times New Roman"/>
            <w:noProof/>
            <w:webHidden/>
          </w:rPr>
          <w:fldChar w:fldCharType="end"/>
        </w:r>
      </w:hyperlink>
    </w:p>
    <w:p w:rsidR="00266D91" w:rsidRPr="00266D91" w:rsidRDefault="00266D91" w:rsidP="00266D91">
      <w:pPr>
        <w:pStyle w:val="22"/>
        <w:jc w:val="both"/>
        <w:rPr>
          <w:rFonts w:eastAsiaTheme="minorEastAsia"/>
          <w:bCs w:val="0"/>
          <w:spacing w:val="0"/>
          <w:sz w:val="22"/>
          <w:szCs w:val="22"/>
          <w:lang w:eastAsia="ru-RU"/>
        </w:rPr>
      </w:pPr>
      <w:hyperlink w:anchor="_Toc171789217" w:history="1">
        <w:r w:rsidRPr="00266D91">
          <w:rPr>
            <w:rStyle w:val="af1"/>
          </w:rPr>
          <w:t>ГЛАВА 11. ГРАДОСТРОИТЕЛЬНЫЕ РЕГЛАМЕНТЫ В ОТНОШЕНИИ ЗЕМЕЛЬНЫХ УЧАСТКОВ И ОБЪЕКТОВ КАПИТАЛЬНОГО СТРОИТЕЛЬСТВА, РАСПОЛОЖЕННЫХ В ПРЕДЕЛАХ СООТВЕТСТВУЮЩЕЙ ТЕРРИТОРИАЛЬНОЙ ЗОНЫ</w:t>
        </w:r>
        <w:r w:rsidRPr="00266D91">
          <w:rPr>
            <w:webHidden/>
          </w:rPr>
          <w:tab/>
        </w:r>
        <w:r w:rsidRPr="00266D91">
          <w:rPr>
            <w:webHidden/>
          </w:rPr>
          <w:fldChar w:fldCharType="begin"/>
        </w:r>
        <w:r w:rsidRPr="00266D91">
          <w:rPr>
            <w:webHidden/>
          </w:rPr>
          <w:instrText xml:space="preserve"> PAGEREF _Toc171789217 \h </w:instrText>
        </w:r>
        <w:r w:rsidRPr="00266D91">
          <w:rPr>
            <w:webHidden/>
          </w:rPr>
        </w:r>
        <w:r w:rsidRPr="00266D91">
          <w:rPr>
            <w:webHidden/>
          </w:rPr>
          <w:fldChar w:fldCharType="separate"/>
        </w:r>
        <w:r w:rsidRPr="00266D91">
          <w:rPr>
            <w:webHidden/>
          </w:rPr>
          <w:t>37</w:t>
        </w:r>
        <w:r w:rsidRPr="00266D91">
          <w:rPr>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18" w:history="1">
        <w:r w:rsidRPr="00266D91">
          <w:rPr>
            <w:rStyle w:val="af1"/>
            <w:rFonts w:ascii="Times New Roman" w:eastAsia="Times New Roman" w:hAnsi="Times New Roman" w:cs="Times New Roman"/>
            <w:bCs/>
            <w:noProof/>
            <w:lang w:eastAsia="ru-RU"/>
          </w:rPr>
          <w:t>Статья 20. Общественно-деловая зона местного значения</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_Toc171789218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37</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19" w:history="1">
        <w:r w:rsidRPr="00266D91">
          <w:rPr>
            <w:rStyle w:val="af1"/>
            <w:rFonts w:ascii="Times New Roman" w:eastAsia="Times New Roman" w:hAnsi="Times New Roman" w:cs="Times New Roman"/>
            <w:bCs/>
            <w:noProof/>
            <w:lang w:eastAsia="ru-RU"/>
          </w:rPr>
          <w:t xml:space="preserve">Статья 21. Зона производственных предприятий </w:t>
        </w:r>
        <w:r w:rsidRPr="00266D91">
          <w:rPr>
            <w:rStyle w:val="af1"/>
            <w:rFonts w:ascii="Times New Roman" w:eastAsia="Times New Roman" w:hAnsi="Times New Roman" w:cs="Times New Roman"/>
            <w:bCs/>
            <w:noProof/>
            <w:lang w:val="en-US" w:eastAsia="ru-RU"/>
          </w:rPr>
          <w:t>IV</w:t>
        </w:r>
        <w:r w:rsidRPr="00266D91">
          <w:rPr>
            <w:rStyle w:val="af1"/>
            <w:rFonts w:ascii="Times New Roman" w:eastAsia="Times New Roman" w:hAnsi="Times New Roman" w:cs="Times New Roman"/>
            <w:bCs/>
            <w:noProof/>
            <w:lang w:eastAsia="ru-RU"/>
          </w:rPr>
          <w:t xml:space="preserve"> класса вредности, санитарно-защитная зона которых не превышает размера равного 100 метров</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_Toc171789219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43</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20" w:history="1">
        <w:r w:rsidRPr="00266D91">
          <w:rPr>
            <w:rStyle w:val="af1"/>
            <w:rFonts w:ascii="Times New Roman" w:eastAsia="Times New Roman" w:hAnsi="Times New Roman" w:cs="Times New Roman"/>
            <w:bCs/>
            <w:noProof/>
            <w:lang w:eastAsia="ru-RU"/>
          </w:rPr>
          <w:t>Статья 22. Зона улично-дорожной сети</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_Toc171789220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45</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21" w:history="1">
        <w:r w:rsidRPr="00266D91">
          <w:rPr>
            <w:rStyle w:val="af1"/>
            <w:rFonts w:ascii="Times New Roman" w:eastAsia="Times New Roman" w:hAnsi="Times New Roman" w:cs="Times New Roman"/>
            <w:bCs/>
            <w:noProof/>
            <w:lang w:eastAsia="ru-RU"/>
          </w:rPr>
          <w:t>Статья 23. Зона производственных объектов сельскохозяйственного назначен</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_Toc171789221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47</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22" w:history="1">
        <w:r w:rsidRPr="00266D91">
          <w:rPr>
            <w:rStyle w:val="af1"/>
            <w:rFonts w:ascii="Times New Roman" w:eastAsia="Times New Roman" w:hAnsi="Times New Roman" w:cs="Times New Roman"/>
            <w:bCs/>
            <w:noProof/>
            <w:lang w:eastAsia="ru-RU"/>
          </w:rPr>
          <w:t>Статья 24. Зона сельскохозяйственных угодий, теплиц</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_Toc171789222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48</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23" w:history="1">
        <w:r w:rsidRPr="00266D91">
          <w:rPr>
            <w:rStyle w:val="af1"/>
            <w:rFonts w:ascii="Times New Roman" w:eastAsia="Times New Roman" w:hAnsi="Times New Roman" w:cs="Times New Roman"/>
            <w:bCs/>
            <w:noProof/>
            <w:lang w:eastAsia="ru-RU"/>
          </w:rPr>
          <w:t>Статья 25. Зона для ведения гражданами садоводства и огородничества</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_Toc171789223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50</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24" w:history="1">
        <w:r w:rsidRPr="00266D91">
          <w:rPr>
            <w:rStyle w:val="af1"/>
            <w:rFonts w:ascii="Times New Roman" w:eastAsia="Times New Roman" w:hAnsi="Times New Roman" w:cs="Times New Roman"/>
            <w:bCs/>
            <w:noProof/>
            <w:lang w:eastAsia="ru-RU"/>
          </w:rPr>
          <w:t>Статья 26. Зона лесов и лесопарков</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_Toc171789224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51</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25" w:history="1">
        <w:r w:rsidRPr="00266D91">
          <w:rPr>
            <w:rStyle w:val="af1"/>
            <w:rFonts w:ascii="Times New Roman" w:eastAsia="Times New Roman" w:hAnsi="Times New Roman" w:cs="Times New Roman"/>
            <w:bCs/>
            <w:noProof/>
            <w:lang w:eastAsia="ru-RU"/>
          </w:rPr>
          <w:t>Статья 27. Зона естественного природного ландшафта</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_Toc171789225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52</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26" w:history="1">
        <w:r w:rsidRPr="00266D91">
          <w:rPr>
            <w:rStyle w:val="af1"/>
            <w:rFonts w:ascii="Times New Roman" w:eastAsia="Times New Roman" w:hAnsi="Times New Roman" w:cs="Times New Roman"/>
            <w:bCs/>
            <w:noProof/>
            <w:lang w:eastAsia="ru-RU"/>
          </w:rPr>
          <w:t>Статья 28. Зона объектов отдыха, спорта, досуга и развлечений, туризма и санаторно-курортного лечения, гостиниц и пансионатов</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_Toc171789226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53</w:t>
        </w:r>
        <w:r w:rsidRPr="00266D91">
          <w:rPr>
            <w:rFonts w:ascii="Times New Roman" w:hAnsi="Times New Roman" w:cs="Times New Roman"/>
            <w:noProof/>
            <w:webHidden/>
          </w:rPr>
          <w:fldChar w:fldCharType="end"/>
        </w:r>
      </w:hyperlink>
    </w:p>
    <w:p w:rsidR="00266D91" w:rsidRPr="00266D91" w:rsidRDefault="00266D91" w:rsidP="00266D91">
      <w:pPr>
        <w:pStyle w:val="22"/>
        <w:jc w:val="both"/>
        <w:rPr>
          <w:rFonts w:eastAsiaTheme="minorEastAsia"/>
          <w:bCs w:val="0"/>
          <w:spacing w:val="0"/>
          <w:sz w:val="22"/>
          <w:szCs w:val="22"/>
          <w:lang w:eastAsia="ru-RU"/>
        </w:rPr>
      </w:pPr>
      <w:hyperlink w:anchor="_Toc171789227" w:history="1">
        <w:r w:rsidRPr="00266D91">
          <w:rPr>
            <w:rStyle w:val="af1"/>
          </w:rPr>
          <w:t>ГЛАВА 12.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r w:rsidRPr="00266D91">
          <w:rPr>
            <w:webHidden/>
          </w:rPr>
          <w:tab/>
        </w:r>
        <w:r w:rsidRPr="00266D91">
          <w:rPr>
            <w:webHidden/>
          </w:rPr>
          <w:fldChar w:fldCharType="begin"/>
        </w:r>
        <w:r w:rsidRPr="00266D91">
          <w:rPr>
            <w:webHidden/>
          </w:rPr>
          <w:instrText xml:space="preserve"> PAGEREF _Toc171789227 \h </w:instrText>
        </w:r>
        <w:r w:rsidRPr="00266D91">
          <w:rPr>
            <w:webHidden/>
          </w:rPr>
        </w:r>
        <w:r w:rsidRPr="00266D91">
          <w:rPr>
            <w:webHidden/>
          </w:rPr>
          <w:fldChar w:fldCharType="separate"/>
        </w:r>
        <w:r w:rsidRPr="00266D91">
          <w:rPr>
            <w:webHidden/>
          </w:rPr>
          <w:t>56</w:t>
        </w:r>
        <w:r w:rsidRPr="00266D91">
          <w:rPr>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28" w:history="1">
        <w:r w:rsidRPr="00266D91">
          <w:rPr>
            <w:rStyle w:val="af1"/>
            <w:rFonts w:ascii="Times New Roman" w:eastAsia="Times New Roman" w:hAnsi="Times New Roman" w:cs="Times New Roman"/>
            <w:bCs/>
            <w:noProof/>
            <w:lang w:eastAsia="ru-RU"/>
          </w:rPr>
          <w:t>Статья 29. Общие положения</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_Toc171789228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56</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29" w:history="1">
        <w:r w:rsidRPr="00266D91">
          <w:rPr>
            <w:rStyle w:val="af1"/>
            <w:rFonts w:ascii="Times New Roman" w:eastAsia="Times New Roman" w:hAnsi="Times New Roman" w:cs="Times New Roman"/>
            <w:bCs/>
            <w:noProof/>
            <w:lang w:eastAsia="ru-RU"/>
          </w:rPr>
          <w:t>Статья 30. Ограничения использования земельных участков и объектов капитального строительства в охранной зоне объектов электроэнергетики</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_Toc171789229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57</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30" w:history="1">
        <w:r w:rsidRPr="00266D91">
          <w:rPr>
            <w:rStyle w:val="af1"/>
            <w:rFonts w:ascii="Times New Roman" w:eastAsia="Times New Roman" w:hAnsi="Times New Roman" w:cs="Times New Roman"/>
            <w:bCs/>
            <w:noProof/>
            <w:lang w:eastAsia="ru-RU"/>
          </w:rPr>
          <w:t>Статья 31. Ограничения использования земельных участков и объектов капитального строительства в границах санитарно-защитных зон</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_Toc171789230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57</w:t>
        </w:r>
        <w:r w:rsidRPr="00266D91">
          <w:rPr>
            <w:rFonts w:ascii="Times New Roman" w:hAnsi="Times New Roman" w:cs="Times New Roman"/>
            <w:noProof/>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31" w:history="1">
        <w:r w:rsidRPr="00266D91">
          <w:rPr>
            <w:rStyle w:val="af1"/>
            <w:rFonts w:ascii="Times New Roman" w:eastAsia="Times New Roman" w:hAnsi="Times New Roman" w:cs="Times New Roman"/>
            <w:bCs/>
            <w:noProof/>
            <w:lang w:eastAsia="ru-RU"/>
          </w:rPr>
          <w:t>Статья 32. Ограничения использования земельных участков и объектов капитального строительства в границах водоохранных зон и прибрежных защитных полос</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_Toc171789231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58</w:t>
        </w:r>
        <w:r w:rsidRPr="00266D91">
          <w:rPr>
            <w:rFonts w:ascii="Times New Roman" w:hAnsi="Times New Roman" w:cs="Times New Roman"/>
            <w:noProof/>
            <w:webHidden/>
          </w:rPr>
          <w:fldChar w:fldCharType="end"/>
        </w:r>
      </w:hyperlink>
    </w:p>
    <w:p w:rsidR="00266D91" w:rsidRPr="00266D91" w:rsidRDefault="00266D91" w:rsidP="00266D91">
      <w:pPr>
        <w:pStyle w:val="22"/>
        <w:jc w:val="both"/>
        <w:rPr>
          <w:rFonts w:eastAsiaTheme="minorEastAsia"/>
          <w:bCs w:val="0"/>
          <w:spacing w:val="0"/>
          <w:sz w:val="22"/>
          <w:szCs w:val="22"/>
          <w:lang w:eastAsia="ru-RU"/>
        </w:rPr>
      </w:pPr>
      <w:hyperlink w:anchor="_Toc171789232" w:history="1">
        <w:r w:rsidRPr="00266D91">
          <w:rPr>
            <w:rStyle w:val="af1"/>
          </w:rPr>
          <w:t>ГЛАВА 13.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Pr="00266D91">
          <w:rPr>
            <w:webHidden/>
          </w:rPr>
          <w:tab/>
        </w:r>
        <w:r w:rsidRPr="00266D91">
          <w:rPr>
            <w:webHidden/>
          </w:rPr>
          <w:fldChar w:fldCharType="begin"/>
        </w:r>
        <w:r w:rsidRPr="00266D91">
          <w:rPr>
            <w:webHidden/>
          </w:rPr>
          <w:instrText xml:space="preserve"> PAGEREF _Toc171789232 \h </w:instrText>
        </w:r>
        <w:r w:rsidRPr="00266D91">
          <w:rPr>
            <w:webHidden/>
          </w:rPr>
        </w:r>
        <w:r w:rsidRPr="00266D91">
          <w:rPr>
            <w:webHidden/>
          </w:rPr>
          <w:fldChar w:fldCharType="separate"/>
        </w:r>
        <w:r w:rsidRPr="00266D91">
          <w:rPr>
            <w:webHidden/>
          </w:rPr>
          <w:t>59</w:t>
        </w:r>
        <w:r w:rsidRPr="00266D91">
          <w:rPr>
            <w:webHidden/>
          </w:rPr>
          <w:fldChar w:fldCharType="end"/>
        </w:r>
      </w:hyperlink>
    </w:p>
    <w:p w:rsidR="00266D91" w:rsidRPr="00266D91" w:rsidRDefault="00266D91" w:rsidP="00266D91">
      <w:pPr>
        <w:pStyle w:val="33"/>
        <w:tabs>
          <w:tab w:val="right" w:leader="dot" w:pos="10195"/>
        </w:tabs>
        <w:jc w:val="both"/>
        <w:rPr>
          <w:rFonts w:ascii="Times New Roman" w:eastAsiaTheme="minorEastAsia" w:hAnsi="Times New Roman" w:cs="Times New Roman"/>
          <w:noProof/>
          <w:lang w:eastAsia="ru-RU"/>
        </w:rPr>
      </w:pPr>
      <w:hyperlink w:anchor="_Toc171789233" w:history="1">
        <w:r w:rsidRPr="00266D91">
          <w:rPr>
            <w:rStyle w:val="af1"/>
            <w:rFonts w:ascii="Times New Roman" w:eastAsia="Times New Roman" w:hAnsi="Times New Roman" w:cs="Times New Roman"/>
            <w:bCs/>
            <w:noProof/>
            <w:lang w:eastAsia="ru-RU"/>
          </w:rPr>
          <w:t>Статья 33.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Pr="00266D91">
          <w:rPr>
            <w:rFonts w:ascii="Times New Roman" w:hAnsi="Times New Roman" w:cs="Times New Roman"/>
            <w:noProof/>
            <w:webHidden/>
          </w:rPr>
          <w:tab/>
        </w:r>
        <w:r w:rsidRPr="00266D91">
          <w:rPr>
            <w:rFonts w:ascii="Times New Roman" w:hAnsi="Times New Roman" w:cs="Times New Roman"/>
            <w:noProof/>
            <w:webHidden/>
          </w:rPr>
          <w:fldChar w:fldCharType="begin"/>
        </w:r>
        <w:r w:rsidRPr="00266D91">
          <w:rPr>
            <w:rFonts w:ascii="Times New Roman" w:hAnsi="Times New Roman" w:cs="Times New Roman"/>
            <w:noProof/>
            <w:webHidden/>
          </w:rPr>
          <w:instrText xml:space="preserve"> PAGEREF _Toc171789233 \h </w:instrText>
        </w:r>
        <w:r w:rsidRPr="00266D91">
          <w:rPr>
            <w:rFonts w:ascii="Times New Roman" w:hAnsi="Times New Roman" w:cs="Times New Roman"/>
            <w:noProof/>
            <w:webHidden/>
          </w:rPr>
        </w:r>
        <w:r w:rsidRPr="00266D91">
          <w:rPr>
            <w:rFonts w:ascii="Times New Roman" w:hAnsi="Times New Roman" w:cs="Times New Roman"/>
            <w:noProof/>
            <w:webHidden/>
          </w:rPr>
          <w:fldChar w:fldCharType="separate"/>
        </w:r>
        <w:r w:rsidRPr="00266D91">
          <w:rPr>
            <w:rFonts w:ascii="Times New Roman" w:hAnsi="Times New Roman" w:cs="Times New Roman"/>
            <w:noProof/>
            <w:webHidden/>
          </w:rPr>
          <w:t>59</w:t>
        </w:r>
        <w:r w:rsidRPr="00266D91">
          <w:rPr>
            <w:rFonts w:ascii="Times New Roman" w:hAnsi="Times New Roman" w:cs="Times New Roman"/>
            <w:noProof/>
            <w:webHidden/>
          </w:rPr>
          <w:fldChar w:fldCharType="end"/>
        </w:r>
      </w:hyperlink>
    </w:p>
    <w:p w:rsidR="00BD33C9" w:rsidRPr="001B5FB4" w:rsidRDefault="00BD33C9" w:rsidP="00266D91">
      <w:pPr>
        <w:pStyle w:val="2"/>
        <w:spacing w:before="0" w:after="40" w:line="240" w:lineRule="auto"/>
        <w:jc w:val="both"/>
        <w:rPr>
          <w:b/>
          <w:bCs/>
          <w:i/>
          <w:iCs/>
        </w:rPr>
      </w:pPr>
      <w:r w:rsidRPr="00266D91">
        <w:rPr>
          <w:rFonts w:ascii="Times New Roman" w:hAnsi="Times New Roman" w:cs="Times New Roman"/>
          <w:i/>
          <w:iCs/>
          <w:sz w:val="24"/>
          <w:szCs w:val="24"/>
        </w:rPr>
        <w:fldChar w:fldCharType="end"/>
      </w:r>
      <w:bookmarkStart w:id="15" w:name="_Toc517714576"/>
      <w:r w:rsidRPr="00F96CA6">
        <w:br w:type="page"/>
      </w:r>
      <w:bookmarkEnd w:id="15"/>
    </w:p>
    <w:p w:rsidR="00BD33C9" w:rsidRPr="00ED67FF" w:rsidRDefault="00BD33C9" w:rsidP="00BD33C9">
      <w:pPr>
        <w:pStyle w:val="2"/>
        <w:spacing w:before="0" w:after="120" w:line="240" w:lineRule="auto"/>
        <w:jc w:val="center"/>
        <w:rPr>
          <w:rFonts w:ascii="Times New Roman" w:hAnsi="Times New Roman"/>
          <w:b/>
          <w:i/>
          <w:color w:val="auto"/>
          <w:kern w:val="28"/>
          <w:sz w:val="28"/>
          <w:szCs w:val="28"/>
        </w:rPr>
      </w:pPr>
      <w:bookmarkStart w:id="16" w:name="_Toc517714577"/>
      <w:bookmarkStart w:id="17" w:name="_Toc43291629"/>
      <w:bookmarkStart w:id="18" w:name="_Toc171789185"/>
      <w:r w:rsidRPr="00ED67FF">
        <w:rPr>
          <w:rFonts w:ascii="Times New Roman" w:hAnsi="Times New Roman"/>
          <w:b/>
          <w:color w:val="auto"/>
          <w:kern w:val="28"/>
          <w:sz w:val="28"/>
          <w:szCs w:val="28"/>
        </w:rPr>
        <w:lastRenderedPageBreak/>
        <w:t>ЧАСТЬ I. ПОРЯДОК ПРИМЕНЕНИЯ ПРАВИЛ ЗЕМЛЕПОЛЬЗОВАНИЯ</w:t>
      </w:r>
      <w:r w:rsidRPr="00ED67FF">
        <w:rPr>
          <w:rFonts w:ascii="Times New Roman" w:hAnsi="Times New Roman"/>
          <w:b/>
          <w:color w:val="auto"/>
          <w:kern w:val="28"/>
          <w:sz w:val="28"/>
          <w:szCs w:val="28"/>
        </w:rPr>
        <w:br/>
        <w:t>И ЗАСТРОЙКИ И ВНЕСЕНИЯ ИЗМЕНЕНИЙ В УКАЗАННЫЕ ПРАВИЛА</w:t>
      </w:r>
      <w:bookmarkEnd w:id="18"/>
    </w:p>
    <w:p w:rsidR="00BD33C9" w:rsidRPr="00ED67FF" w:rsidRDefault="00BD33C9" w:rsidP="00BD33C9">
      <w:pPr>
        <w:pStyle w:val="2"/>
        <w:spacing w:before="0" w:after="120" w:line="240" w:lineRule="auto"/>
        <w:jc w:val="center"/>
        <w:rPr>
          <w:rFonts w:ascii="Times New Roman" w:hAnsi="Times New Roman"/>
          <w:b/>
          <w:i/>
          <w:color w:val="auto"/>
          <w:kern w:val="28"/>
          <w:sz w:val="28"/>
          <w:szCs w:val="28"/>
        </w:rPr>
      </w:pPr>
      <w:bookmarkStart w:id="19" w:name="_Toc171789186"/>
      <w:r w:rsidRPr="00ED67FF">
        <w:rPr>
          <w:rFonts w:ascii="Times New Roman" w:hAnsi="Times New Roman"/>
          <w:b/>
          <w:color w:val="auto"/>
          <w:kern w:val="28"/>
          <w:sz w:val="28"/>
          <w:szCs w:val="28"/>
        </w:rPr>
        <w:t>ГЛАВА 1. ОБЩИЕ ПОЛОЖЕНИЯ</w:t>
      </w:r>
      <w:bookmarkEnd w:id="16"/>
      <w:bookmarkEnd w:id="17"/>
      <w:bookmarkEnd w:id="19"/>
    </w:p>
    <w:p w:rsidR="00BD33C9" w:rsidRPr="00F96CA6" w:rsidRDefault="00BD33C9" w:rsidP="00BD33C9">
      <w:pPr>
        <w:pStyle w:val="3"/>
        <w:spacing w:before="0" w:after="120" w:line="240" w:lineRule="auto"/>
        <w:jc w:val="center"/>
        <w:rPr>
          <w:rFonts w:ascii="Times New Roman" w:hAnsi="Times New Roman"/>
          <w:kern w:val="28"/>
          <w:sz w:val="28"/>
          <w:szCs w:val="28"/>
        </w:rPr>
      </w:pPr>
      <w:bookmarkStart w:id="20" w:name="_Toc517714578"/>
      <w:bookmarkStart w:id="21" w:name="_Toc43291630"/>
      <w:bookmarkStart w:id="22" w:name="_Toc171789187"/>
      <w:r w:rsidRPr="00F96CA6">
        <w:rPr>
          <w:rFonts w:ascii="Times New Roman" w:hAnsi="Times New Roman"/>
          <w:kern w:val="28"/>
          <w:sz w:val="28"/>
          <w:szCs w:val="28"/>
        </w:rPr>
        <w:t>Статья</w:t>
      </w:r>
      <w:r>
        <w:rPr>
          <w:rFonts w:ascii="Times New Roman" w:hAnsi="Times New Roman"/>
          <w:kern w:val="28"/>
          <w:sz w:val="28"/>
          <w:szCs w:val="28"/>
        </w:rPr>
        <w:t> </w:t>
      </w:r>
      <w:r w:rsidRPr="00F96CA6">
        <w:rPr>
          <w:rFonts w:ascii="Times New Roman" w:hAnsi="Times New Roman"/>
          <w:kern w:val="28"/>
          <w:sz w:val="28"/>
          <w:szCs w:val="28"/>
        </w:rPr>
        <w:t>1. Общие положения</w:t>
      </w:r>
      <w:bookmarkEnd w:id="20"/>
      <w:bookmarkEnd w:id="21"/>
      <w:bookmarkEnd w:id="22"/>
    </w:p>
    <w:p w:rsidR="00BD33C9" w:rsidRPr="00F96CA6" w:rsidRDefault="00BD33C9" w:rsidP="00BD33C9">
      <w:pPr>
        <w:pStyle w:val="ConsPlusNormal"/>
        <w:ind w:firstLine="709"/>
        <w:jc w:val="both"/>
        <w:rPr>
          <w:rFonts w:ascii="Times New Roman" w:hAnsi="Times New Roman" w:cs="Times New Roman"/>
          <w:sz w:val="28"/>
          <w:szCs w:val="28"/>
        </w:rPr>
      </w:pPr>
      <w:proofErr w:type="gramStart"/>
      <w:r w:rsidRPr="00F96CA6">
        <w:rPr>
          <w:rFonts w:ascii="Times New Roman" w:hAnsi="Times New Roman" w:cs="Times New Roman"/>
          <w:sz w:val="28"/>
          <w:szCs w:val="28"/>
        </w:rPr>
        <w:t xml:space="preserve">Правила землепользования и застройки </w:t>
      </w:r>
      <w:r w:rsidR="00D416C1" w:rsidRPr="00D416C1">
        <w:rPr>
          <w:rFonts w:ascii="Times New Roman" w:hAnsi="Times New Roman" w:cs="Times New Roman"/>
          <w:sz w:val="28"/>
          <w:szCs w:val="28"/>
        </w:rPr>
        <w:t xml:space="preserve">территории дач </w:t>
      </w:r>
      <w:r w:rsidR="00897642">
        <w:rPr>
          <w:rFonts w:ascii="Times New Roman" w:hAnsi="Times New Roman" w:cs="Times New Roman"/>
          <w:sz w:val="28"/>
          <w:szCs w:val="28"/>
        </w:rPr>
        <w:t>муниципального образования</w:t>
      </w:r>
      <w:r w:rsidR="00D416C1" w:rsidRPr="00D416C1">
        <w:rPr>
          <w:rFonts w:ascii="Times New Roman" w:hAnsi="Times New Roman" w:cs="Times New Roman"/>
          <w:sz w:val="28"/>
          <w:szCs w:val="28"/>
        </w:rPr>
        <w:t xml:space="preserve"> «Ленский район» Республики Саха (Якутия) </w:t>
      </w:r>
      <w:r w:rsidRPr="00F96CA6">
        <w:rPr>
          <w:rFonts w:ascii="Times New Roman" w:hAnsi="Times New Roman" w:cs="Times New Roman"/>
          <w:sz w:val="28"/>
          <w:szCs w:val="28"/>
        </w:rPr>
        <w:t xml:space="preserve">(далее – Правила) являются документом градостроительного зонирования,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иными нормативными правовыми актами Российской Федерации, законами и иными нормативными правовыми актами </w:t>
      </w:r>
      <w:r w:rsidR="00D416C1" w:rsidRPr="00D416C1">
        <w:rPr>
          <w:rFonts w:ascii="Times New Roman" w:hAnsi="Times New Roman" w:cs="Times New Roman"/>
          <w:sz w:val="28"/>
          <w:szCs w:val="28"/>
        </w:rPr>
        <w:t>Республики Саха (Якутия</w:t>
      </w:r>
      <w:proofErr w:type="gramEnd"/>
      <w:r w:rsidR="00D416C1" w:rsidRPr="00D416C1">
        <w:rPr>
          <w:rFonts w:ascii="Times New Roman" w:hAnsi="Times New Roman" w:cs="Times New Roman"/>
          <w:sz w:val="28"/>
          <w:szCs w:val="28"/>
        </w:rPr>
        <w:t>)</w:t>
      </w:r>
      <w:r w:rsidRPr="00F96CA6">
        <w:rPr>
          <w:rFonts w:ascii="Times New Roman" w:hAnsi="Times New Roman" w:cs="Times New Roman"/>
          <w:sz w:val="28"/>
          <w:szCs w:val="28"/>
        </w:rPr>
        <w:t xml:space="preserve">, Уставом </w:t>
      </w:r>
      <w:r>
        <w:rPr>
          <w:rFonts w:ascii="Times New Roman" w:hAnsi="Times New Roman" w:cs="Times New Roman"/>
          <w:sz w:val="28"/>
          <w:szCs w:val="28"/>
        </w:rPr>
        <w:t xml:space="preserve"> </w:t>
      </w:r>
      <w:r w:rsidR="00D416C1">
        <w:rPr>
          <w:rFonts w:ascii="Times New Roman" w:hAnsi="Times New Roman" w:cs="Times New Roman"/>
          <w:sz w:val="28"/>
          <w:szCs w:val="28"/>
        </w:rPr>
        <w:t xml:space="preserve">муниципального образования «Ленский муниципальный район» </w:t>
      </w:r>
      <w:r w:rsidR="00D416C1" w:rsidRPr="00D416C1">
        <w:rPr>
          <w:rFonts w:ascii="Times New Roman" w:hAnsi="Times New Roman" w:cs="Times New Roman"/>
          <w:sz w:val="28"/>
          <w:szCs w:val="28"/>
        </w:rPr>
        <w:t>Республики Саха (Якутия)</w:t>
      </w:r>
      <w:r w:rsidRPr="00F96CA6">
        <w:rPr>
          <w:rFonts w:ascii="Times New Roman" w:hAnsi="Times New Roman" w:cs="Times New Roman"/>
          <w:sz w:val="28"/>
          <w:szCs w:val="28"/>
        </w:rPr>
        <w:t xml:space="preserve">, иными нормативно правовыми актами </w:t>
      </w:r>
      <w:r w:rsidR="00D416C1">
        <w:rPr>
          <w:rFonts w:ascii="Times New Roman" w:hAnsi="Times New Roman" w:cs="Times New Roman"/>
          <w:sz w:val="28"/>
          <w:szCs w:val="28"/>
        </w:rPr>
        <w:t xml:space="preserve">муниципального образования «Ленский муниципальный район» </w:t>
      </w:r>
      <w:r w:rsidR="00D416C1" w:rsidRPr="00D416C1">
        <w:rPr>
          <w:rFonts w:ascii="Times New Roman" w:hAnsi="Times New Roman" w:cs="Times New Roman"/>
          <w:sz w:val="28"/>
          <w:szCs w:val="28"/>
        </w:rPr>
        <w:t>Республики Саха (Якутия)</w:t>
      </w:r>
      <w:r w:rsidRPr="00F96CA6">
        <w:rPr>
          <w:rFonts w:ascii="Times New Roman" w:hAnsi="Times New Roman" w:cs="Times New Roman"/>
          <w:sz w:val="28"/>
          <w:szCs w:val="28"/>
        </w:rPr>
        <w:t xml:space="preserve">, определяющих основные направления социально-экономического и градостроительного развития </w:t>
      </w:r>
      <w:r w:rsidR="00D416C1" w:rsidRPr="00D416C1">
        <w:rPr>
          <w:rFonts w:ascii="Times New Roman" w:hAnsi="Times New Roman" w:cs="Times New Roman"/>
          <w:sz w:val="28"/>
          <w:szCs w:val="28"/>
        </w:rPr>
        <w:t xml:space="preserve">территории дач </w:t>
      </w:r>
      <w:r w:rsidR="00897642">
        <w:rPr>
          <w:rFonts w:ascii="Times New Roman" w:hAnsi="Times New Roman" w:cs="Times New Roman"/>
          <w:sz w:val="28"/>
          <w:szCs w:val="28"/>
        </w:rPr>
        <w:t>муниципального образования</w:t>
      </w:r>
      <w:r w:rsidR="00D416C1" w:rsidRPr="00D416C1">
        <w:rPr>
          <w:rFonts w:ascii="Times New Roman" w:hAnsi="Times New Roman" w:cs="Times New Roman"/>
          <w:sz w:val="28"/>
          <w:szCs w:val="28"/>
        </w:rPr>
        <w:t xml:space="preserve"> «Ленский район» Республики Саха (Якутия)</w:t>
      </w:r>
      <w:r w:rsidRPr="00F96CA6">
        <w:rPr>
          <w:rFonts w:ascii="Times New Roman" w:hAnsi="Times New Roman" w:cs="Times New Roman"/>
          <w:sz w:val="28"/>
          <w:szCs w:val="28"/>
        </w:rPr>
        <w:t>, охраны его культурного наследия, окружающей среды и рационального использования природных ресурсов.</w:t>
      </w:r>
    </w:p>
    <w:p w:rsidR="00BD33C9" w:rsidRPr="00F96CA6" w:rsidRDefault="00BD33C9" w:rsidP="00BD33C9">
      <w:pPr>
        <w:pStyle w:val="ConsPlusNormal"/>
        <w:ind w:firstLine="709"/>
        <w:jc w:val="both"/>
        <w:rPr>
          <w:rFonts w:ascii="Times New Roman" w:hAnsi="Times New Roman" w:cs="Times New Roman"/>
          <w:sz w:val="28"/>
          <w:szCs w:val="28"/>
        </w:rPr>
      </w:pPr>
      <w:r w:rsidRPr="00F96CA6">
        <w:rPr>
          <w:rFonts w:ascii="Times New Roman" w:hAnsi="Times New Roman" w:cs="Times New Roman"/>
          <w:sz w:val="28"/>
          <w:szCs w:val="28"/>
        </w:rPr>
        <w:t>Настоящие Правила в соответствии с Градостроительным кодексом Российской Федерации разработаны в целях:</w:t>
      </w:r>
    </w:p>
    <w:p w:rsidR="00BD33C9" w:rsidRPr="00F96CA6" w:rsidRDefault="00BD33C9" w:rsidP="0046664F">
      <w:pPr>
        <w:pStyle w:val="ConsPlusNormal"/>
        <w:numPr>
          <w:ilvl w:val="0"/>
          <w:numId w:val="86"/>
        </w:numPr>
        <w:ind w:left="0" w:firstLine="709"/>
        <w:jc w:val="both"/>
        <w:rPr>
          <w:rFonts w:ascii="Times New Roman" w:hAnsi="Times New Roman" w:cs="Times New Roman"/>
          <w:sz w:val="28"/>
          <w:szCs w:val="28"/>
        </w:rPr>
      </w:pPr>
      <w:r w:rsidRPr="00F96CA6">
        <w:rPr>
          <w:rFonts w:ascii="Times New Roman" w:hAnsi="Times New Roman" w:cs="Times New Roman"/>
          <w:sz w:val="28"/>
          <w:szCs w:val="28"/>
        </w:rPr>
        <w:t xml:space="preserve">создания условий для устойчивого развития </w:t>
      </w:r>
      <w:r w:rsidR="00897642" w:rsidRPr="00D416C1">
        <w:rPr>
          <w:rFonts w:ascii="Times New Roman" w:hAnsi="Times New Roman" w:cs="Times New Roman"/>
          <w:sz w:val="28"/>
          <w:szCs w:val="28"/>
        </w:rPr>
        <w:t xml:space="preserve">территории дач </w:t>
      </w:r>
      <w:r w:rsidR="00897642">
        <w:rPr>
          <w:rFonts w:ascii="Times New Roman" w:hAnsi="Times New Roman" w:cs="Times New Roman"/>
          <w:sz w:val="28"/>
          <w:szCs w:val="28"/>
        </w:rPr>
        <w:t>муниципального образования</w:t>
      </w:r>
      <w:r w:rsidR="00897642" w:rsidRPr="00D416C1">
        <w:rPr>
          <w:rFonts w:ascii="Times New Roman" w:hAnsi="Times New Roman" w:cs="Times New Roman"/>
          <w:sz w:val="28"/>
          <w:szCs w:val="28"/>
        </w:rPr>
        <w:t xml:space="preserve"> «Ленский район» Республики Саха (Якутия)</w:t>
      </w:r>
      <w:r w:rsidRPr="00F96CA6">
        <w:rPr>
          <w:rFonts w:ascii="Times New Roman" w:hAnsi="Times New Roman" w:cs="Times New Roman"/>
          <w:sz w:val="28"/>
          <w:szCs w:val="28"/>
        </w:rPr>
        <w:t>, сохранения окружающей среды и объектов культурного наследия;</w:t>
      </w:r>
    </w:p>
    <w:p w:rsidR="00BD33C9" w:rsidRPr="00F96CA6" w:rsidRDefault="00BD33C9" w:rsidP="0046664F">
      <w:pPr>
        <w:pStyle w:val="ConsPlusNormal"/>
        <w:numPr>
          <w:ilvl w:val="0"/>
          <w:numId w:val="86"/>
        </w:numPr>
        <w:ind w:left="0" w:firstLine="709"/>
        <w:jc w:val="both"/>
        <w:rPr>
          <w:rFonts w:ascii="Times New Roman" w:hAnsi="Times New Roman" w:cs="Times New Roman"/>
          <w:sz w:val="28"/>
          <w:szCs w:val="28"/>
        </w:rPr>
      </w:pPr>
      <w:r w:rsidRPr="00F96CA6">
        <w:rPr>
          <w:rFonts w:ascii="Times New Roman" w:hAnsi="Times New Roman" w:cs="Times New Roman"/>
          <w:sz w:val="28"/>
          <w:szCs w:val="28"/>
        </w:rPr>
        <w:t xml:space="preserve">создания условий для планировки </w:t>
      </w:r>
      <w:r w:rsidR="008E25AF" w:rsidRPr="00D416C1">
        <w:rPr>
          <w:rFonts w:ascii="Times New Roman" w:hAnsi="Times New Roman" w:cs="Times New Roman"/>
          <w:sz w:val="28"/>
          <w:szCs w:val="28"/>
        </w:rPr>
        <w:t xml:space="preserve">территории дач </w:t>
      </w:r>
      <w:r w:rsidR="008E25AF">
        <w:rPr>
          <w:rFonts w:ascii="Times New Roman" w:hAnsi="Times New Roman" w:cs="Times New Roman"/>
          <w:sz w:val="28"/>
          <w:szCs w:val="28"/>
        </w:rPr>
        <w:t>муниципального образования</w:t>
      </w:r>
      <w:r w:rsidR="008E25AF" w:rsidRPr="00D416C1">
        <w:rPr>
          <w:rFonts w:ascii="Times New Roman" w:hAnsi="Times New Roman" w:cs="Times New Roman"/>
          <w:sz w:val="28"/>
          <w:szCs w:val="28"/>
        </w:rPr>
        <w:t xml:space="preserve"> «Ленский район» Республики Саха (Якутия)</w:t>
      </w:r>
      <w:r w:rsidRPr="00F96CA6">
        <w:rPr>
          <w:rFonts w:ascii="Times New Roman" w:hAnsi="Times New Roman" w:cs="Times New Roman"/>
          <w:sz w:val="28"/>
          <w:szCs w:val="28"/>
        </w:rPr>
        <w:t>;</w:t>
      </w:r>
    </w:p>
    <w:p w:rsidR="00BD33C9" w:rsidRPr="00F96CA6" w:rsidRDefault="00BD33C9" w:rsidP="0046664F">
      <w:pPr>
        <w:pStyle w:val="ConsPlusNormal"/>
        <w:numPr>
          <w:ilvl w:val="0"/>
          <w:numId w:val="86"/>
        </w:numPr>
        <w:ind w:left="0" w:firstLine="709"/>
        <w:jc w:val="both"/>
        <w:rPr>
          <w:rFonts w:ascii="Times New Roman" w:hAnsi="Times New Roman" w:cs="Times New Roman"/>
          <w:sz w:val="28"/>
          <w:szCs w:val="28"/>
        </w:rPr>
      </w:pPr>
      <w:r w:rsidRPr="00F96CA6">
        <w:rPr>
          <w:rFonts w:ascii="Times New Roman" w:hAnsi="Times New Roman" w:cs="Times New Roman"/>
          <w:sz w:val="28"/>
          <w:szCs w:val="28"/>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BD33C9" w:rsidRPr="00F96CA6" w:rsidRDefault="00BD33C9" w:rsidP="0046664F">
      <w:pPr>
        <w:pStyle w:val="ConsPlusNormal"/>
        <w:numPr>
          <w:ilvl w:val="0"/>
          <w:numId w:val="86"/>
        </w:numPr>
        <w:ind w:left="0" w:firstLine="709"/>
        <w:jc w:val="both"/>
        <w:rPr>
          <w:rFonts w:ascii="Times New Roman" w:hAnsi="Times New Roman" w:cs="Times New Roman"/>
          <w:sz w:val="28"/>
          <w:szCs w:val="28"/>
        </w:rPr>
      </w:pPr>
      <w:r w:rsidRPr="00F96CA6">
        <w:rPr>
          <w:rFonts w:ascii="Times New Roman" w:hAnsi="Times New Roman" w:cs="Times New Roman"/>
          <w:sz w:val="28"/>
          <w:szCs w:val="28"/>
        </w:rPr>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BD33C9" w:rsidRPr="00F96CA6" w:rsidRDefault="00BD33C9" w:rsidP="00BD33C9">
      <w:pPr>
        <w:pStyle w:val="ConsPlusNormal"/>
        <w:ind w:firstLine="709"/>
        <w:jc w:val="both"/>
        <w:rPr>
          <w:rFonts w:ascii="Times New Roman" w:hAnsi="Times New Roman" w:cs="Times New Roman"/>
          <w:b/>
          <w:sz w:val="28"/>
          <w:szCs w:val="28"/>
        </w:rPr>
      </w:pPr>
      <w:proofErr w:type="gramStart"/>
      <w:r w:rsidRPr="00F96CA6">
        <w:rPr>
          <w:rFonts w:ascii="Times New Roman" w:hAnsi="Times New Roman" w:cs="Times New Roman"/>
          <w:sz w:val="28"/>
          <w:szCs w:val="28"/>
        </w:rPr>
        <w:t xml:space="preserve">Настоящие Правила в соответствии с Градостроительным кодексом Российской Федерации, Земельным кодексом Российской Федерации вводят </w:t>
      </w:r>
      <w:r w:rsidR="008532F6">
        <w:rPr>
          <w:rFonts w:ascii="Times New Roman" w:hAnsi="Times New Roman" w:cs="Times New Roman"/>
          <w:sz w:val="28"/>
          <w:szCs w:val="28"/>
        </w:rPr>
        <w:t xml:space="preserve">на </w:t>
      </w:r>
      <w:r w:rsidR="008532F6" w:rsidRPr="00D416C1">
        <w:rPr>
          <w:rFonts w:ascii="Times New Roman" w:hAnsi="Times New Roman" w:cs="Times New Roman"/>
          <w:sz w:val="28"/>
          <w:szCs w:val="28"/>
        </w:rPr>
        <w:t xml:space="preserve">территории дач </w:t>
      </w:r>
      <w:r w:rsidR="008532F6">
        <w:rPr>
          <w:rFonts w:ascii="Times New Roman" w:hAnsi="Times New Roman" w:cs="Times New Roman"/>
          <w:sz w:val="28"/>
          <w:szCs w:val="28"/>
        </w:rPr>
        <w:t>муниципального образования</w:t>
      </w:r>
      <w:r w:rsidR="008532F6" w:rsidRPr="00D416C1">
        <w:rPr>
          <w:rFonts w:ascii="Times New Roman" w:hAnsi="Times New Roman" w:cs="Times New Roman"/>
          <w:sz w:val="28"/>
          <w:szCs w:val="28"/>
        </w:rPr>
        <w:t xml:space="preserve"> «Ленский район» Республики Саха (Якутия)</w:t>
      </w:r>
      <w:r w:rsidRPr="00F96CA6">
        <w:rPr>
          <w:rFonts w:ascii="Times New Roman" w:hAnsi="Times New Roman" w:cs="Times New Roman"/>
          <w:sz w:val="28"/>
          <w:szCs w:val="28"/>
        </w:rPr>
        <w:t xml:space="preserve"> (далее – </w:t>
      </w:r>
      <w:r w:rsidR="008532F6" w:rsidRPr="00D416C1">
        <w:rPr>
          <w:rFonts w:ascii="Times New Roman" w:hAnsi="Times New Roman" w:cs="Times New Roman"/>
          <w:sz w:val="28"/>
          <w:szCs w:val="28"/>
        </w:rPr>
        <w:t>территории дач</w:t>
      </w:r>
      <w:r w:rsidRPr="00F96CA6">
        <w:rPr>
          <w:rFonts w:ascii="Times New Roman" w:hAnsi="Times New Roman" w:cs="Times New Roman"/>
          <w:sz w:val="28"/>
          <w:szCs w:val="28"/>
        </w:rPr>
        <w:t xml:space="preserve">) систему регулирования землепользования и застройки, которая основана на градостроительном зонировании </w:t>
      </w:r>
      <w:r w:rsidRPr="00F96CA6">
        <w:rPr>
          <w:rFonts w:ascii="Times New Roman" w:hAnsi="Times New Roman" w:cs="Times New Roman"/>
          <w:sz w:val="28"/>
          <w:szCs w:val="28"/>
        </w:rPr>
        <w:sym w:font="Symbol" w:char="F02D"/>
      </w:r>
      <w:r w:rsidRPr="00F96CA6">
        <w:rPr>
          <w:rFonts w:ascii="Times New Roman" w:hAnsi="Times New Roman" w:cs="Times New Roman"/>
          <w:sz w:val="28"/>
          <w:szCs w:val="28"/>
        </w:rPr>
        <w:t xml:space="preserve"> делении территории в границах </w:t>
      </w:r>
      <w:r w:rsidR="008532F6">
        <w:rPr>
          <w:rFonts w:ascii="Times New Roman" w:hAnsi="Times New Roman" w:cs="Times New Roman"/>
          <w:sz w:val="28"/>
          <w:szCs w:val="28"/>
        </w:rPr>
        <w:t>муниципального образования</w:t>
      </w:r>
      <w:r w:rsidR="008532F6" w:rsidRPr="00D416C1">
        <w:rPr>
          <w:rFonts w:ascii="Times New Roman" w:hAnsi="Times New Roman" w:cs="Times New Roman"/>
          <w:sz w:val="28"/>
          <w:szCs w:val="28"/>
        </w:rPr>
        <w:t xml:space="preserve"> «Ленский район» </w:t>
      </w:r>
      <w:r w:rsidRPr="00F96CA6">
        <w:rPr>
          <w:rFonts w:ascii="Times New Roman" w:hAnsi="Times New Roman" w:cs="Times New Roman"/>
          <w:sz w:val="28"/>
          <w:szCs w:val="28"/>
        </w:rPr>
        <w:t>на территориальные зоны с установлением для каждой из них единого градостроительного регламента по видам разрешенного</w:t>
      </w:r>
      <w:proofErr w:type="gramEnd"/>
      <w:r w:rsidRPr="00F96CA6">
        <w:rPr>
          <w:rFonts w:ascii="Times New Roman" w:hAnsi="Times New Roman" w:cs="Times New Roman"/>
          <w:sz w:val="28"/>
          <w:szCs w:val="28"/>
        </w:rPr>
        <w:t xml:space="preserve"> использования земельных участков и объектов капитального строительства, предельным (минимальным и (или) максимальным) размерам земельных участков и предельным параметрам разрешенного строительства, реконструкции объектов капитального строительства.</w:t>
      </w:r>
      <w:bookmarkStart w:id="23" w:name="_Toc183418758"/>
    </w:p>
    <w:p w:rsidR="00BD33C9" w:rsidRPr="00F96CA6" w:rsidRDefault="00BD33C9" w:rsidP="00BD33C9">
      <w:pPr>
        <w:pStyle w:val="3"/>
        <w:spacing w:before="120" w:after="120" w:line="240" w:lineRule="auto"/>
        <w:jc w:val="center"/>
        <w:rPr>
          <w:rFonts w:ascii="Times New Roman" w:hAnsi="Times New Roman"/>
          <w:kern w:val="28"/>
          <w:sz w:val="28"/>
          <w:szCs w:val="28"/>
        </w:rPr>
      </w:pPr>
      <w:bookmarkStart w:id="24" w:name="_Toc222737805"/>
      <w:bookmarkStart w:id="25" w:name="_Toc183418761"/>
      <w:bookmarkStart w:id="26" w:name="_Toc517714579"/>
      <w:bookmarkStart w:id="27" w:name="_Toc43291631"/>
      <w:bookmarkStart w:id="28" w:name="_Toc171789188"/>
      <w:bookmarkEnd w:id="23"/>
      <w:r w:rsidRPr="00F96CA6">
        <w:rPr>
          <w:rFonts w:ascii="Times New Roman" w:hAnsi="Times New Roman"/>
          <w:kern w:val="28"/>
          <w:sz w:val="28"/>
          <w:szCs w:val="28"/>
        </w:rPr>
        <w:lastRenderedPageBreak/>
        <w:t>Статья</w:t>
      </w:r>
      <w:r>
        <w:rPr>
          <w:rFonts w:ascii="Times New Roman" w:hAnsi="Times New Roman"/>
          <w:kern w:val="28"/>
          <w:sz w:val="28"/>
          <w:szCs w:val="28"/>
        </w:rPr>
        <w:t> </w:t>
      </w:r>
      <w:r w:rsidRPr="00F96CA6">
        <w:rPr>
          <w:rFonts w:ascii="Times New Roman" w:hAnsi="Times New Roman"/>
          <w:kern w:val="28"/>
          <w:sz w:val="28"/>
          <w:szCs w:val="28"/>
        </w:rPr>
        <w:t>2. Общие положения, относящиеся к ранее возникшим правам</w:t>
      </w:r>
      <w:bookmarkEnd w:id="24"/>
      <w:bookmarkEnd w:id="25"/>
      <w:r w:rsidRPr="00F96CA6">
        <w:rPr>
          <w:rFonts w:ascii="Times New Roman" w:hAnsi="Times New Roman"/>
          <w:kern w:val="28"/>
          <w:sz w:val="28"/>
          <w:szCs w:val="28"/>
        </w:rPr>
        <w:t>. Использование и изменение объектов недвижимости,</w:t>
      </w:r>
      <w:r>
        <w:rPr>
          <w:rFonts w:ascii="Times New Roman" w:hAnsi="Times New Roman"/>
          <w:kern w:val="28"/>
          <w:sz w:val="28"/>
          <w:szCs w:val="28"/>
        </w:rPr>
        <w:br/>
      </w:r>
      <w:r w:rsidRPr="00F96CA6">
        <w:rPr>
          <w:rFonts w:ascii="Times New Roman" w:hAnsi="Times New Roman"/>
          <w:kern w:val="28"/>
          <w:sz w:val="28"/>
          <w:szCs w:val="28"/>
        </w:rPr>
        <w:t>не соответствующих Правилам</w:t>
      </w:r>
      <w:bookmarkEnd w:id="26"/>
      <w:bookmarkEnd w:id="27"/>
      <w:bookmarkEnd w:id="28"/>
    </w:p>
    <w:p w:rsidR="00BD33C9" w:rsidRPr="00F96CA6" w:rsidRDefault="00BD33C9" w:rsidP="0046664F">
      <w:pPr>
        <w:numPr>
          <w:ilvl w:val="0"/>
          <w:numId w:val="89"/>
        </w:numPr>
        <w:autoSpaceDE w:val="0"/>
        <w:autoSpaceDN w:val="0"/>
        <w:adjustRightInd w:val="0"/>
        <w:spacing w:after="0" w:line="240" w:lineRule="auto"/>
        <w:ind w:left="0" w:firstLine="709"/>
        <w:jc w:val="both"/>
        <w:rPr>
          <w:rFonts w:ascii="Times New Roman" w:hAnsi="Times New Roman" w:cs="Times New Roman"/>
          <w:kern w:val="28"/>
          <w:sz w:val="28"/>
          <w:szCs w:val="28"/>
        </w:rPr>
      </w:pPr>
      <w:bookmarkStart w:id="29" w:name="_Toc222737807"/>
      <w:bookmarkStart w:id="30" w:name="_Toc183418763"/>
      <w:r w:rsidRPr="00F96CA6">
        <w:rPr>
          <w:rFonts w:ascii="Times New Roman" w:hAnsi="Times New Roman" w:cs="Times New Roman"/>
          <w:kern w:val="28"/>
          <w:sz w:val="28"/>
          <w:szCs w:val="28"/>
        </w:rPr>
        <w:t xml:space="preserve">Принятые до введения в действие настоящих Правил нормативные правовые акты </w:t>
      </w:r>
      <w:r w:rsidR="008532F6">
        <w:rPr>
          <w:rFonts w:ascii="Times New Roman" w:hAnsi="Times New Roman" w:cs="Times New Roman"/>
          <w:sz w:val="28"/>
          <w:szCs w:val="28"/>
        </w:rPr>
        <w:t>муниципального образования</w:t>
      </w:r>
      <w:r w:rsidR="008532F6" w:rsidRPr="00D416C1">
        <w:rPr>
          <w:rFonts w:ascii="Times New Roman" w:hAnsi="Times New Roman" w:cs="Times New Roman"/>
          <w:sz w:val="28"/>
          <w:szCs w:val="28"/>
        </w:rPr>
        <w:t xml:space="preserve"> «Ленский район» Республики Саха (Якутия)</w:t>
      </w:r>
      <w:r w:rsidRPr="00F96CA6">
        <w:rPr>
          <w:rFonts w:ascii="Times New Roman" w:hAnsi="Times New Roman" w:cs="Times New Roman"/>
          <w:sz w:val="28"/>
          <w:szCs w:val="28"/>
        </w:rPr>
        <w:t xml:space="preserve"> (далее – </w:t>
      </w:r>
      <w:r w:rsidR="008532F6">
        <w:rPr>
          <w:rFonts w:ascii="Times New Roman" w:hAnsi="Times New Roman" w:cs="Times New Roman"/>
          <w:kern w:val="28"/>
          <w:sz w:val="28"/>
          <w:szCs w:val="28"/>
        </w:rPr>
        <w:t>Ленский</w:t>
      </w:r>
      <w:r w:rsidRPr="00F96CA6">
        <w:rPr>
          <w:rFonts w:ascii="Times New Roman" w:hAnsi="Times New Roman" w:cs="Times New Roman"/>
          <w:sz w:val="28"/>
          <w:szCs w:val="28"/>
        </w:rPr>
        <w:t xml:space="preserve"> </w:t>
      </w:r>
      <w:bookmarkStart w:id="31" w:name="_Hlk45210912"/>
      <w:r w:rsidRPr="00F96CA6">
        <w:rPr>
          <w:rFonts w:ascii="Times New Roman" w:hAnsi="Times New Roman" w:cs="Times New Roman"/>
          <w:sz w:val="28"/>
          <w:szCs w:val="28"/>
        </w:rPr>
        <w:t>район</w:t>
      </w:r>
      <w:bookmarkEnd w:id="31"/>
      <w:r w:rsidRPr="00F96CA6">
        <w:rPr>
          <w:rFonts w:ascii="Times New Roman" w:hAnsi="Times New Roman" w:cs="Times New Roman"/>
          <w:kern w:val="28"/>
          <w:sz w:val="28"/>
          <w:szCs w:val="28"/>
        </w:rPr>
        <w:t xml:space="preserve">) и </w:t>
      </w:r>
      <w:r w:rsidR="008532F6" w:rsidRPr="00D416C1">
        <w:rPr>
          <w:rFonts w:ascii="Times New Roman" w:hAnsi="Times New Roman" w:cs="Times New Roman"/>
          <w:sz w:val="28"/>
          <w:szCs w:val="28"/>
        </w:rPr>
        <w:t xml:space="preserve">территории дач </w:t>
      </w:r>
      <w:r w:rsidRPr="00F96CA6">
        <w:rPr>
          <w:rFonts w:ascii="Times New Roman" w:hAnsi="Times New Roman" w:cs="Times New Roman"/>
          <w:kern w:val="28"/>
          <w:sz w:val="28"/>
          <w:szCs w:val="28"/>
        </w:rPr>
        <w:t>по вопросам землепользования и застройки применяются в части, не противоречащей настоящим Правилам.</w:t>
      </w:r>
    </w:p>
    <w:p w:rsidR="00BD33C9" w:rsidRPr="00F96CA6" w:rsidRDefault="00BD33C9" w:rsidP="0046664F">
      <w:pPr>
        <w:numPr>
          <w:ilvl w:val="0"/>
          <w:numId w:val="89"/>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 соответствующими настоящим Правилам в случаях, когда эти объекты:</w:t>
      </w:r>
    </w:p>
    <w:p w:rsidR="00BD33C9" w:rsidRPr="00F96CA6" w:rsidRDefault="00BD33C9" w:rsidP="00BD33C9">
      <w:pPr>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1)</w:t>
      </w:r>
      <w:r>
        <w:rPr>
          <w:rFonts w:ascii="Times New Roman" w:hAnsi="Times New Roman" w:cs="Times New Roman"/>
          <w:kern w:val="28"/>
          <w:sz w:val="28"/>
          <w:szCs w:val="28"/>
        </w:rPr>
        <w:tab/>
      </w:r>
      <w:r w:rsidRPr="00F96CA6">
        <w:rPr>
          <w:rFonts w:ascii="Times New Roman" w:hAnsi="Times New Roman" w:cs="Times New Roman"/>
          <w:kern w:val="28"/>
          <w:sz w:val="28"/>
          <w:szCs w:val="28"/>
        </w:rPr>
        <w:t>имеют вид (виды) разрешенного использования, предельные параметры, которые не соответствуют градостроительному регламенту соответствующих территориальных зон;</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2)</w:t>
      </w:r>
      <w:r>
        <w:rPr>
          <w:rFonts w:ascii="Times New Roman" w:hAnsi="Times New Roman" w:cs="Times New Roman"/>
          <w:kern w:val="28"/>
          <w:sz w:val="28"/>
          <w:szCs w:val="28"/>
        </w:rPr>
        <w:tab/>
      </w:r>
      <w:r w:rsidRPr="00F96CA6">
        <w:rPr>
          <w:rFonts w:ascii="Times New Roman" w:hAnsi="Times New Roman" w:cs="Times New Roman"/>
          <w:kern w:val="28"/>
          <w:sz w:val="28"/>
          <w:szCs w:val="28"/>
        </w:rPr>
        <w:t>имеют вид (виды) разрешенного использования, предельные параметры, которые соответствуют градостроительному регламенту соответствующих территориальных зон, но расположены в границах зон с особыми условиями использования территорий, в пределах которых не предусмотрено размещение соответствующих объектов согласно законодательству Российской Федерации</w:t>
      </w:r>
      <w:r>
        <w:rPr>
          <w:rFonts w:ascii="Times New Roman" w:hAnsi="Times New Roman" w:cs="Times New Roman"/>
          <w:kern w:val="28"/>
          <w:sz w:val="28"/>
          <w:szCs w:val="28"/>
        </w:rPr>
        <w:br/>
      </w:r>
      <w:r w:rsidRPr="00F96CA6">
        <w:rPr>
          <w:rFonts w:ascii="Times New Roman" w:hAnsi="Times New Roman" w:cs="Times New Roman"/>
          <w:kern w:val="28"/>
          <w:sz w:val="28"/>
          <w:szCs w:val="28"/>
        </w:rPr>
        <w:t>и настоящим Правилам.</w:t>
      </w:r>
    </w:p>
    <w:p w:rsidR="00BD33C9" w:rsidRPr="00F96CA6" w:rsidRDefault="00BD33C9" w:rsidP="0046664F">
      <w:pPr>
        <w:numPr>
          <w:ilvl w:val="0"/>
          <w:numId w:val="89"/>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разрешенного строительства, реконструкции которых не соответствуют градостроительным регламентам, установленными настоящими Правилами,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w:t>
      </w:r>
      <w:proofErr w:type="gramEnd"/>
      <w:r w:rsidRPr="00F96CA6">
        <w:rPr>
          <w:rFonts w:ascii="Times New Roman" w:hAnsi="Times New Roman" w:cs="Times New Roman"/>
          <w:kern w:val="28"/>
          <w:sz w:val="28"/>
          <w:szCs w:val="28"/>
        </w:rPr>
        <w:t xml:space="preserve"> окружающей среды, объектов культурного наследия.</w:t>
      </w:r>
    </w:p>
    <w:p w:rsidR="00BD33C9" w:rsidRPr="00F96CA6" w:rsidRDefault="00BD33C9" w:rsidP="0046664F">
      <w:pPr>
        <w:numPr>
          <w:ilvl w:val="0"/>
          <w:numId w:val="89"/>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Реконструкция указанных в части 3 настоящ</w:t>
      </w:r>
      <w:r>
        <w:rPr>
          <w:rFonts w:ascii="Times New Roman" w:hAnsi="Times New Roman" w:cs="Times New Roman"/>
          <w:kern w:val="28"/>
          <w:sz w:val="28"/>
          <w:szCs w:val="28"/>
        </w:rPr>
        <w:t>ей</w:t>
      </w:r>
      <w:r w:rsidRPr="00F96CA6">
        <w:rPr>
          <w:rFonts w:ascii="Times New Roman" w:hAnsi="Times New Roman" w:cs="Times New Roman"/>
          <w:kern w:val="28"/>
          <w:sz w:val="28"/>
          <w:szCs w:val="28"/>
        </w:rPr>
        <w:t xml:space="preserve"> </w:t>
      </w:r>
      <w:r w:rsidRPr="009B3AE8">
        <w:rPr>
          <w:rFonts w:ascii="Times New Roman" w:hAnsi="Times New Roman" w:cs="Times New Roman"/>
          <w:kern w:val="28"/>
          <w:sz w:val="28"/>
          <w:szCs w:val="28"/>
        </w:rPr>
        <w:t>статьи</w:t>
      </w:r>
      <w:r w:rsidRPr="00F96CA6">
        <w:rPr>
          <w:rFonts w:ascii="Times New Roman" w:hAnsi="Times New Roman" w:cs="Times New Roman"/>
          <w:kern w:val="28"/>
          <w:sz w:val="28"/>
          <w:szCs w:val="28"/>
        </w:rPr>
        <w:t xml:space="preserve"> объектов капитального строительства может осуществляться только путем приведения таких объектов в соответствие с градостроительным регламентом настоящих Правил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 настоящих Правил. </w:t>
      </w:r>
    </w:p>
    <w:p w:rsidR="00BD33C9" w:rsidRPr="00F96CA6" w:rsidRDefault="00BD33C9" w:rsidP="0046664F">
      <w:pPr>
        <w:numPr>
          <w:ilvl w:val="0"/>
          <w:numId w:val="89"/>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В отношении самовольно занятых земельных участков, самовольного строительства и самовольных построек применяются нормы гражданского и земельного законодательства.</w:t>
      </w:r>
    </w:p>
    <w:p w:rsidR="00BD33C9" w:rsidRPr="000A26D7" w:rsidRDefault="00BD33C9" w:rsidP="00BD33C9">
      <w:pPr>
        <w:pStyle w:val="2"/>
        <w:spacing w:after="120" w:line="240" w:lineRule="auto"/>
        <w:jc w:val="center"/>
        <w:rPr>
          <w:rFonts w:ascii="Times New Roman" w:hAnsi="Times New Roman"/>
          <w:b/>
          <w:i/>
          <w:color w:val="auto"/>
          <w:kern w:val="28"/>
          <w:sz w:val="28"/>
          <w:szCs w:val="28"/>
        </w:rPr>
      </w:pPr>
      <w:bookmarkStart w:id="32" w:name="_Toc517714580"/>
      <w:bookmarkStart w:id="33" w:name="_Toc43291632"/>
      <w:bookmarkStart w:id="34" w:name="_Toc171789189"/>
      <w:r w:rsidRPr="000A26D7">
        <w:rPr>
          <w:rFonts w:ascii="Times New Roman" w:hAnsi="Times New Roman"/>
          <w:b/>
          <w:color w:val="auto"/>
          <w:kern w:val="28"/>
          <w:sz w:val="28"/>
          <w:szCs w:val="28"/>
        </w:rPr>
        <w:lastRenderedPageBreak/>
        <w:t>ГЛАВА 2. ПОЛОЖЕНИЕ О РЕГУЛИРОВАНИИ ЗЕМЛЕПОЛЬЗОВАНИЯ</w:t>
      </w:r>
      <w:r w:rsidRPr="000A26D7">
        <w:rPr>
          <w:rFonts w:ascii="Times New Roman" w:hAnsi="Times New Roman"/>
          <w:b/>
          <w:color w:val="auto"/>
          <w:kern w:val="28"/>
          <w:sz w:val="28"/>
          <w:szCs w:val="28"/>
        </w:rPr>
        <w:br/>
        <w:t xml:space="preserve">И ЗАСТРОЙКИ ОРГАНАМИ </w:t>
      </w:r>
      <w:bookmarkEnd w:id="29"/>
      <w:bookmarkEnd w:id="30"/>
      <w:r w:rsidRPr="000A26D7">
        <w:rPr>
          <w:rFonts w:ascii="Times New Roman" w:hAnsi="Times New Roman"/>
          <w:b/>
          <w:color w:val="auto"/>
          <w:kern w:val="28"/>
          <w:sz w:val="28"/>
          <w:szCs w:val="28"/>
        </w:rPr>
        <w:t>МЕСТНОГО САМОУПРАВЛЕНИЯ</w:t>
      </w:r>
      <w:bookmarkEnd w:id="32"/>
      <w:bookmarkEnd w:id="33"/>
      <w:bookmarkEnd w:id="34"/>
    </w:p>
    <w:p w:rsidR="00BD33C9" w:rsidRPr="00A432AB" w:rsidRDefault="00BD33C9" w:rsidP="00BD33C9">
      <w:pPr>
        <w:pStyle w:val="3"/>
        <w:spacing w:before="120" w:after="120" w:line="240" w:lineRule="auto"/>
        <w:jc w:val="center"/>
        <w:rPr>
          <w:rFonts w:ascii="Times New Roman" w:hAnsi="Times New Roman"/>
          <w:kern w:val="28"/>
          <w:sz w:val="28"/>
          <w:szCs w:val="28"/>
        </w:rPr>
      </w:pPr>
      <w:bookmarkStart w:id="35" w:name="_Toc222737810"/>
      <w:bookmarkStart w:id="36" w:name="_Toc183418766"/>
      <w:bookmarkStart w:id="37" w:name="_Toc517714581"/>
      <w:bookmarkStart w:id="38" w:name="_Toc43291633"/>
      <w:bookmarkStart w:id="39" w:name="_Toc171789190"/>
      <w:r w:rsidRPr="00F96CA6">
        <w:rPr>
          <w:rFonts w:ascii="Times New Roman" w:hAnsi="Times New Roman"/>
          <w:kern w:val="28"/>
          <w:sz w:val="28"/>
          <w:szCs w:val="28"/>
        </w:rPr>
        <w:t>Статья</w:t>
      </w:r>
      <w:r>
        <w:rPr>
          <w:rFonts w:ascii="Times New Roman" w:hAnsi="Times New Roman"/>
          <w:kern w:val="28"/>
          <w:sz w:val="28"/>
          <w:szCs w:val="28"/>
        </w:rPr>
        <w:t> </w:t>
      </w:r>
      <w:r w:rsidRPr="00F96CA6">
        <w:rPr>
          <w:rFonts w:ascii="Times New Roman" w:hAnsi="Times New Roman"/>
          <w:kern w:val="28"/>
          <w:sz w:val="28"/>
          <w:szCs w:val="28"/>
        </w:rPr>
        <w:t xml:space="preserve">3. </w:t>
      </w:r>
      <w:bookmarkEnd w:id="35"/>
      <w:bookmarkEnd w:id="36"/>
      <w:r w:rsidRPr="00F96CA6">
        <w:rPr>
          <w:rFonts w:ascii="Times New Roman" w:hAnsi="Times New Roman"/>
          <w:kern w:val="28"/>
          <w:sz w:val="28"/>
          <w:szCs w:val="28"/>
        </w:rPr>
        <w:t>Полномочия органов местного самоуправления в сфере землепользования</w:t>
      </w:r>
      <w:r w:rsidR="000A26D7">
        <w:rPr>
          <w:rFonts w:ascii="Times New Roman" w:hAnsi="Times New Roman"/>
          <w:kern w:val="28"/>
          <w:sz w:val="28"/>
          <w:szCs w:val="28"/>
        </w:rPr>
        <w:t xml:space="preserve"> </w:t>
      </w:r>
      <w:r w:rsidRPr="00F96CA6">
        <w:rPr>
          <w:rFonts w:ascii="Times New Roman" w:hAnsi="Times New Roman"/>
          <w:kern w:val="28"/>
          <w:sz w:val="28"/>
          <w:szCs w:val="28"/>
        </w:rPr>
        <w:t>и застройки территории</w:t>
      </w:r>
      <w:bookmarkEnd w:id="37"/>
      <w:r w:rsidRPr="00F96CA6">
        <w:rPr>
          <w:rFonts w:ascii="Times New Roman" w:hAnsi="Times New Roman"/>
          <w:kern w:val="28"/>
          <w:sz w:val="28"/>
          <w:szCs w:val="28"/>
        </w:rPr>
        <w:t xml:space="preserve"> </w:t>
      </w:r>
      <w:bookmarkEnd w:id="38"/>
      <w:r w:rsidR="000A26D7">
        <w:rPr>
          <w:rFonts w:ascii="Times New Roman" w:hAnsi="Times New Roman"/>
          <w:kern w:val="28"/>
          <w:sz w:val="28"/>
          <w:szCs w:val="28"/>
        </w:rPr>
        <w:t>дач</w:t>
      </w:r>
      <w:bookmarkEnd w:id="39"/>
    </w:p>
    <w:p w:rsidR="00BD33C9" w:rsidRPr="00F96CA6" w:rsidRDefault="00BD33C9" w:rsidP="0046664F">
      <w:pPr>
        <w:numPr>
          <w:ilvl w:val="0"/>
          <w:numId w:val="90"/>
        </w:numPr>
        <w:autoSpaceDE w:val="0"/>
        <w:autoSpaceDN w:val="0"/>
        <w:adjustRightInd w:val="0"/>
        <w:spacing w:after="0" w:line="240" w:lineRule="auto"/>
        <w:ind w:left="0" w:firstLine="709"/>
        <w:jc w:val="both"/>
        <w:rPr>
          <w:rFonts w:ascii="Times New Roman" w:hAnsi="Times New Roman" w:cs="Times New Roman"/>
          <w:kern w:val="28"/>
          <w:sz w:val="28"/>
          <w:szCs w:val="28"/>
        </w:rPr>
      </w:pPr>
      <w:bookmarkStart w:id="40" w:name="_Toc222737809"/>
      <w:bookmarkStart w:id="41" w:name="_Toc183418765"/>
      <w:r w:rsidRPr="00F96CA6">
        <w:rPr>
          <w:rFonts w:ascii="Times New Roman" w:hAnsi="Times New Roman" w:cs="Times New Roman"/>
          <w:kern w:val="28"/>
          <w:sz w:val="28"/>
          <w:szCs w:val="28"/>
        </w:rPr>
        <w:t xml:space="preserve">Полномочия в сфере землепользования и застройки территории </w:t>
      </w:r>
      <w:r w:rsidR="008532F6">
        <w:rPr>
          <w:rFonts w:ascii="Times New Roman" w:hAnsi="Times New Roman" w:cs="Times New Roman"/>
          <w:kern w:val="28"/>
          <w:sz w:val="28"/>
          <w:szCs w:val="28"/>
        </w:rPr>
        <w:t xml:space="preserve">дач </w:t>
      </w:r>
      <w:r w:rsidRPr="00F96CA6">
        <w:rPr>
          <w:rFonts w:ascii="Times New Roman" w:hAnsi="Times New Roman" w:cs="Times New Roman"/>
          <w:kern w:val="28"/>
          <w:sz w:val="28"/>
          <w:szCs w:val="28"/>
        </w:rPr>
        <w:t xml:space="preserve">осуществляются органами местного самоуправления </w:t>
      </w:r>
      <w:r w:rsidR="008532F6">
        <w:rPr>
          <w:rFonts w:ascii="Times New Roman" w:hAnsi="Times New Roman" w:cs="Times New Roman"/>
          <w:kern w:val="28"/>
          <w:sz w:val="28"/>
          <w:szCs w:val="28"/>
        </w:rPr>
        <w:t>Ленского района</w:t>
      </w:r>
      <w:r w:rsidRPr="00F96CA6">
        <w:rPr>
          <w:rFonts w:ascii="Times New Roman" w:hAnsi="Times New Roman" w:cs="Times New Roman"/>
          <w:kern w:val="28"/>
          <w:sz w:val="28"/>
          <w:szCs w:val="28"/>
        </w:rPr>
        <w:t xml:space="preserve"> в соответствии с действующим законодательством.</w:t>
      </w:r>
    </w:p>
    <w:p w:rsidR="00BD33C9" w:rsidRPr="00F96CA6" w:rsidRDefault="00BD33C9" w:rsidP="00BD33C9">
      <w:pPr>
        <w:pStyle w:val="3"/>
        <w:spacing w:before="120" w:after="120" w:line="240" w:lineRule="auto"/>
        <w:jc w:val="center"/>
        <w:rPr>
          <w:rFonts w:ascii="Times New Roman" w:hAnsi="Times New Roman"/>
          <w:kern w:val="28"/>
          <w:sz w:val="28"/>
          <w:szCs w:val="28"/>
        </w:rPr>
      </w:pPr>
      <w:bookmarkStart w:id="42" w:name="_Toc517714582"/>
      <w:bookmarkStart w:id="43" w:name="_Toc43291634"/>
      <w:bookmarkStart w:id="44" w:name="_Toc171789191"/>
      <w:r w:rsidRPr="00F96CA6">
        <w:rPr>
          <w:rFonts w:ascii="Times New Roman" w:hAnsi="Times New Roman"/>
          <w:kern w:val="28"/>
          <w:sz w:val="28"/>
          <w:szCs w:val="28"/>
        </w:rPr>
        <w:t>Статья</w:t>
      </w:r>
      <w:r>
        <w:rPr>
          <w:rFonts w:ascii="Times New Roman" w:hAnsi="Times New Roman"/>
          <w:kern w:val="28"/>
          <w:sz w:val="28"/>
          <w:szCs w:val="28"/>
        </w:rPr>
        <w:t> </w:t>
      </w:r>
      <w:r w:rsidRPr="00F96CA6">
        <w:rPr>
          <w:rFonts w:ascii="Times New Roman" w:hAnsi="Times New Roman"/>
          <w:kern w:val="28"/>
          <w:sz w:val="28"/>
          <w:szCs w:val="28"/>
        </w:rPr>
        <w:t xml:space="preserve">4. </w:t>
      </w:r>
      <w:bookmarkEnd w:id="40"/>
      <w:bookmarkEnd w:id="41"/>
      <w:r w:rsidRPr="00F96CA6">
        <w:rPr>
          <w:rFonts w:ascii="Times New Roman" w:hAnsi="Times New Roman"/>
          <w:kern w:val="28"/>
          <w:sz w:val="28"/>
          <w:szCs w:val="28"/>
        </w:rPr>
        <w:t>Комиссия по подготовке проекта правил</w:t>
      </w:r>
      <w:r>
        <w:rPr>
          <w:rFonts w:ascii="Times New Roman" w:hAnsi="Times New Roman"/>
          <w:kern w:val="28"/>
          <w:sz w:val="28"/>
          <w:szCs w:val="28"/>
        </w:rPr>
        <w:br/>
      </w:r>
      <w:r w:rsidRPr="00F96CA6">
        <w:rPr>
          <w:rFonts w:ascii="Times New Roman" w:hAnsi="Times New Roman"/>
          <w:kern w:val="28"/>
          <w:sz w:val="28"/>
          <w:szCs w:val="28"/>
        </w:rPr>
        <w:t>землепользования</w:t>
      </w:r>
      <w:r>
        <w:rPr>
          <w:rFonts w:ascii="Times New Roman" w:hAnsi="Times New Roman"/>
          <w:kern w:val="28"/>
          <w:sz w:val="28"/>
          <w:szCs w:val="28"/>
        </w:rPr>
        <w:t xml:space="preserve"> </w:t>
      </w:r>
      <w:r w:rsidRPr="00F96CA6">
        <w:rPr>
          <w:rFonts w:ascii="Times New Roman" w:hAnsi="Times New Roman"/>
          <w:kern w:val="28"/>
          <w:sz w:val="28"/>
          <w:szCs w:val="28"/>
        </w:rPr>
        <w:t>и застройки</w:t>
      </w:r>
      <w:bookmarkEnd w:id="42"/>
      <w:bookmarkEnd w:id="43"/>
      <w:bookmarkEnd w:id="44"/>
    </w:p>
    <w:p w:rsidR="00BD33C9" w:rsidRPr="00F96CA6" w:rsidRDefault="00BD33C9" w:rsidP="0046664F">
      <w:pPr>
        <w:numPr>
          <w:ilvl w:val="0"/>
          <w:numId w:val="91"/>
        </w:numPr>
        <w:autoSpaceDE w:val="0"/>
        <w:autoSpaceDN w:val="0"/>
        <w:adjustRightInd w:val="0"/>
        <w:spacing w:after="0" w:line="240" w:lineRule="auto"/>
        <w:ind w:left="0" w:firstLine="709"/>
        <w:jc w:val="both"/>
        <w:rPr>
          <w:rFonts w:ascii="Times New Roman" w:hAnsi="Times New Roman" w:cs="Times New Roman"/>
          <w:kern w:val="28"/>
          <w:sz w:val="28"/>
          <w:szCs w:val="28"/>
        </w:rPr>
      </w:pPr>
      <w:bookmarkStart w:id="45" w:name="_Toc222737811"/>
      <w:bookmarkStart w:id="46" w:name="_Toc183418767"/>
      <w:r w:rsidRPr="00F96CA6">
        <w:rPr>
          <w:rFonts w:ascii="Times New Roman" w:hAnsi="Times New Roman" w:cs="Times New Roman"/>
          <w:kern w:val="28"/>
          <w:sz w:val="28"/>
          <w:szCs w:val="28"/>
        </w:rPr>
        <w:t xml:space="preserve">Функции комиссии по подготовке проекта правил землепользования и застройки </w:t>
      </w:r>
      <w:r w:rsidR="008532F6">
        <w:rPr>
          <w:rFonts w:ascii="Times New Roman" w:hAnsi="Times New Roman" w:cs="Times New Roman"/>
          <w:kern w:val="28"/>
          <w:sz w:val="28"/>
          <w:szCs w:val="28"/>
        </w:rPr>
        <w:t>территории дач</w:t>
      </w:r>
      <w:r w:rsidRPr="00F96CA6">
        <w:rPr>
          <w:rFonts w:ascii="Times New Roman" w:hAnsi="Times New Roman" w:cs="Times New Roman"/>
          <w:kern w:val="28"/>
          <w:sz w:val="28"/>
          <w:szCs w:val="28"/>
        </w:rPr>
        <w:t xml:space="preserve"> исполняет комиссия по подготовке проекта</w:t>
      </w:r>
      <w:r>
        <w:rPr>
          <w:rFonts w:ascii="Times New Roman" w:hAnsi="Times New Roman" w:cs="Times New Roman"/>
          <w:kern w:val="28"/>
          <w:sz w:val="28"/>
          <w:szCs w:val="28"/>
        </w:rPr>
        <w:t xml:space="preserve"> </w:t>
      </w:r>
      <w:r w:rsidRPr="00F96CA6">
        <w:rPr>
          <w:rFonts w:ascii="Times New Roman" w:hAnsi="Times New Roman" w:cs="Times New Roman"/>
          <w:kern w:val="28"/>
          <w:sz w:val="28"/>
          <w:szCs w:val="28"/>
        </w:rPr>
        <w:t xml:space="preserve">Правил землепользования и застройки </w:t>
      </w:r>
      <w:r w:rsidR="006A5930" w:rsidRPr="00D416C1">
        <w:rPr>
          <w:rFonts w:ascii="Times New Roman" w:hAnsi="Times New Roman" w:cs="Times New Roman"/>
          <w:sz w:val="28"/>
          <w:szCs w:val="28"/>
        </w:rPr>
        <w:t xml:space="preserve">территории дач </w:t>
      </w:r>
      <w:r w:rsidR="006A5930">
        <w:rPr>
          <w:rFonts w:ascii="Times New Roman" w:hAnsi="Times New Roman" w:cs="Times New Roman"/>
          <w:sz w:val="28"/>
          <w:szCs w:val="28"/>
        </w:rPr>
        <w:t>муниципального образования</w:t>
      </w:r>
      <w:r w:rsidR="006A5930" w:rsidRPr="00D416C1">
        <w:rPr>
          <w:rFonts w:ascii="Times New Roman" w:hAnsi="Times New Roman" w:cs="Times New Roman"/>
          <w:sz w:val="28"/>
          <w:szCs w:val="28"/>
        </w:rPr>
        <w:t xml:space="preserve"> «Ленский район» Республики Саха (Якутия)</w:t>
      </w:r>
      <w:r w:rsidR="006A5930" w:rsidRPr="00F96CA6">
        <w:rPr>
          <w:rFonts w:ascii="Times New Roman" w:hAnsi="Times New Roman" w:cs="Times New Roman"/>
          <w:kern w:val="28"/>
          <w:sz w:val="28"/>
          <w:szCs w:val="28"/>
        </w:rPr>
        <w:t xml:space="preserve"> </w:t>
      </w:r>
      <w:r w:rsidRPr="00F96CA6">
        <w:rPr>
          <w:rFonts w:ascii="Times New Roman" w:hAnsi="Times New Roman" w:cs="Times New Roman"/>
          <w:kern w:val="28"/>
          <w:sz w:val="28"/>
          <w:szCs w:val="28"/>
        </w:rPr>
        <w:t>(далее – Комиссия).</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Комиссия формируется в целях обеспечения реализации настоящих Правил</w:t>
      </w:r>
      <w:r>
        <w:rPr>
          <w:rFonts w:ascii="Times New Roman" w:hAnsi="Times New Roman" w:cs="Times New Roman"/>
          <w:kern w:val="28"/>
          <w:sz w:val="28"/>
          <w:szCs w:val="28"/>
        </w:rPr>
        <w:br/>
      </w:r>
      <w:r w:rsidRPr="00F96CA6">
        <w:rPr>
          <w:rFonts w:ascii="Times New Roman" w:hAnsi="Times New Roman" w:cs="Times New Roman"/>
          <w:kern w:val="28"/>
          <w:sz w:val="28"/>
          <w:szCs w:val="28"/>
        </w:rPr>
        <w:t xml:space="preserve">и является постоянно действующим коллегиальным органом администрации </w:t>
      </w:r>
      <w:r w:rsidR="006A5930">
        <w:rPr>
          <w:rFonts w:ascii="Times New Roman" w:hAnsi="Times New Roman" w:cs="Times New Roman"/>
          <w:kern w:val="28"/>
          <w:sz w:val="28"/>
          <w:szCs w:val="28"/>
        </w:rPr>
        <w:t>муниципального образования «Ленский район»</w:t>
      </w:r>
      <w:r w:rsidRPr="00F96CA6">
        <w:rPr>
          <w:rFonts w:ascii="Times New Roman" w:hAnsi="Times New Roman" w:cs="Times New Roman"/>
          <w:kern w:val="28"/>
          <w:sz w:val="28"/>
          <w:szCs w:val="28"/>
        </w:rPr>
        <w:t xml:space="preserve">. Комиссия формируется на основании постановления главы администрации </w:t>
      </w:r>
      <w:r w:rsidR="006A5930">
        <w:rPr>
          <w:rFonts w:ascii="Times New Roman" w:hAnsi="Times New Roman" w:cs="Times New Roman"/>
          <w:kern w:val="28"/>
          <w:sz w:val="28"/>
          <w:szCs w:val="28"/>
        </w:rPr>
        <w:t xml:space="preserve">муниципального образования «Ленский район» </w:t>
      </w:r>
      <w:r w:rsidRPr="00F96CA6">
        <w:rPr>
          <w:rFonts w:ascii="Times New Roman" w:hAnsi="Times New Roman" w:cs="Times New Roman"/>
          <w:kern w:val="28"/>
          <w:sz w:val="28"/>
          <w:szCs w:val="28"/>
        </w:rPr>
        <w:t>и осуществляет свою деятельность в соответствии с настоящими Правилами, Положением о Комиссии, иными муниципальными правовыми актами, рег</w:t>
      </w:r>
      <w:r w:rsidR="006A5930">
        <w:rPr>
          <w:rFonts w:ascii="Times New Roman" w:hAnsi="Times New Roman" w:cs="Times New Roman"/>
          <w:kern w:val="28"/>
          <w:sz w:val="28"/>
          <w:szCs w:val="28"/>
        </w:rPr>
        <w:t>ламентирующими ее деятельность.</w:t>
      </w:r>
    </w:p>
    <w:p w:rsidR="00BD33C9" w:rsidRPr="00F96CA6" w:rsidRDefault="00BD33C9" w:rsidP="0046664F">
      <w:pPr>
        <w:numPr>
          <w:ilvl w:val="0"/>
          <w:numId w:val="91"/>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Комиссия:</w:t>
      </w:r>
    </w:p>
    <w:p w:rsidR="00BD33C9" w:rsidRPr="00F96CA6" w:rsidRDefault="00BD33C9" w:rsidP="0046664F">
      <w:pPr>
        <w:numPr>
          <w:ilvl w:val="0"/>
          <w:numId w:val="87"/>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организует прием предложений о внесении изменений в Правила, 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такого предложения с указанием причин отклонения;</w:t>
      </w:r>
    </w:p>
    <w:p w:rsidR="00BD33C9" w:rsidRPr="00F96CA6" w:rsidRDefault="00BD33C9" w:rsidP="0046664F">
      <w:pPr>
        <w:numPr>
          <w:ilvl w:val="0"/>
          <w:numId w:val="87"/>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рассматривает заявления о предоставлении разрешения на условно разрешенный вид использования земельного участка или объекта капитального строительства в порядке, установленном статьей 6 настоящих Правил;</w:t>
      </w:r>
    </w:p>
    <w:p w:rsidR="00BD33C9" w:rsidRPr="00F96CA6" w:rsidRDefault="00BD33C9" w:rsidP="0046664F">
      <w:pPr>
        <w:numPr>
          <w:ilvl w:val="0"/>
          <w:numId w:val="87"/>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 xml:space="preserve">рассматривает заявления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в порядке, установленном статьей 7 настоящих Правил; </w:t>
      </w:r>
    </w:p>
    <w:p w:rsidR="00BD33C9" w:rsidRPr="00F96CA6" w:rsidRDefault="00BD33C9" w:rsidP="0046664F">
      <w:pPr>
        <w:numPr>
          <w:ilvl w:val="0"/>
          <w:numId w:val="87"/>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участвует в организации и проведении общественных обсуждений или публичных слушаний по проектам о внесении изменений в Правила, проектам решений о предоставлении разрешения на условно разрешенный вид использования земельного участка или объекта капитального строительства, о предоставлении разрешения на отклонение от предельных параметров разрешенного строительства, реконструкции объектов капитального строительства, в порядке, определяемом главой 5 настоящих Правил;</w:t>
      </w:r>
      <w:proofErr w:type="gramEnd"/>
    </w:p>
    <w:p w:rsidR="00BD33C9" w:rsidRPr="00F96CA6" w:rsidRDefault="00BD33C9" w:rsidP="0046664F">
      <w:pPr>
        <w:numPr>
          <w:ilvl w:val="0"/>
          <w:numId w:val="87"/>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 xml:space="preserve">подготавливает рекомендации по результатам общественных обсуждений или публичных слушаний, в том числе рекомендации о предоставлении разрешения на условно разрешенный вид использования, на отклонение от предельных параметров разрешенного строительства, реконструкции, рекомендации по досудебному урегулированию споров в связи с обращениями физических и </w:t>
      </w:r>
      <w:r w:rsidRPr="00F96CA6">
        <w:rPr>
          <w:rFonts w:ascii="Times New Roman" w:hAnsi="Times New Roman" w:cs="Times New Roman"/>
          <w:kern w:val="28"/>
          <w:sz w:val="28"/>
          <w:szCs w:val="28"/>
        </w:rPr>
        <w:lastRenderedPageBreak/>
        <w:t>юридических лиц по поводу решений уполномоченного органа местного самоуправления, касающихся вопросов землепользования и застройки;</w:t>
      </w:r>
      <w:proofErr w:type="gramEnd"/>
    </w:p>
    <w:p w:rsidR="00BD33C9" w:rsidRPr="00F96CA6" w:rsidRDefault="00BD33C9" w:rsidP="0046664F">
      <w:pPr>
        <w:numPr>
          <w:ilvl w:val="0"/>
          <w:numId w:val="87"/>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организует подготовку проектов правовых актов, иных документов, связанных с реализацией и применением настоящих Правил;</w:t>
      </w:r>
    </w:p>
    <w:p w:rsidR="00BD33C9" w:rsidRPr="00F96CA6" w:rsidRDefault="00BD33C9" w:rsidP="0046664F">
      <w:pPr>
        <w:numPr>
          <w:ilvl w:val="0"/>
          <w:numId w:val="87"/>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осуществляет иные полномочия в соответствии с Положением о Комиссии и иными муниципальными правовыми актами, регламентирующими ее деятельность.</w:t>
      </w:r>
    </w:p>
    <w:p w:rsidR="00BD33C9" w:rsidRPr="00F96CA6" w:rsidRDefault="00BD33C9" w:rsidP="0046664F">
      <w:pPr>
        <w:numPr>
          <w:ilvl w:val="0"/>
          <w:numId w:val="91"/>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 xml:space="preserve">Персональный состав Комиссии и его изменение утверждается </w:t>
      </w:r>
      <w:r w:rsidR="001C5D4C">
        <w:rPr>
          <w:rFonts w:ascii="Times New Roman" w:hAnsi="Times New Roman" w:cs="Times New Roman"/>
          <w:kern w:val="28"/>
          <w:sz w:val="28"/>
          <w:szCs w:val="28"/>
        </w:rPr>
        <w:t>решением</w:t>
      </w:r>
      <w:r w:rsidRPr="00F96CA6">
        <w:rPr>
          <w:rFonts w:ascii="Times New Roman" w:hAnsi="Times New Roman" w:cs="Times New Roman"/>
          <w:kern w:val="28"/>
          <w:sz w:val="28"/>
          <w:szCs w:val="28"/>
        </w:rPr>
        <w:t xml:space="preserve"> администрации </w:t>
      </w:r>
      <w:r w:rsidR="001C5D4C">
        <w:rPr>
          <w:rFonts w:ascii="Times New Roman" w:hAnsi="Times New Roman" w:cs="Times New Roman"/>
          <w:kern w:val="28"/>
          <w:sz w:val="28"/>
          <w:szCs w:val="28"/>
        </w:rPr>
        <w:t>муниципального района «Ленский район»</w:t>
      </w:r>
      <w:r w:rsidRPr="00F96CA6">
        <w:rPr>
          <w:rFonts w:ascii="Times New Roman" w:hAnsi="Times New Roman" w:cs="Times New Roman"/>
          <w:kern w:val="28"/>
          <w:sz w:val="28"/>
          <w:szCs w:val="28"/>
        </w:rPr>
        <w:t>.</w:t>
      </w:r>
    </w:p>
    <w:p w:rsidR="00BD33C9" w:rsidRPr="002E6D89" w:rsidRDefault="00BD33C9" w:rsidP="00BD33C9">
      <w:pPr>
        <w:autoSpaceDE w:val="0"/>
        <w:autoSpaceDN w:val="0"/>
        <w:adjustRightInd w:val="0"/>
        <w:spacing w:after="0" w:line="240" w:lineRule="auto"/>
        <w:jc w:val="center"/>
        <w:rPr>
          <w:rFonts w:ascii="Times New Roman" w:hAnsi="Times New Roman" w:cs="Times New Roman"/>
          <w:kern w:val="28"/>
          <w:sz w:val="28"/>
          <w:szCs w:val="28"/>
        </w:rPr>
      </w:pPr>
    </w:p>
    <w:p w:rsidR="00BD33C9" w:rsidRPr="002E6D89" w:rsidRDefault="00BD33C9" w:rsidP="00BD33C9">
      <w:pPr>
        <w:pStyle w:val="2"/>
        <w:spacing w:before="0" w:after="120" w:line="240" w:lineRule="auto"/>
        <w:jc w:val="center"/>
        <w:rPr>
          <w:rFonts w:ascii="Times New Roman" w:hAnsi="Times New Roman"/>
          <w:b/>
          <w:i/>
          <w:color w:val="auto"/>
          <w:kern w:val="28"/>
          <w:sz w:val="28"/>
          <w:szCs w:val="28"/>
        </w:rPr>
      </w:pPr>
      <w:bookmarkStart w:id="47" w:name="_Toc222737833"/>
      <w:bookmarkStart w:id="48" w:name="_Toc183418788"/>
      <w:bookmarkStart w:id="49" w:name="_Toc517714587"/>
      <w:bookmarkStart w:id="50" w:name="_Toc43291638"/>
      <w:bookmarkStart w:id="51" w:name="_Toc171789192"/>
      <w:bookmarkEnd w:id="45"/>
      <w:bookmarkEnd w:id="46"/>
      <w:r w:rsidRPr="002E6D89">
        <w:rPr>
          <w:rFonts w:ascii="Times New Roman" w:hAnsi="Times New Roman"/>
          <w:b/>
          <w:color w:val="auto"/>
          <w:kern w:val="28"/>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w:t>
      </w:r>
      <w:r w:rsidRPr="002E6D89">
        <w:rPr>
          <w:rFonts w:ascii="Times New Roman" w:hAnsi="Times New Roman"/>
          <w:b/>
          <w:color w:val="auto"/>
          <w:kern w:val="28"/>
          <w:sz w:val="28"/>
          <w:szCs w:val="28"/>
        </w:rPr>
        <w:br/>
        <w:t>И ЮРИДИЧЕСКИМИ ЛИЦАМИ</w:t>
      </w:r>
      <w:bookmarkEnd w:id="47"/>
      <w:bookmarkEnd w:id="48"/>
      <w:bookmarkEnd w:id="49"/>
      <w:bookmarkEnd w:id="50"/>
      <w:bookmarkEnd w:id="51"/>
    </w:p>
    <w:p w:rsidR="00BD33C9" w:rsidRPr="00F96CA6" w:rsidRDefault="00BD33C9" w:rsidP="00BD33C9">
      <w:pPr>
        <w:pStyle w:val="3"/>
        <w:spacing w:before="120" w:after="120" w:line="240" w:lineRule="auto"/>
        <w:jc w:val="center"/>
        <w:rPr>
          <w:rFonts w:ascii="Times New Roman" w:hAnsi="Times New Roman"/>
          <w:kern w:val="28"/>
          <w:sz w:val="28"/>
          <w:szCs w:val="28"/>
        </w:rPr>
      </w:pPr>
      <w:bookmarkStart w:id="52" w:name="_Toc222737834"/>
      <w:bookmarkStart w:id="53" w:name="_Toc183418789"/>
      <w:bookmarkStart w:id="54" w:name="_Toc517714588"/>
      <w:bookmarkStart w:id="55" w:name="_Toc43291639"/>
      <w:bookmarkStart w:id="56" w:name="_Toc171789193"/>
      <w:r w:rsidRPr="00F96CA6">
        <w:rPr>
          <w:rFonts w:ascii="Times New Roman" w:hAnsi="Times New Roman"/>
          <w:kern w:val="28"/>
          <w:sz w:val="28"/>
          <w:szCs w:val="28"/>
        </w:rPr>
        <w:t xml:space="preserve">Статья </w:t>
      </w:r>
      <w:r w:rsidRPr="00BF54D8">
        <w:rPr>
          <w:rFonts w:ascii="Times New Roman" w:hAnsi="Times New Roman"/>
          <w:kern w:val="28"/>
          <w:sz w:val="28"/>
          <w:szCs w:val="28"/>
        </w:rPr>
        <w:t>5</w:t>
      </w:r>
      <w:r w:rsidRPr="00F96CA6">
        <w:rPr>
          <w:rFonts w:ascii="Times New Roman" w:hAnsi="Times New Roman"/>
          <w:kern w:val="28"/>
          <w:sz w:val="28"/>
          <w:szCs w:val="28"/>
        </w:rPr>
        <w:t xml:space="preserve">. Изменение одного вида на другой вид использования земельных участков и объектов </w:t>
      </w:r>
      <w:bookmarkEnd w:id="52"/>
      <w:bookmarkEnd w:id="53"/>
      <w:r w:rsidRPr="00F96CA6">
        <w:rPr>
          <w:rFonts w:ascii="Times New Roman" w:hAnsi="Times New Roman"/>
          <w:kern w:val="28"/>
          <w:sz w:val="28"/>
          <w:szCs w:val="28"/>
        </w:rPr>
        <w:t>капитального строительства</w:t>
      </w:r>
      <w:bookmarkEnd w:id="54"/>
      <w:bookmarkEnd w:id="55"/>
      <w:bookmarkEnd w:id="56"/>
    </w:p>
    <w:p w:rsidR="00BD33C9" w:rsidRPr="00F958A6" w:rsidRDefault="00BD33C9" w:rsidP="0046664F">
      <w:pPr>
        <w:numPr>
          <w:ilvl w:val="0"/>
          <w:numId w:val="92"/>
        </w:numPr>
        <w:autoSpaceDE w:val="0"/>
        <w:autoSpaceDN w:val="0"/>
        <w:adjustRightInd w:val="0"/>
        <w:spacing w:after="0" w:line="240" w:lineRule="auto"/>
        <w:ind w:left="0" w:firstLine="709"/>
        <w:jc w:val="both"/>
        <w:rPr>
          <w:rFonts w:ascii="Times New Roman" w:hAnsi="Times New Roman" w:cs="Times New Roman"/>
          <w:kern w:val="28"/>
          <w:sz w:val="28"/>
          <w:szCs w:val="28"/>
        </w:rPr>
      </w:pPr>
      <w:bookmarkStart w:id="57" w:name="_Toc154142026"/>
      <w:bookmarkStart w:id="58" w:name="_Toc222737838"/>
      <w:bookmarkStart w:id="59" w:name="_Toc183418793"/>
      <w:r w:rsidRPr="00A9684C">
        <w:rPr>
          <w:rFonts w:ascii="Times New Roman" w:hAnsi="Times New Roman" w:cs="Times New Roman"/>
          <w:kern w:val="28"/>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видами разрешенного использования, установленными градостроительным регламентом настоящих Правил при условии соблюдения требований технических регламентов.</w:t>
      </w:r>
    </w:p>
    <w:p w:rsidR="00BD33C9" w:rsidRPr="00082FE9" w:rsidRDefault="00BD33C9" w:rsidP="0046664F">
      <w:pPr>
        <w:numPr>
          <w:ilvl w:val="0"/>
          <w:numId w:val="92"/>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082FE9">
        <w:rPr>
          <w:rFonts w:ascii="Times New Roman" w:hAnsi="Times New Roman" w:cs="Times New Roman"/>
          <w:kern w:val="28"/>
          <w:sz w:val="28"/>
          <w:szCs w:val="28"/>
        </w:rPr>
        <w:t xml:space="preserve">Коды (числовые обозначения) и наименования видов разрешенного использования земельных участков соответствуют классификатору видов разрешенного использования земельных участков, утвержденному </w:t>
      </w:r>
      <w:r w:rsidRPr="00B051BA">
        <w:rPr>
          <w:rFonts w:ascii="Times New Roman" w:hAnsi="Times New Roman" w:cs="Times New Roman"/>
          <w:kern w:val="28"/>
          <w:sz w:val="28"/>
          <w:szCs w:val="28"/>
        </w:rPr>
        <w:t>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земельных отношений</w:t>
      </w:r>
      <w:r w:rsidRPr="00082FE9">
        <w:rPr>
          <w:rFonts w:ascii="Times New Roman" w:hAnsi="Times New Roman" w:cs="Times New Roman"/>
          <w:kern w:val="28"/>
          <w:sz w:val="28"/>
          <w:szCs w:val="28"/>
        </w:rPr>
        <w:t>.</w:t>
      </w:r>
    </w:p>
    <w:p w:rsidR="00BD33C9" w:rsidRPr="00A9684C" w:rsidRDefault="00BD33C9" w:rsidP="0046664F">
      <w:pPr>
        <w:numPr>
          <w:ilvl w:val="0"/>
          <w:numId w:val="92"/>
        </w:numPr>
        <w:autoSpaceDE w:val="0"/>
        <w:autoSpaceDN w:val="0"/>
        <w:adjustRightInd w:val="0"/>
        <w:spacing w:after="0" w:line="240" w:lineRule="auto"/>
        <w:ind w:left="0" w:firstLine="709"/>
        <w:jc w:val="both"/>
        <w:rPr>
          <w:rFonts w:ascii="Times New Roman" w:hAnsi="Times New Roman" w:cs="Times New Roman"/>
          <w:kern w:val="28"/>
          <w:sz w:val="28"/>
          <w:szCs w:val="28"/>
        </w:rPr>
      </w:pPr>
      <w:r>
        <w:rPr>
          <w:rFonts w:ascii="Times New Roman" w:hAnsi="Times New Roman" w:cs="Times New Roman"/>
          <w:kern w:val="28"/>
          <w:sz w:val="28"/>
          <w:szCs w:val="28"/>
        </w:rPr>
        <w:t xml:space="preserve">Основные </w:t>
      </w:r>
      <w:r w:rsidRPr="00A9684C">
        <w:rPr>
          <w:rFonts w:ascii="Times New Roman" w:hAnsi="Times New Roman" w:cs="Times New Roman"/>
          <w:kern w:val="28"/>
          <w:sz w:val="28"/>
          <w:szCs w:val="28"/>
        </w:rPr>
        <w:t>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BD33C9" w:rsidRPr="00F96CA6" w:rsidRDefault="00BD33C9" w:rsidP="00BD33C9">
      <w:pPr>
        <w:spacing w:after="0" w:line="240" w:lineRule="auto"/>
        <w:ind w:firstLine="709"/>
        <w:jc w:val="both"/>
        <w:rPr>
          <w:rFonts w:ascii="Times New Roman" w:hAnsi="Times New Roman" w:cs="Times New Roman"/>
          <w:sz w:val="28"/>
          <w:szCs w:val="28"/>
        </w:rPr>
      </w:pPr>
      <w:r w:rsidRPr="00F96CA6">
        <w:rPr>
          <w:rFonts w:ascii="Times New Roman" w:hAnsi="Times New Roman" w:cs="Times New Roman"/>
          <w:sz w:val="28"/>
          <w:szCs w:val="28"/>
        </w:rPr>
        <w:t>Решения об изменении одного вида разрешенного использования земельных участков и объектов капитального строительства, расположенных на земельных участках,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BD33C9" w:rsidRPr="00DE0A81" w:rsidRDefault="00BD33C9" w:rsidP="0046664F">
      <w:pPr>
        <w:numPr>
          <w:ilvl w:val="0"/>
          <w:numId w:val="92"/>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DE0A81">
        <w:rPr>
          <w:rFonts w:ascii="Times New Roman" w:hAnsi="Times New Roman" w:cs="Times New Roman"/>
          <w:kern w:val="28"/>
          <w:sz w:val="28"/>
          <w:szCs w:val="28"/>
        </w:rPr>
        <w:t>В случае если правообладатель земельного участка и (или) объекта капитального строительства запрашивает изменение вида разрешенного использования на условно разрешенный вид использования, применяется порядок предоставления разрешения на условно разрешенный вид использования земельного участка или объекта капитального строительства, установленный статьей 39 Градостроительного кодекса Российской Федерации и статьей 6 настоящих Правил.</w:t>
      </w:r>
    </w:p>
    <w:p w:rsidR="00BD33C9" w:rsidRPr="00DE0A81" w:rsidRDefault="00BD33C9" w:rsidP="0046664F">
      <w:pPr>
        <w:numPr>
          <w:ilvl w:val="0"/>
          <w:numId w:val="92"/>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DE0A81">
        <w:rPr>
          <w:rFonts w:ascii="Times New Roman" w:hAnsi="Times New Roman" w:cs="Times New Roman"/>
          <w:kern w:val="28"/>
          <w:sz w:val="28"/>
          <w:szCs w:val="28"/>
        </w:rPr>
        <w:lastRenderedPageBreak/>
        <w:t>Внесение соответствующих изменений в Единый государственный реестр недвижимости обеспечивает правообладатель земельного участка или объекта капитального строительства.</w:t>
      </w:r>
    </w:p>
    <w:p w:rsidR="00BD33C9" w:rsidRPr="00DE0A81" w:rsidRDefault="00BD33C9" w:rsidP="0046664F">
      <w:pPr>
        <w:numPr>
          <w:ilvl w:val="0"/>
          <w:numId w:val="92"/>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DE0A81">
        <w:rPr>
          <w:rFonts w:ascii="Times New Roman" w:hAnsi="Times New Roman" w:cs="Times New Roman"/>
          <w:kern w:val="28"/>
          <w:sz w:val="28"/>
          <w:szCs w:val="28"/>
        </w:rPr>
        <w:t>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rsidR="00BD33C9" w:rsidRPr="00F96CA6" w:rsidRDefault="00BD33C9" w:rsidP="00BD33C9">
      <w:pPr>
        <w:pStyle w:val="3"/>
        <w:spacing w:before="120" w:after="120" w:line="240" w:lineRule="auto"/>
        <w:jc w:val="center"/>
        <w:rPr>
          <w:rFonts w:ascii="Times New Roman" w:hAnsi="Times New Roman"/>
          <w:kern w:val="28"/>
          <w:sz w:val="28"/>
          <w:szCs w:val="28"/>
        </w:rPr>
      </w:pPr>
      <w:bookmarkStart w:id="60" w:name="_Toc517714589"/>
      <w:bookmarkStart w:id="61" w:name="_Toc43291640"/>
      <w:bookmarkStart w:id="62" w:name="_Toc171789194"/>
      <w:r w:rsidRPr="00F96CA6">
        <w:rPr>
          <w:rFonts w:ascii="Times New Roman" w:hAnsi="Times New Roman"/>
          <w:kern w:val="28"/>
          <w:sz w:val="28"/>
          <w:szCs w:val="28"/>
        </w:rPr>
        <w:t xml:space="preserve">Статья </w:t>
      </w:r>
      <w:r w:rsidRPr="00BF54D8">
        <w:rPr>
          <w:rFonts w:ascii="Times New Roman" w:hAnsi="Times New Roman"/>
          <w:kern w:val="28"/>
          <w:sz w:val="28"/>
          <w:szCs w:val="28"/>
        </w:rPr>
        <w:t>6</w:t>
      </w:r>
      <w:r w:rsidRPr="00F96CA6">
        <w:rPr>
          <w:rFonts w:ascii="Times New Roman" w:hAnsi="Times New Roman"/>
          <w:kern w:val="28"/>
          <w:sz w:val="28"/>
          <w:szCs w:val="28"/>
        </w:rPr>
        <w:t xml:space="preserve">. Порядок предоставления разрешения на условно </w:t>
      </w:r>
      <w:r w:rsidRPr="00BF54D8">
        <w:rPr>
          <w:rFonts w:ascii="Times New Roman" w:hAnsi="Times New Roman"/>
          <w:kern w:val="28"/>
          <w:sz w:val="28"/>
          <w:szCs w:val="28"/>
        </w:rPr>
        <w:t>разрешенный</w:t>
      </w:r>
      <w:r w:rsidRPr="00F96CA6">
        <w:rPr>
          <w:rFonts w:ascii="Times New Roman" w:hAnsi="Times New Roman"/>
          <w:kern w:val="28"/>
          <w:sz w:val="28"/>
          <w:szCs w:val="28"/>
        </w:rPr>
        <w:t xml:space="preserve"> вид использования земельного участка или объекта капитального строительства</w:t>
      </w:r>
      <w:bookmarkEnd w:id="57"/>
      <w:bookmarkEnd w:id="60"/>
      <w:bookmarkEnd w:id="61"/>
      <w:bookmarkEnd w:id="62"/>
    </w:p>
    <w:p w:rsidR="00BD33C9" w:rsidRPr="00F96CA6" w:rsidRDefault="00BD33C9" w:rsidP="0046664F">
      <w:pPr>
        <w:numPr>
          <w:ilvl w:val="0"/>
          <w:numId w:val="93"/>
        </w:numPr>
        <w:autoSpaceDE w:val="0"/>
        <w:autoSpaceDN w:val="0"/>
        <w:adjustRightInd w:val="0"/>
        <w:spacing w:after="0" w:line="240" w:lineRule="auto"/>
        <w:ind w:left="0" w:firstLine="709"/>
        <w:jc w:val="both"/>
        <w:rPr>
          <w:rFonts w:ascii="Times New Roman" w:hAnsi="Times New Roman" w:cs="Times New Roman"/>
          <w:kern w:val="28"/>
          <w:sz w:val="28"/>
          <w:szCs w:val="28"/>
        </w:rPr>
      </w:pPr>
      <w:bookmarkStart w:id="63" w:name="_Toc154142027"/>
      <w:bookmarkStart w:id="64" w:name="_Toc130098620"/>
      <w:proofErr w:type="gramStart"/>
      <w:r w:rsidRPr="00F96CA6">
        <w:rPr>
          <w:rFonts w:ascii="Times New Roman" w:hAnsi="Times New Roman" w:cs="Times New Roman"/>
          <w:kern w:val="28"/>
          <w:sz w:val="28"/>
          <w:szCs w:val="28"/>
        </w:rPr>
        <w:t>Разрешение на условно разрешенный вид использования земельного участка или объекта капитального строительства требуется в случаях, когда правообладатели земельного участка или объекта капитального строительства планируют использовать принадлежащие им земельные участки или объекты капитального строительства в соответствии с видом (видами) использования, которые определены настоящими Правилами как условно разрешенные виды использования земельных участков и объектов капитального строительства применительно к соответствующей территориальной зоне, установленной</w:t>
      </w:r>
      <w:proofErr w:type="gramEnd"/>
      <w:r w:rsidRPr="00F96CA6">
        <w:rPr>
          <w:rFonts w:ascii="Times New Roman" w:hAnsi="Times New Roman" w:cs="Times New Roman"/>
          <w:kern w:val="28"/>
          <w:sz w:val="28"/>
          <w:szCs w:val="28"/>
        </w:rPr>
        <w:t xml:space="preserve"> на Карте градостроительного зонирования.</w:t>
      </w:r>
    </w:p>
    <w:p w:rsidR="00BD33C9" w:rsidRPr="00F96CA6" w:rsidRDefault="00BD33C9" w:rsidP="0046664F">
      <w:pPr>
        <w:numPr>
          <w:ilvl w:val="0"/>
          <w:numId w:val="93"/>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Заявление заинтересованного лица должно содержать:</w:t>
      </w:r>
    </w:p>
    <w:p w:rsidR="00BD33C9" w:rsidRPr="00F96CA6" w:rsidRDefault="00BD33C9" w:rsidP="0046664F">
      <w:pPr>
        <w:numPr>
          <w:ilvl w:val="0"/>
          <w:numId w:val="88"/>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фамилию, имя, отчество заявителя, место проживания заявителя – физического лица, наименование, ИНН, ОГРН, место нахождения заявителя – юридического лица, наименование объекта капитального строительства;</w:t>
      </w:r>
      <w:proofErr w:type="gramEnd"/>
    </w:p>
    <w:p w:rsidR="00BD33C9" w:rsidRPr="00F96CA6" w:rsidRDefault="00BD33C9" w:rsidP="0046664F">
      <w:pPr>
        <w:numPr>
          <w:ilvl w:val="0"/>
          <w:numId w:val="88"/>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адрес и кадастровый номер земельного участка или объекта капитального строительства, применительно к которому запрашивается разрешение на условно разрешенный вид использования.</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Заявление должно быть подписано заявителем – физическим лицом или руководителем заявителя – юридического лица (лицом, имеющим право в соответствии с учредительными документами юридического лица представлять интересы юридического лица без доверенности) либо представителем заявителя – физического или юридического лица, действующим на основании надлежащим образом оформленной доверенности.</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06.04.2011 № 63-ФЗ «Об электронной подписи».</w:t>
      </w:r>
    </w:p>
    <w:p w:rsidR="00BD33C9" w:rsidRPr="00F96CA6" w:rsidRDefault="00BD33C9" w:rsidP="0046664F">
      <w:pPr>
        <w:numPr>
          <w:ilvl w:val="0"/>
          <w:numId w:val="93"/>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 xml:space="preserve">К заявлению прилагаются документы и материалы, предусмотренные нормативным правовым актом </w:t>
      </w:r>
      <w:r w:rsidR="00FF24AF">
        <w:rPr>
          <w:rFonts w:ascii="Times New Roman" w:hAnsi="Times New Roman" w:cs="Times New Roman"/>
          <w:kern w:val="28"/>
          <w:sz w:val="28"/>
          <w:szCs w:val="28"/>
        </w:rPr>
        <w:t>администрации муниципального образования «Ленский район».</w:t>
      </w:r>
    </w:p>
    <w:p w:rsidR="00BD33C9" w:rsidRPr="00F96CA6" w:rsidRDefault="00BD33C9" w:rsidP="0046664F">
      <w:pPr>
        <w:numPr>
          <w:ilvl w:val="0"/>
          <w:numId w:val="93"/>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lastRenderedPageBreak/>
        <w:t>Проект решения о предоставлении разрешения на условно разрешенный вид использования земельного участка или объекта капитального строительства, за исключением случая, предусмотренного частью 11 статьи 39 Градостроительного кодекса Российской Федерации,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w:t>
      </w:r>
    </w:p>
    <w:p w:rsidR="00BD33C9" w:rsidRPr="00F96CA6" w:rsidRDefault="00BD33C9" w:rsidP="0046664F">
      <w:pPr>
        <w:numPr>
          <w:ilvl w:val="0"/>
          <w:numId w:val="93"/>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w:t>
      </w:r>
      <w:proofErr w:type="gramEnd"/>
      <w:r w:rsidRPr="00F96CA6">
        <w:rPr>
          <w:rFonts w:ascii="Times New Roman" w:hAnsi="Times New Roman" w:cs="Times New Roman"/>
          <w:kern w:val="28"/>
          <w:sz w:val="28"/>
          <w:szCs w:val="28"/>
        </w:rPr>
        <w:t xml:space="preserve">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rsidR="00BD33C9" w:rsidRPr="00F96CA6" w:rsidRDefault="00BD33C9" w:rsidP="0046664F">
      <w:pPr>
        <w:numPr>
          <w:ilvl w:val="0"/>
          <w:numId w:val="93"/>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 xml:space="preserve">Срок проведения общественных обсуждений или публичных слушаний со дня оповещения жителей </w:t>
      </w:r>
      <w:r w:rsidR="00FF24AF">
        <w:rPr>
          <w:rFonts w:ascii="Times New Roman" w:hAnsi="Times New Roman" w:cs="Times New Roman"/>
          <w:kern w:val="28"/>
          <w:sz w:val="28"/>
          <w:szCs w:val="28"/>
        </w:rPr>
        <w:t>территории дач</w:t>
      </w:r>
      <w:r w:rsidRPr="00F96CA6">
        <w:rPr>
          <w:rFonts w:ascii="Times New Roman" w:hAnsi="Times New Roman" w:cs="Times New Roman"/>
          <w:kern w:val="28"/>
          <w:sz w:val="28"/>
          <w:szCs w:val="28"/>
        </w:rPr>
        <w:t xml:space="preserve"> об их проведении до дня опубликования заключения о результатах общественных обсуждений или публичных слушаний определяется уставом </w:t>
      </w:r>
      <w:r w:rsidR="00FF24AF">
        <w:rPr>
          <w:rFonts w:ascii="Times New Roman" w:hAnsi="Times New Roman" w:cs="Times New Roman"/>
          <w:kern w:val="28"/>
          <w:sz w:val="28"/>
          <w:szCs w:val="28"/>
        </w:rPr>
        <w:t>муниципального образования «Ленский муниципальный район»</w:t>
      </w:r>
      <w:r w:rsidRPr="00F96CA6">
        <w:rPr>
          <w:rFonts w:ascii="Times New Roman" w:hAnsi="Times New Roman" w:cs="Times New Roman"/>
          <w:kern w:val="28"/>
          <w:sz w:val="28"/>
          <w:szCs w:val="28"/>
        </w:rPr>
        <w:t xml:space="preserve"> и (или) нормативным правовым актом представительного органа </w:t>
      </w:r>
      <w:r w:rsidR="00FF24AF">
        <w:rPr>
          <w:rFonts w:ascii="Times New Roman" w:hAnsi="Times New Roman" w:cs="Times New Roman"/>
          <w:kern w:val="28"/>
          <w:sz w:val="28"/>
          <w:szCs w:val="28"/>
        </w:rPr>
        <w:t>муниципального образования «Ленский муниципальный район»</w:t>
      </w:r>
      <w:r w:rsidRPr="00F96CA6">
        <w:rPr>
          <w:rFonts w:ascii="Times New Roman" w:hAnsi="Times New Roman" w:cs="Times New Roman"/>
          <w:kern w:val="28"/>
          <w:sz w:val="28"/>
          <w:szCs w:val="28"/>
        </w:rPr>
        <w:t xml:space="preserve"> и не может быть более одного месяца.</w:t>
      </w:r>
      <w:proofErr w:type="gramEnd"/>
    </w:p>
    <w:p w:rsidR="00BD33C9" w:rsidRPr="00A80AA9" w:rsidRDefault="00BD33C9" w:rsidP="0046664F">
      <w:pPr>
        <w:numPr>
          <w:ilvl w:val="0"/>
          <w:numId w:val="93"/>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 xml:space="preserve">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в </w:t>
      </w:r>
      <w:r w:rsidR="009352CF">
        <w:rPr>
          <w:rFonts w:ascii="Times New Roman" w:hAnsi="Times New Roman" w:cs="Times New Roman"/>
          <w:kern w:val="28"/>
          <w:sz w:val="28"/>
          <w:szCs w:val="28"/>
        </w:rPr>
        <w:t>администрацию муниципального образования «Ленский район»</w:t>
      </w:r>
      <w:r w:rsidRPr="00F96CA6">
        <w:rPr>
          <w:rFonts w:ascii="Times New Roman" w:hAnsi="Times New Roman" w:cs="Times New Roman"/>
          <w:kern w:val="28"/>
          <w:sz w:val="28"/>
          <w:szCs w:val="28"/>
        </w:rPr>
        <w:t xml:space="preserve"> или об отказе в предоставлении такого</w:t>
      </w:r>
      <w:proofErr w:type="gramEnd"/>
      <w:r w:rsidRPr="00F96CA6">
        <w:rPr>
          <w:rFonts w:ascii="Times New Roman" w:hAnsi="Times New Roman" w:cs="Times New Roman"/>
          <w:kern w:val="28"/>
          <w:sz w:val="28"/>
          <w:szCs w:val="28"/>
        </w:rPr>
        <w:t xml:space="preserve"> разрешени</w:t>
      </w:r>
      <w:r>
        <w:rPr>
          <w:rFonts w:ascii="Times New Roman" w:hAnsi="Times New Roman" w:cs="Times New Roman"/>
          <w:kern w:val="28"/>
          <w:sz w:val="28"/>
          <w:szCs w:val="28"/>
        </w:rPr>
        <w:t>я</w:t>
      </w:r>
      <w:r w:rsidRPr="00F96CA6">
        <w:rPr>
          <w:rFonts w:ascii="Times New Roman" w:hAnsi="Times New Roman" w:cs="Times New Roman"/>
          <w:kern w:val="28"/>
          <w:sz w:val="28"/>
          <w:szCs w:val="28"/>
        </w:rPr>
        <w:t xml:space="preserve"> </w:t>
      </w:r>
      <w:r w:rsidRPr="00A80AA9">
        <w:rPr>
          <w:rFonts w:ascii="Times New Roman" w:hAnsi="Times New Roman" w:cs="Times New Roman"/>
          <w:kern w:val="28"/>
          <w:sz w:val="28"/>
          <w:szCs w:val="28"/>
        </w:rPr>
        <w:t>(за исключением рекомендаций на виды разрешенного использования земельных участков «для индивидуального жилищного строительства», «для ведения личного подсобного хозяйства (приусадебный земельный участок)» и «ведение садоводства» и в отношении объектов индивидуального жилищного строительства, садовых домов).</w:t>
      </w:r>
    </w:p>
    <w:p w:rsidR="00BD33C9" w:rsidRPr="00FB4DB8" w:rsidRDefault="00BD33C9" w:rsidP="0046664F">
      <w:pPr>
        <w:numPr>
          <w:ilvl w:val="0"/>
          <w:numId w:val="93"/>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B4DB8">
        <w:rPr>
          <w:rFonts w:ascii="Times New Roman" w:hAnsi="Times New Roman" w:cs="Times New Roman"/>
          <w:kern w:val="28"/>
          <w:sz w:val="28"/>
          <w:szCs w:val="28"/>
        </w:rPr>
        <w:t xml:space="preserve">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 осуществляется в порядке, предусмотренном нормативным правовым актом </w:t>
      </w:r>
      <w:r w:rsidR="009352CF">
        <w:rPr>
          <w:rFonts w:ascii="Times New Roman" w:hAnsi="Times New Roman" w:cs="Times New Roman"/>
          <w:kern w:val="28"/>
          <w:sz w:val="28"/>
          <w:szCs w:val="28"/>
        </w:rPr>
        <w:t>администрации муниципального образования «Ленский район»</w:t>
      </w:r>
      <w:r w:rsidRPr="00FB4DB8">
        <w:rPr>
          <w:rFonts w:ascii="Times New Roman" w:hAnsi="Times New Roman" w:cs="Times New Roman"/>
          <w:kern w:val="28"/>
          <w:sz w:val="28"/>
          <w:szCs w:val="28"/>
        </w:rPr>
        <w:t xml:space="preserve"> (за исключением решений, принимаемых на виды разрешенного использования земельных участков «для индивидуального жилищного строительства», «для ведения личного подсобного хозяйства (приусадебный земельный участок)» и «ведение садоводства» и</w:t>
      </w:r>
      <w:proofErr w:type="gramEnd"/>
      <w:r w:rsidRPr="00FB4DB8">
        <w:rPr>
          <w:rFonts w:ascii="Times New Roman" w:hAnsi="Times New Roman" w:cs="Times New Roman"/>
          <w:kern w:val="28"/>
          <w:sz w:val="28"/>
          <w:szCs w:val="28"/>
        </w:rPr>
        <w:t xml:space="preserve"> в отношении объектов индивидуального жилищного строительства, садовых домов).</w:t>
      </w:r>
    </w:p>
    <w:p w:rsidR="00BD33C9" w:rsidRPr="00FB4DB8" w:rsidRDefault="00BD33C9" w:rsidP="0046664F">
      <w:pPr>
        <w:numPr>
          <w:ilvl w:val="0"/>
          <w:numId w:val="93"/>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B4DB8">
        <w:rPr>
          <w:rFonts w:ascii="Times New Roman" w:hAnsi="Times New Roman" w:cs="Times New Roman"/>
          <w:kern w:val="28"/>
          <w:sz w:val="28"/>
          <w:szCs w:val="28"/>
        </w:rPr>
        <w:lastRenderedPageBreak/>
        <w:t xml:space="preserve">На основании указанных в части 8 настоящей статьи рекомендаций о предоставлении разрешения на условно разрешенные виды использования земельных участков «для индивидуального жилищного строительства», «для ведения личного подсобного хозяйства (приусадебный земельный участок)» и «ведение садоводства» глава администрации </w:t>
      </w:r>
      <w:r w:rsidR="009352CF">
        <w:rPr>
          <w:rFonts w:ascii="Times New Roman" w:hAnsi="Times New Roman" w:cs="Times New Roman"/>
          <w:kern w:val="28"/>
          <w:sz w:val="28"/>
          <w:szCs w:val="28"/>
        </w:rPr>
        <w:t>муниципального образования «Ленский район»</w:t>
      </w:r>
      <w:r w:rsidRPr="00FB4DB8">
        <w:rPr>
          <w:rFonts w:ascii="Times New Roman" w:hAnsi="Times New Roman" w:cs="Times New Roman"/>
          <w:kern w:val="28"/>
          <w:sz w:val="28"/>
          <w:szCs w:val="28"/>
        </w:rPr>
        <w:t xml:space="preserve"> в течение трех дней со дня поступления таких рекомендаций принимает решение о предоставлении разрешения на условно разрешенный вид использования или</w:t>
      </w:r>
      <w:proofErr w:type="gramEnd"/>
      <w:r w:rsidRPr="00FB4DB8">
        <w:rPr>
          <w:rFonts w:ascii="Times New Roman" w:hAnsi="Times New Roman" w:cs="Times New Roman"/>
          <w:kern w:val="28"/>
          <w:sz w:val="28"/>
          <w:szCs w:val="28"/>
        </w:rPr>
        <w:t xml:space="preserve">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w:t>
      </w:r>
      <w:r w:rsidR="009352CF">
        <w:rPr>
          <w:rFonts w:ascii="Times New Roman" w:hAnsi="Times New Roman" w:cs="Times New Roman"/>
          <w:kern w:val="28"/>
          <w:sz w:val="28"/>
          <w:szCs w:val="28"/>
        </w:rPr>
        <w:t>муниципального образования «Ленский район»</w:t>
      </w:r>
      <w:r w:rsidRPr="00FB4DB8">
        <w:rPr>
          <w:rFonts w:ascii="Times New Roman" w:hAnsi="Times New Roman" w:cs="Times New Roman"/>
          <w:kern w:val="28"/>
          <w:sz w:val="28"/>
          <w:szCs w:val="28"/>
        </w:rPr>
        <w:t xml:space="preserve"> в сети «Интернет».</w:t>
      </w:r>
    </w:p>
    <w:p w:rsidR="00BD33C9" w:rsidRPr="00FB4DB8" w:rsidRDefault="00BD33C9" w:rsidP="0046664F">
      <w:pPr>
        <w:numPr>
          <w:ilvl w:val="0"/>
          <w:numId w:val="93"/>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B4DB8">
        <w:rPr>
          <w:rFonts w:ascii="Times New Roman" w:hAnsi="Times New Roman" w:cs="Times New Roman"/>
          <w:kern w:val="28"/>
          <w:sz w:val="28"/>
          <w:szCs w:val="28"/>
        </w:rPr>
        <w:t xml:space="preserve">Расходы, связанные с организацией и проведением </w:t>
      </w:r>
      <w:bookmarkStart w:id="65" w:name="_Hlk97739558"/>
      <w:r w:rsidRPr="00FB4DB8">
        <w:rPr>
          <w:rFonts w:ascii="Times New Roman" w:hAnsi="Times New Roman" w:cs="Times New Roman"/>
          <w:kern w:val="28"/>
          <w:sz w:val="28"/>
          <w:szCs w:val="28"/>
        </w:rPr>
        <w:t xml:space="preserve">общественных обсуждений или публичных слушаний </w:t>
      </w:r>
      <w:bookmarkEnd w:id="65"/>
      <w:r w:rsidRPr="00FB4DB8">
        <w:rPr>
          <w:rFonts w:ascii="Times New Roman" w:hAnsi="Times New Roman" w:cs="Times New Roman"/>
          <w:kern w:val="28"/>
          <w:sz w:val="28"/>
          <w:szCs w:val="28"/>
        </w:rPr>
        <w:t>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BD33C9" w:rsidRPr="00F96CA6" w:rsidRDefault="00BD33C9" w:rsidP="0046664F">
      <w:pPr>
        <w:numPr>
          <w:ilvl w:val="0"/>
          <w:numId w:val="93"/>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BD33C9" w:rsidRPr="00F96CA6" w:rsidRDefault="00BD33C9" w:rsidP="00BD33C9">
      <w:pPr>
        <w:pStyle w:val="3"/>
        <w:spacing w:before="120" w:after="120" w:line="240" w:lineRule="auto"/>
        <w:jc w:val="center"/>
        <w:rPr>
          <w:rFonts w:ascii="Times New Roman" w:hAnsi="Times New Roman"/>
          <w:kern w:val="28"/>
          <w:sz w:val="28"/>
          <w:szCs w:val="28"/>
        </w:rPr>
      </w:pPr>
      <w:bookmarkStart w:id="66" w:name="_Toc517714590"/>
      <w:bookmarkStart w:id="67" w:name="_Toc43291641"/>
      <w:bookmarkStart w:id="68" w:name="_Toc171789195"/>
      <w:r w:rsidRPr="00F96CA6">
        <w:rPr>
          <w:rFonts w:ascii="Times New Roman" w:hAnsi="Times New Roman"/>
          <w:kern w:val="28"/>
          <w:sz w:val="28"/>
          <w:szCs w:val="28"/>
        </w:rPr>
        <w:t>Статья</w:t>
      </w:r>
      <w:r w:rsidRPr="00503F50">
        <w:rPr>
          <w:rFonts w:ascii="Times New Roman" w:hAnsi="Times New Roman"/>
          <w:kern w:val="28"/>
          <w:sz w:val="28"/>
          <w:szCs w:val="28"/>
        </w:rPr>
        <w:t> </w:t>
      </w:r>
      <w:r w:rsidRPr="00BF54D8">
        <w:rPr>
          <w:rFonts w:ascii="Times New Roman" w:hAnsi="Times New Roman"/>
          <w:kern w:val="28"/>
          <w:sz w:val="28"/>
          <w:szCs w:val="28"/>
        </w:rPr>
        <w:t>7</w:t>
      </w:r>
      <w:r w:rsidRPr="00F96CA6">
        <w:rPr>
          <w:rFonts w:ascii="Times New Roman" w:hAnsi="Times New Roman"/>
          <w:kern w:val="28"/>
          <w:sz w:val="28"/>
          <w:szCs w:val="28"/>
        </w:rPr>
        <w:t xml:space="preserve">. Порядок предоставления разрешения на отклонение от предельных параметров </w:t>
      </w:r>
      <w:r w:rsidRPr="00BF54D8">
        <w:rPr>
          <w:rFonts w:ascii="Times New Roman" w:hAnsi="Times New Roman"/>
          <w:kern w:val="28"/>
          <w:sz w:val="28"/>
          <w:szCs w:val="28"/>
        </w:rPr>
        <w:t>разрешенного</w:t>
      </w:r>
      <w:r w:rsidRPr="00F96CA6">
        <w:rPr>
          <w:rFonts w:ascii="Times New Roman" w:hAnsi="Times New Roman"/>
          <w:kern w:val="28"/>
          <w:sz w:val="28"/>
          <w:szCs w:val="28"/>
        </w:rPr>
        <w:t xml:space="preserve"> строительства, реконструкции объектов</w:t>
      </w:r>
      <w:r>
        <w:rPr>
          <w:rFonts w:ascii="Times New Roman" w:hAnsi="Times New Roman"/>
          <w:kern w:val="28"/>
          <w:sz w:val="28"/>
          <w:szCs w:val="28"/>
        </w:rPr>
        <w:br/>
      </w:r>
      <w:r w:rsidRPr="00F96CA6">
        <w:rPr>
          <w:rFonts w:ascii="Times New Roman" w:hAnsi="Times New Roman"/>
          <w:kern w:val="28"/>
          <w:sz w:val="28"/>
          <w:szCs w:val="28"/>
        </w:rPr>
        <w:t>капитального строительства</w:t>
      </w:r>
      <w:bookmarkEnd w:id="63"/>
      <w:bookmarkEnd w:id="64"/>
      <w:bookmarkEnd w:id="66"/>
      <w:bookmarkEnd w:id="67"/>
      <w:bookmarkEnd w:id="68"/>
    </w:p>
    <w:p w:rsidR="00BD33C9" w:rsidRPr="00F96CA6" w:rsidRDefault="00BD33C9" w:rsidP="0046664F">
      <w:pPr>
        <w:numPr>
          <w:ilvl w:val="0"/>
          <w:numId w:val="94"/>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BD33C9" w:rsidRPr="00F96CA6" w:rsidRDefault="00BD33C9" w:rsidP="0046664F">
      <w:pPr>
        <w:numPr>
          <w:ilvl w:val="0"/>
          <w:numId w:val="94"/>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BD33C9" w:rsidRPr="00F96CA6" w:rsidRDefault="00BD33C9" w:rsidP="0046664F">
      <w:pPr>
        <w:numPr>
          <w:ilvl w:val="0"/>
          <w:numId w:val="94"/>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Отклонение от предельных параметров разрешенного строительства, реконструкции объектов капитального строительства (далее – Отклонение) разрешается для отдельного земельного участка при соблюдении требований технических регламентов.</w:t>
      </w:r>
    </w:p>
    <w:p w:rsidR="00BD33C9" w:rsidRPr="00F96CA6" w:rsidRDefault="00BD33C9" w:rsidP="0046664F">
      <w:pPr>
        <w:numPr>
          <w:ilvl w:val="0"/>
          <w:numId w:val="94"/>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 xml:space="preserve">Заинтересованное в получении разрешения на Отклонение лицо направляет заявление о предоставлении разрешения на Отклонение в Комиссию. </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 xml:space="preserve">Заявление правообладателя (правообладателей) земельного участка должно содержать: </w:t>
      </w:r>
    </w:p>
    <w:p w:rsidR="00BD33C9" w:rsidRPr="00F96CA6" w:rsidRDefault="00BD33C9" w:rsidP="0046664F">
      <w:pPr>
        <w:numPr>
          <w:ilvl w:val="0"/>
          <w:numId w:val="88"/>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lastRenderedPageBreak/>
        <w:t>фамилию, имя, отчество заявителя, место проживания заявителя – физического лица, наименование, ИНН, ОГРН, место нахождения заявителя – юридического лица, наименование объекта капитального строительства;</w:t>
      </w:r>
      <w:proofErr w:type="gramEnd"/>
    </w:p>
    <w:p w:rsidR="00BD33C9" w:rsidRPr="00F96CA6" w:rsidRDefault="00BD33C9" w:rsidP="0046664F">
      <w:pPr>
        <w:numPr>
          <w:ilvl w:val="0"/>
          <w:numId w:val="88"/>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адрес и кадастровый номер земельного участка, применительно к которому запрашивается разрешение на Отклонение;</w:t>
      </w:r>
    </w:p>
    <w:p w:rsidR="00BD33C9" w:rsidRPr="00F96CA6" w:rsidRDefault="00BD33C9" w:rsidP="0046664F">
      <w:pPr>
        <w:numPr>
          <w:ilvl w:val="0"/>
          <w:numId w:val="88"/>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описание неблагоприятных для застройки параметров, конфигурации, инженерно-геологических или иных характеристик земельного участка, для которого запрашивается Отклонение, с обоснованием необходимости данного отклонения, вида, назначения, параметров объекта (объектов) капитального строительства, строительство или реконструкция которого (которых) планируется на данном земельном участке.</w:t>
      </w:r>
      <w:proofErr w:type="gramEnd"/>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 xml:space="preserve">Заявление должно быть подписано заявителем – физическим лицом или руководителем заявителя – юридического лица (лицом, имеющим право в соответствии с учредительными документами юридического лица представлять интересы юридического лица без доверенности) либо представителем заявителя – физического или юридического лица, действующим на основании надлежащим образом оформленной доверенности. </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 в соответствии с требованиями Федерального закона от 06.04.2011 № 63-ФЗ «Об электронной подписи».</w:t>
      </w:r>
    </w:p>
    <w:p w:rsidR="00BD33C9" w:rsidRPr="005D243C" w:rsidRDefault="00BD33C9" w:rsidP="0046664F">
      <w:pPr>
        <w:numPr>
          <w:ilvl w:val="0"/>
          <w:numId w:val="94"/>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 xml:space="preserve">К заявлению прилагаются документы и материалы, предусмотренные нормативным правовым актом </w:t>
      </w:r>
      <w:r w:rsidR="009352CF">
        <w:rPr>
          <w:rFonts w:ascii="Times New Roman" w:hAnsi="Times New Roman" w:cs="Times New Roman"/>
          <w:kern w:val="28"/>
          <w:sz w:val="28"/>
          <w:szCs w:val="28"/>
        </w:rPr>
        <w:t>администрации муниципального образования «Ленский район»</w:t>
      </w:r>
      <w:r w:rsidRPr="005D243C">
        <w:rPr>
          <w:rFonts w:ascii="Times New Roman" w:hAnsi="Times New Roman" w:cs="Times New Roman"/>
          <w:kern w:val="28"/>
          <w:sz w:val="28"/>
          <w:szCs w:val="28"/>
        </w:rPr>
        <w:t xml:space="preserve">, </w:t>
      </w:r>
      <w:proofErr w:type="gramStart"/>
      <w:r w:rsidRPr="005D243C">
        <w:rPr>
          <w:rFonts w:ascii="Times New Roman" w:hAnsi="Times New Roman" w:cs="Times New Roman"/>
          <w:kern w:val="28"/>
          <w:sz w:val="28"/>
          <w:szCs w:val="28"/>
        </w:rPr>
        <w:t>устанавливающими</w:t>
      </w:r>
      <w:proofErr w:type="gramEnd"/>
      <w:r w:rsidRPr="005D243C">
        <w:rPr>
          <w:rFonts w:ascii="Times New Roman" w:hAnsi="Times New Roman" w:cs="Times New Roman"/>
          <w:kern w:val="28"/>
          <w:sz w:val="28"/>
          <w:szCs w:val="28"/>
        </w:rPr>
        <w:t xml:space="preserve"> порядок принятия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BD33C9" w:rsidRPr="00F96CA6" w:rsidRDefault="00BD33C9" w:rsidP="0046664F">
      <w:pPr>
        <w:numPr>
          <w:ilvl w:val="0"/>
          <w:numId w:val="94"/>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Проект решения о предоставлении разрешения на Отклонение подготавливается в течение пятнадцати рабочих дней со дня поступления заявления о предоставлении такого разрешения и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за исключением случая, указанного в части 2 настоящей статьи.</w:t>
      </w:r>
      <w:proofErr w:type="gramEnd"/>
    </w:p>
    <w:p w:rsidR="00BD33C9" w:rsidRPr="00F96CA6" w:rsidRDefault="00BD33C9" w:rsidP="0046664F">
      <w:pPr>
        <w:numPr>
          <w:ilvl w:val="0"/>
          <w:numId w:val="94"/>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BD33C9" w:rsidRPr="00F96CA6" w:rsidRDefault="00BD33C9" w:rsidP="0046664F">
      <w:pPr>
        <w:numPr>
          <w:ilvl w:val="0"/>
          <w:numId w:val="94"/>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w:t>
      </w:r>
      <w:r w:rsidRPr="00DE0A81">
        <w:rPr>
          <w:rFonts w:ascii="Times New Roman" w:hAnsi="Times New Roman" w:cs="Times New Roman"/>
          <w:kern w:val="28"/>
          <w:sz w:val="28"/>
          <w:szCs w:val="28"/>
        </w:rPr>
        <w:t xml:space="preserve"> </w:t>
      </w:r>
      <w:r w:rsidRPr="00F96CA6">
        <w:rPr>
          <w:rFonts w:ascii="Times New Roman" w:hAnsi="Times New Roman" w:cs="Times New Roman"/>
          <w:kern w:val="28"/>
          <w:sz w:val="28"/>
          <w:szCs w:val="28"/>
        </w:rPr>
        <w:t xml:space="preserve">определяется уставом </w:t>
      </w:r>
      <w:r w:rsidR="00375E15">
        <w:rPr>
          <w:rFonts w:ascii="Times New Roman" w:hAnsi="Times New Roman" w:cs="Times New Roman"/>
          <w:kern w:val="28"/>
          <w:sz w:val="28"/>
          <w:szCs w:val="28"/>
        </w:rPr>
        <w:t>муниципального образования «Ленский муниципальный район»</w:t>
      </w:r>
      <w:r w:rsidRPr="00F96CA6">
        <w:rPr>
          <w:rFonts w:ascii="Times New Roman" w:hAnsi="Times New Roman" w:cs="Times New Roman"/>
          <w:kern w:val="28"/>
          <w:sz w:val="28"/>
          <w:szCs w:val="28"/>
        </w:rPr>
        <w:t xml:space="preserve"> и (или) нормативным правовым актом представительного органа </w:t>
      </w:r>
      <w:r w:rsidR="00375E15">
        <w:rPr>
          <w:rFonts w:ascii="Times New Roman" w:hAnsi="Times New Roman" w:cs="Times New Roman"/>
          <w:kern w:val="28"/>
          <w:sz w:val="28"/>
          <w:szCs w:val="28"/>
        </w:rPr>
        <w:t>муниципального образования «Ленский муниципальный район»</w:t>
      </w:r>
      <w:r w:rsidR="00375E15" w:rsidRPr="00F96CA6">
        <w:rPr>
          <w:rFonts w:ascii="Times New Roman" w:hAnsi="Times New Roman" w:cs="Times New Roman"/>
          <w:kern w:val="28"/>
          <w:sz w:val="28"/>
          <w:szCs w:val="28"/>
        </w:rPr>
        <w:t xml:space="preserve"> </w:t>
      </w:r>
      <w:r w:rsidRPr="00F96CA6">
        <w:rPr>
          <w:rFonts w:ascii="Times New Roman" w:hAnsi="Times New Roman" w:cs="Times New Roman"/>
          <w:kern w:val="28"/>
          <w:sz w:val="28"/>
          <w:szCs w:val="28"/>
        </w:rPr>
        <w:t>и не может быть более одного месяца.</w:t>
      </w:r>
      <w:proofErr w:type="gramEnd"/>
    </w:p>
    <w:p w:rsidR="00BD33C9" w:rsidRPr="00FB4DB8" w:rsidRDefault="00BD33C9" w:rsidP="0046664F">
      <w:pPr>
        <w:numPr>
          <w:ilvl w:val="0"/>
          <w:numId w:val="94"/>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B4DB8">
        <w:rPr>
          <w:rFonts w:ascii="Times New Roman" w:hAnsi="Times New Roman" w:cs="Times New Roman"/>
          <w:kern w:val="28"/>
          <w:sz w:val="28"/>
          <w:szCs w:val="28"/>
        </w:rPr>
        <w:lastRenderedPageBreak/>
        <w:t xml:space="preserve">На основании заключения о результатах общественных обсуждений или публичных слушаний по проекту решения о предоставлении разрешения на Отклонение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установленном порядком в </w:t>
      </w:r>
      <w:r w:rsidR="00033437">
        <w:rPr>
          <w:rFonts w:ascii="Times New Roman" w:hAnsi="Times New Roman" w:cs="Times New Roman"/>
          <w:kern w:val="28"/>
          <w:sz w:val="28"/>
          <w:szCs w:val="28"/>
        </w:rPr>
        <w:t>администрацию муниципального образования</w:t>
      </w:r>
      <w:proofErr w:type="gramEnd"/>
      <w:r w:rsidR="00033437">
        <w:rPr>
          <w:rFonts w:ascii="Times New Roman" w:hAnsi="Times New Roman" w:cs="Times New Roman"/>
          <w:kern w:val="28"/>
          <w:sz w:val="28"/>
          <w:szCs w:val="28"/>
        </w:rPr>
        <w:t xml:space="preserve"> «Ленский район»</w:t>
      </w:r>
      <w:r w:rsidRPr="00FB4DB8">
        <w:rPr>
          <w:rFonts w:ascii="Times New Roman" w:hAnsi="Times New Roman" w:cs="Times New Roman"/>
          <w:kern w:val="28"/>
          <w:sz w:val="28"/>
          <w:szCs w:val="28"/>
        </w:rPr>
        <w:t>, уполномоченн</w:t>
      </w:r>
      <w:r w:rsidR="00033437">
        <w:rPr>
          <w:rFonts w:ascii="Times New Roman" w:hAnsi="Times New Roman" w:cs="Times New Roman"/>
          <w:kern w:val="28"/>
          <w:sz w:val="28"/>
          <w:szCs w:val="28"/>
        </w:rPr>
        <w:t>ую</w:t>
      </w:r>
      <w:r w:rsidRPr="00FB4DB8">
        <w:rPr>
          <w:rFonts w:ascii="Times New Roman" w:hAnsi="Times New Roman" w:cs="Times New Roman"/>
          <w:kern w:val="28"/>
          <w:sz w:val="28"/>
          <w:szCs w:val="28"/>
        </w:rPr>
        <w:t xml:space="preserve"> на принятие решения о предоставлении разрешения на Отклонение или об отказе в предоставлении такого разрешения (за исключением рекомендаций, принимаемых применительно к земельным участкам, для которых установлены виды разрешенного использования земельных участков «для индивидуального жилищного строительства», «для ведения личного подсобного хозяйства (приусадебный земельный участок)» и «ведение садоводства»).</w:t>
      </w:r>
    </w:p>
    <w:p w:rsidR="00BD33C9" w:rsidRPr="0072534C" w:rsidRDefault="00BD33C9" w:rsidP="0046664F">
      <w:pPr>
        <w:numPr>
          <w:ilvl w:val="0"/>
          <w:numId w:val="94"/>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B4DB8">
        <w:rPr>
          <w:rFonts w:ascii="Times New Roman" w:hAnsi="Times New Roman" w:cs="Times New Roman"/>
          <w:kern w:val="28"/>
          <w:sz w:val="28"/>
          <w:szCs w:val="28"/>
        </w:rPr>
        <w:t xml:space="preserve">Рекомендации о предоставлении разрешения на Отклонение, принимаемое применительно к земельным участкам, для которых установлены виды разрешенного использования земельных участков «для индивидуального жилищного строительства», «для ведения личного подсобного хозяйства (приусадебный земельный участок)» и «ведение садоводства» или об отказе в предоставлении такого разрешения с указанием причин принятого решения направляются установленном порядком главе администрации </w:t>
      </w:r>
      <w:r w:rsidR="00033437">
        <w:rPr>
          <w:rFonts w:ascii="Times New Roman" w:hAnsi="Times New Roman" w:cs="Times New Roman"/>
          <w:kern w:val="28"/>
          <w:sz w:val="28"/>
          <w:szCs w:val="28"/>
        </w:rPr>
        <w:t>муниципального образования «Ленский район»</w:t>
      </w:r>
      <w:r w:rsidRPr="00FB4DB8">
        <w:rPr>
          <w:rFonts w:ascii="Times New Roman" w:hAnsi="Times New Roman" w:cs="Times New Roman"/>
          <w:kern w:val="28"/>
          <w:sz w:val="28"/>
          <w:szCs w:val="28"/>
        </w:rPr>
        <w:t>.</w:t>
      </w:r>
      <w:r w:rsidRPr="0072534C">
        <w:rPr>
          <w:rFonts w:ascii="Times New Roman" w:hAnsi="Times New Roman" w:cs="Times New Roman"/>
          <w:kern w:val="28"/>
          <w:sz w:val="28"/>
          <w:szCs w:val="28"/>
        </w:rPr>
        <w:t xml:space="preserve"> </w:t>
      </w:r>
      <w:proofErr w:type="gramEnd"/>
    </w:p>
    <w:p w:rsidR="00BD33C9" w:rsidRPr="0072534C" w:rsidRDefault="00BD33C9" w:rsidP="0046664F">
      <w:pPr>
        <w:numPr>
          <w:ilvl w:val="0"/>
          <w:numId w:val="94"/>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DE0A81">
        <w:rPr>
          <w:rFonts w:ascii="Times New Roman" w:hAnsi="Times New Roman" w:cs="Times New Roman"/>
          <w:kern w:val="28"/>
          <w:sz w:val="28"/>
          <w:szCs w:val="28"/>
        </w:rPr>
        <w:t xml:space="preserve">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осуществляется в порядке, предусмотренном нормативными правовыми актами </w:t>
      </w:r>
      <w:r w:rsidR="00033437">
        <w:rPr>
          <w:rFonts w:ascii="Times New Roman" w:hAnsi="Times New Roman" w:cs="Times New Roman"/>
          <w:kern w:val="28"/>
          <w:sz w:val="28"/>
          <w:szCs w:val="28"/>
        </w:rPr>
        <w:t>администрации муниципального образования «Ленский район»</w:t>
      </w:r>
      <w:r>
        <w:rPr>
          <w:rFonts w:ascii="Times New Roman" w:hAnsi="Times New Roman" w:cs="Times New Roman"/>
          <w:kern w:val="28"/>
          <w:sz w:val="28"/>
          <w:szCs w:val="28"/>
        </w:rPr>
        <w:t xml:space="preserve"> </w:t>
      </w:r>
      <w:r w:rsidRPr="0072534C">
        <w:rPr>
          <w:rFonts w:ascii="Times New Roman" w:hAnsi="Times New Roman" w:cs="Times New Roman"/>
          <w:kern w:val="28"/>
          <w:sz w:val="28"/>
          <w:szCs w:val="28"/>
        </w:rPr>
        <w:t>(за исключением решений, принимаемых применительно к земельным участкам, для которых установлены виды разрешенного использования земельных участков «для индивидуального жилищного строительства», «для ведения личного подсобного хозяйства</w:t>
      </w:r>
      <w:proofErr w:type="gramEnd"/>
      <w:r w:rsidRPr="0072534C">
        <w:rPr>
          <w:rFonts w:ascii="Times New Roman" w:hAnsi="Times New Roman" w:cs="Times New Roman"/>
          <w:kern w:val="28"/>
          <w:sz w:val="28"/>
          <w:szCs w:val="28"/>
        </w:rPr>
        <w:t xml:space="preserve"> (</w:t>
      </w:r>
      <w:proofErr w:type="gramStart"/>
      <w:r w:rsidRPr="0072534C">
        <w:rPr>
          <w:rFonts w:ascii="Times New Roman" w:hAnsi="Times New Roman" w:cs="Times New Roman"/>
          <w:kern w:val="28"/>
          <w:sz w:val="28"/>
          <w:szCs w:val="28"/>
        </w:rPr>
        <w:t>приусадебный земельный участок)» и «ведение садоводства»).</w:t>
      </w:r>
      <w:proofErr w:type="gramEnd"/>
    </w:p>
    <w:p w:rsidR="00BD33C9" w:rsidRPr="00DE0A81" w:rsidRDefault="00BD33C9" w:rsidP="0046664F">
      <w:pPr>
        <w:numPr>
          <w:ilvl w:val="0"/>
          <w:numId w:val="94"/>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72534C">
        <w:rPr>
          <w:rFonts w:ascii="Times New Roman" w:hAnsi="Times New Roman" w:cs="Times New Roman"/>
          <w:kern w:val="28"/>
          <w:sz w:val="28"/>
          <w:szCs w:val="28"/>
        </w:rPr>
        <w:t xml:space="preserve">На основании указанных в части </w:t>
      </w:r>
      <w:r>
        <w:rPr>
          <w:rFonts w:ascii="Times New Roman" w:hAnsi="Times New Roman" w:cs="Times New Roman"/>
          <w:kern w:val="28"/>
          <w:sz w:val="28"/>
          <w:szCs w:val="28"/>
        </w:rPr>
        <w:t>10</w:t>
      </w:r>
      <w:r w:rsidRPr="0072534C">
        <w:rPr>
          <w:rFonts w:ascii="Times New Roman" w:hAnsi="Times New Roman" w:cs="Times New Roman"/>
          <w:kern w:val="28"/>
          <w:sz w:val="28"/>
          <w:szCs w:val="28"/>
        </w:rPr>
        <w:t xml:space="preserve"> настоящей статьи рекомендаций о предоставлении разрешения на Отклонение, принимаемое применительно к земельным участкам, для которых установлены виды разрешенного использования земельных участков «для индивидуального жилищного строительства», «для ведения личного подсобного хозяйства (приусадебный земельный участок)» и «ведение садоводства», глава администрации </w:t>
      </w:r>
      <w:r w:rsidR="00033437">
        <w:rPr>
          <w:rFonts w:ascii="Times New Roman" w:hAnsi="Times New Roman" w:cs="Times New Roman"/>
          <w:kern w:val="28"/>
          <w:sz w:val="28"/>
          <w:szCs w:val="28"/>
        </w:rPr>
        <w:t>муниципального образования «Ленский район»</w:t>
      </w:r>
      <w:r w:rsidRPr="0072534C">
        <w:rPr>
          <w:rFonts w:ascii="Times New Roman" w:hAnsi="Times New Roman" w:cs="Times New Roman"/>
          <w:kern w:val="28"/>
          <w:sz w:val="28"/>
          <w:szCs w:val="28"/>
        </w:rPr>
        <w:t xml:space="preserve"> в течение семи дней со дня поступления таких рекомендаций принимает решение о</w:t>
      </w:r>
      <w:proofErr w:type="gramEnd"/>
      <w:r w:rsidRPr="0072534C">
        <w:rPr>
          <w:rFonts w:ascii="Times New Roman" w:hAnsi="Times New Roman" w:cs="Times New Roman"/>
          <w:kern w:val="28"/>
          <w:sz w:val="28"/>
          <w:szCs w:val="28"/>
        </w:rPr>
        <w:t xml:space="preserve"> </w:t>
      </w:r>
      <w:proofErr w:type="gramStart"/>
      <w:r w:rsidRPr="0072534C">
        <w:rPr>
          <w:rFonts w:ascii="Times New Roman" w:hAnsi="Times New Roman" w:cs="Times New Roman"/>
          <w:kern w:val="28"/>
          <w:sz w:val="28"/>
          <w:szCs w:val="28"/>
        </w:rPr>
        <w:t>предоставлении</w:t>
      </w:r>
      <w:proofErr w:type="gramEnd"/>
      <w:r w:rsidRPr="0072534C">
        <w:rPr>
          <w:rFonts w:ascii="Times New Roman" w:hAnsi="Times New Roman" w:cs="Times New Roman"/>
          <w:kern w:val="28"/>
          <w:sz w:val="28"/>
          <w:szCs w:val="28"/>
        </w:rPr>
        <w:t xml:space="preserve"> разрешения о предоставлении разрешения на Отклонение или об отказе в предоставлении такого разрешения, с указанием причин принятого решения</w:t>
      </w:r>
      <w:r w:rsidRPr="00DE0A81">
        <w:rPr>
          <w:rFonts w:ascii="Times New Roman" w:hAnsi="Times New Roman" w:cs="Times New Roman"/>
          <w:kern w:val="28"/>
          <w:sz w:val="28"/>
          <w:szCs w:val="28"/>
        </w:rPr>
        <w:t>.</w:t>
      </w:r>
    </w:p>
    <w:p w:rsidR="00BD33C9" w:rsidRPr="00F96CA6" w:rsidRDefault="00BD33C9" w:rsidP="0046664F">
      <w:pPr>
        <w:numPr>
          <w:ilvl w:val="0"/>
          <w:numId w:val="94"/>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BD33C9" w:rsidRPr="00F96CA6" w:rsidRDefault="00BD33C9" w:rsidP="00BD33C9">
      <w:pPr>
        <w:autoSpaceDE w:val="0"/>
        <w:autoSpaceDN w:val="0"/>
        <w:adjustRightInd w:val="0"/>
        <w:spacing w:after="0" w:line="240" w:lineRule="auto"/>
        <w:ind w:left="709"/>
        <w:jc w:val="both"/>
        <w:rPr>
          <w:rFonts w:ascii="Times New Roman" w:hAnsi="Times New Roman" w:cs="Times New Roman"/>
          <w:kern w:val="28"/>
          <w:sz w:val="28"/>
          <w:szCs w:val="28"/>
        </w:rPr>
      </w:pPr>
    </w:p>
    <w:p w:rsidR="00BD33C9" w:rsidRPr="002E6D89" w:rsidRDefault="00BD33C9" w:rsidP="00BD33C9">
      <w:pPr>
        <w:pStyle w:val="2"/>
        <w:spacing w:before="0" w:after="120" w:line="240" w:lineRule="auto"/>
        <w:ind w:firstLine="709"/>
        <w:jc w:val="center"/>
        <w:rPr>
          <w:rFonts w:ascii="Times New Roman" w:hAnsi="Times New Roman"/>
          <w:b/>
          <w:i/>
          <w:color w:val="auto"/>
          <w:kern w:val="28"/>
          <w:sz w:val="28"/>
          <w:szCs w:val="28"/>
        </w:rPr>
      </w:pPr>
      <w:bookmarkStart w:id="69" w:name="_Toc517714591"/>
      <w:bookmarkStart w:id="70" w:name="_Toc43291642"/>
      <w:bookmarkStart w:id="71" w:name="_Toc222737839"/>
      <w:bookmarkStart w:id="72" w:name="_Toc183418794"/>
      <w:bookmarkStart w:id="73" w:name="_Toc171789196"/>
      <w:bookmarkEnd w:id="58"/>
      <w:bookmarkEnd w:id="59"/>
      <w:r w:rsidRPr="002E6D89">
        <w:rPr>
          <w:rFonts w:ascii="Times New Roman" w:hAnsi="Times New Roman"/>
          <w:b/>
          <w:color w:val="auto"/>
          <w:kern w:val="28"/>
          <w:sz w:val="28"/>
          <w:szCs w:val="28"/>
        </w:rPr>
        <w:lastRenderedPageBreak/>
        <w:t>ГЛАВА 4. ПОЛОЖЕНИЕ О ПОДГОТОВКЕ ДОКУМЕНТАЦИИ</w:t>
      </w:r>
      <w:r w:rsidRPr="002E6D89">
        <w:rPr>
          <w:rFonts w:ascii="Times New Roman" w:hAnsi="Times New Roman"/>
          <w:b/>
          <w:color w:val="auto"/>
          <w:kern w:val="28"/>
          <w:sz w:val="28"/>
          <w:szCs w:val="28"/>
        </w:rPr>
        <w:br/>
        <w:t>ПО ПЛАНИРОВКЕ ТЕРРИТОРИИ ОРГАНАМИ МЕСТНОГО САМОУПРАВЛЕНИЯ</w:t>
      </w:r>
      <w:bookmarkEnd w:id="69"/>
      <w:bookmarkEnd w:id="70"/>
      <w:bookmarkEnd w:id="73"/>
    </w:p>
    <w:p w:rsidR="00BD33C9" w:rsidRPr="00F96CA6" w:rsidRDefault="00BD33C9" w:rsidP="00BD33C9">
      <w:pPr>
        <w:pStyle w:val="3"/>
        <w:spacing w:before="120" w:after="120" w:line="240" w:lineRule="auto"/>
        <w:ind w:firstLine="709"/>
        <w:jc w:val="center"/>
        <w:rPr>
          <w:rFonts w:ascii="Times New Roman" w:hAnsi="Times New Roman"/>
          <w:kern w:val="28"/>
          <w:sz w:val="28"/>
          <w:szCs w:val="28"/>
        </w:rPr>
      </w:pPr>
      <w:bookmarkStart w:id="74" w:name="_Toc517714592"/>
      <w:bookmarkStart w:id="75" w:name="_Toc43291643"/>
      <w:bookmarkStart w:id="76" w:name="_Toc171789197"/>
      <w:r w:rsidRPr="00F96CA6">
        <w:rPr>
          <w:rFonts w:ascii="Times New Roman" w:hAnsi="Times New Roman"/>
          <w:kern w:val="28"/>
          <w:sz w:val="28"/>
          <w:szCs w:val="28"/>
        </w:rPr>
        <w:t>Статья</w:t>
      </w:r>
      <w:r>
        <w:rPr>
          <w:rFonts w:ascii="Times New Roman" w:hAnsi="Times New Roman"/>
          <w:kern w:val="28"/>
          <w:sz w:val="28"/>
          <w:szCs w:val="28"/>
        </w:rPr>
        <w:t> </w:t>
      </w:r>
      <w:r w:rsidRPr="00BF54D8">
        <w:rPr>
          <w:rFonts w:ascii="Times New Roman" w:hAnsi="Times New Roman"/>
          <w:kern w:val="28"/>
          <w:sz w:val="28"/>
          <w:szCs w:val="28"/>
        </w:rPr>
        <w:t>8</w:t>
      </w:r>
      <w:r w:rsidRPr="00F96CA6">
        <w:rPr>
          <w:rFonts w:ascii="Times New Roman" w:hAnsi="Times New Roman"/>
          <w:kern w:val="28"/>
          <w:sz w:val="28"/>
          <w:szCs w:val="28"/>
        </w:rPr>
        <w:t>. Общие положения о подготовке документации</w:t>
      </w:r>
      <w:r>
        <w:rPr>
          <w:rFonts w:ascii="Times New Roman" w:hAnsi="Times New Roman"/>
          <w:kern w:val="28"/>
          <w:sz w:val="28"/>
          <w:szCs w:val="28"/>
        </w:rPr>
        <w:br/>
      </w:r>
      <w:r w:rsidRPr="00F96CA6">
        <w:rPr>
          <w:rFonts w:ascii="Times New Roman" w:hAnsi="Times New Roman"/>
          <w:kern w:val="28"/>
          <w:sz w:val="28"/>
          <w:szCs w:val="28"/>
        </w:rPr>
        <w:t>по планировке территории</w:t>
      </w:r>
      <w:bookmarkEnd w:id="74"/>
      <w:bookmarkEnd w:id="75"/>
      <w:bookmarkEnd w:id="76"/>
    </w:p>
    <w:p w:rsidR="00BD33C9" w:rsidRPr="00F96CA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 xml:space="preserve">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w:t>
      </w:r>
      <w:proofErr w:type="gramStart"/>
      <w:r w:rsidRPr="00F96CA6">
        <w:rPr>
          <w:rFonts w:ascii="Times New Roman" w:hAnsi="Times New Roman" w:cs="Times New Roman"/>
          <w:kern w:val="28"/>
          <w:sz w:val="28"/>
          <w:szCs w:val="28"/>
        </w:rPr>
        <w:t>границ зон планируемого размещения объектов капитального строительства</w:t>
      </w:r>
      <w:proofErr w:type="gramEnd"/>
      <w:r w:rsidRPr="00F96CA6">
        <w:rPr>
          <w:rFonts w:ascii="Times New Roman" w:hAnsi="Times New Roman" w:cs="Times New Roman"/>
          <w:kern w:val="28"/>
          <w:sz w:val="28"/>
          <w:szCs w:val="28"/>
        </w:rPr>
        <w:t>.</w:t>
      </w:r>
    </w:p>
    <w:p w:rsidR="00BD33C9" w:rsidRPr="00F96CA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 xml:space="preserve">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w:t>
      </w:r>
      <w:r w:rsidR="00CC7F60">
        <w:rPr>
          <w:rFonts w:ascii="Times New Roman" w:hAnsi="Times New Roman" w:cs="Times New Roman"/>
          <w:kern w:val="28"/>
          <w:sz w:val="28"/>
          <w:szCs w:val="28"/>
        </w:rPr>
        <w:t>территории дач</w:t>
      </w:r>
      <w:r w:rsidRPr="00F96CA6">
        <w:rPr>
          <w:rFonts w:ascii="Times New Roman" w:hAnsi="Times New Roman" w:cs="Times New Roman"/>
          <w:kern w:val="28"/>
          <w:sz w:val="28"/>
          <w:szCs w:val="28"/>
        </w:rPr>
        <w:t xml:space="preserve"> территориальных зон и (или) установленных схемой территориального планирования </w:t>
      </w:r>
      <w:r w:rsidR="00CC7F60">
        <w:rPr>
          <w:rFonts w:ascii="Times New Roman" w:hAnsi="Times New Roman" w:cs="Times New Roman"/>
          <w:kern w:val="28"/>
          <w:sz w:val="28"/>
          <w:szCs w:val="28"/>
        </w:rPr>
        <w:t xml:space="preserve">Ленского </w:t>
      </w:r>
      <w:r w:rsidRPr="00F96CA6">
        <w:rPr>
          <w:rFonts w:ascii="Times New Roman" w:hAnsi="Times New Roman" w:cs="Times New Roman"/>
          <w:kern w:val="28"/>
          <w:sz w:val="28"/>
          <w:szCs w:val="28"/>
        </w:rPr>
        <w:t xml:space="preserve">района, генеральным планом </w:t>
      </w:r>
      <w:r w:rsidR="00CC7F60">
        <w:rPr>
          <w:rFonts w:ascii="Times New Roman" w:hAnsi="Times New Roman" w:cs="Times New Roman"/>
          <w:kern w:val="28"/>
          <w:sz w:val="28"/>
          <w:szCs w:val="28"/>
        </w:rPr>
        <w:t>территории дач</w:t>
      </w:r>
      <w:r w:rsidRPr="00F96CA6">
        <w:rPr>
          <w:rFonts w:ascii="Times New Roman" w:hAnsi="Times New Roman" w:cs="Times New Roman"/>
          <w:kern w:val="28"/>
          <w:sz w:val="28"/>
          <w:szCs w:val="28"/>
        </w:rPr>
        <w:t xml:space="preserve"> функциональных зон, территории, в отношении которой предусматривается осуществление комплексного развития территории.</w:t>
      </w:r>
      <w:proofErr w:type="gramEnd"/>
    </w:p>
    <w:p w:rsidR="00BD33C9" w:rsidRPr="00F96CA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BD33C9" w:rsidRPr="00F96CA6" w:rsidRDefault="00BD33C9" w:rsidP="00BD33C9">
      <w:pPr>
        <w:pStyle w:val="17"/>
        <w:spacing w:before="0" w:after="0"/>
        <w:ind w:firstLine="709"/>
        <w:rPr>
          <w:kern w:val="28"/>
          <w:sz w:val="28"/>
          <w:szCs w:val="28"/>
          <w:lang w:eastAsia="ru-RU"/>
        </w:rPr>
      </w:pPr>
      <w:r w:rsidRPr="00F96CA6">
        <w:rPr>
          <w:kern w:val="28"/>
          <w:sz w:val="28"/>
          <w:szCs w:val="28"/>
          <w:lang w:eastAsia="ru-RU"/>
        </w:rPr>
        <w:t>1)</w:t>
      </w:r>
      <w:r>
        <w:rPr>
          <w:kern w:val="28"/>
          <w:sz w:val="28"/>
          <w:szCs w:val="28"/>
          <w:lang w:eastAsia="ru-RU"/>
        </w:rPr>
        <w:tab/>
      </w:r>
      <w:r w:rsidRPr="00F96CA6">
        <w:rPr>
          <w:kern w:val="28"/>
          <w:sz w:val="28"/>
          <w:szCs w:val="28"/>
          <w:lang w:eastAsia="ru-RU"/>
        </w:rPr>
        <w:t>необходимо изъятие земельных участков для государственных или муниципальных ну</w:t>
      </w:r>
      <w:proofErr w:type="gramStart"/>
      <w:r w:rsidRPr="00F96CA6">
        <w:rPr>
          <w:kern w:val="28"/>
          <w:sz w:val="28"/>
          <w:szCs w:val="28"/>
          <w:lang w:eastAsia="ru-RU"/>
        </w:rPr>
        <w:t>жд в св</w:t>
      </w:r>
      <w:proofErr w:type="gramEnd"/>
      <w:r w:rsidRPr="00F96CA6">
        <w:rPr>
          <w:kern w:val="28"/>
          <w:sz w:val="28"/>
          <w:szCs w:val="28"/>
          <w:lang w:eastAsia="ru-RU"/>
        </w:rPr>
        <w:t>язи с размещением объекта капитального строительства федерального, регионального или местного значения;</w:t>
      </w:r>
    </w:p>
    <w:p w:rsidR="00BD33C9" w:rsidRPr="00F96CA6" w:rsidRDefault="00BD33C9" w:rsidP="00BD33C9">
      <w:pPr>
        <w:pStyle w:val="17"/>
        <w:spacing w:before="0" w:after="0"/>
        <w:ind w:firstLine="709"/>
        <w:rPr>
          <w:kern w:val="28"/>
          <w:sz w:val="28"/>
          <w:szCs w:val="28"/>
          <w:lang w:eastAsia="ru-RU"/>
        </w:rPr>
      </w:pPr>
      <w:r w:rsidRPr="00F96CA6">
        <w:rPr>
          <w:kern w:val="28"/>
          <w:sz w:val="28"/>
          <w:szCs w:val="28"/>
          <w:lang w:eastAsia="ru-RU"/>
        </w:rPr>
        <w:t>2)</w:t>
      </w:r>
      <w:r>
        <w:rPr>
          <w:kern w:val="28"/>
          <w:sz w:val="28"/>
          <w:szCs w:val="28"/>
          <w:lang w:eastAsia="ru-RU"/>
        </w:rPr>
        <w:tab/>
      </w:r>
      <w:proofErr w:type="gramStart"/>
      <w:r w:rsidRPr="00F96CA6">
        <w:rPr>
          <w:kern w:val="28"/>
          <w:sz w:val="28"/>
          <w:szCs w:val="28"/>
          <w:lang w:eastAsia="ru-RU"/>
        </w:rPr>
        <w:t>необходимы</w:t>
      </w:r>
      <w:proofErr w:type="gramEnd"/>
      <w:r w:rsidRPr="00F96CA6">
        <w:rPr>
          <w:kern w:val="28"/>
          <w:sz w:val="28"/>
          <w:szCs w:val="28"/>
          <w:lang w:eastAsia="ru-RU"/>
        </w:rPr>
        <w:t xml:space="preserve"> установление, изменение или отмена красных линий;</w:t>
      </w:r>
    </w:p>
    <w:p w:rsidR="00BD33C9" w:rsidRPr="00F96CA6" w:rsidRDefault="00BD33C9" w:rsidP="00BD33C9">
      <w:pPr>
        <w:pStyle w:val="17"/>
        <w:spacing w:before="0" w:after="0"/>
        <w:ind w:firstLine="709"/>
        <w:rPr>
          <w:kern w:val="28"/>
          <w:sz w:val="28"/>
          <w:szCs w:val="28"/>
          <w:lang w:eastAsia="ru-RU"/>
        </w:rPr>
      </w:pPr>
      <w:r w:rsidRPr="00F96CA6">
        <w:rPr>
          <w:kern w:val="28"/>
          <w:sz w:val="28"/>
          <w:szCs w:val="28"/>
          <w:lang w:eastAsia="ru-RU"/>
        </w:rPr>
        <w:t>3)</w:t>
      </w:r>
      <w:r>
        <w:rPr>
          <w:kern w:val="28"/>
          <w:sz w:val="28"/>
          <w:szCs w:val="28"/>
          <w:lang w:eastAsia="ru-RU"/>
        </w:rPr>
        <w:tab/>
      </w:r>
      <w:r w:rsidRPr="00F96CA6">
        <w:rPr>
          <w:kern w:val="28"/>
          <w:sz w:val="28"/>
          <w:szCs w:val="28"/>
          <w:lang w:eastAsia="ru-RU"/>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BD33C9" w:rsidRPr="00F96CA6" w:rsidRDefault="00BD33C9" w:rsidP="00BD33C9">
      <w:pPr>
        <w:pStyle w:val="17"/>
        <w:spacing w:before="0" w:after="0"/>
        <w:ind w:firstLine="709"/>
        <w:rPr>
          <w:kern w:val="28"/>
          <w:sz w:val="28"/>
          <w:szCs w:val="28"/>
          <w:lang w:eastAsia="ru-RU"/>
        </w:rPr>
      </w:pPr>
      <w:proofErr w:type="gramStart"/>
      <w:r w:rsidRPr="00F96CA6">
        <w:rPr>
          <w:kern w:val="28"/>
          <w:sz w:val="28"/>
          <w:szCs w:val="28"/>
          <w:lang w:eastAsia="ru-RU"/>
        </w:rPr>
        <w:t>4)</w:t>
      </w:r>
      <w:r>
        <w:rPr>
          <w:kern w:val="28"/>
          <w:sz w:val="28"/>
          <w:szCs w:val="28"/>
          <w:lang w:eastAsia="ru-RU"/>
        </w:rPr>
        <w:tab/>
      </w:r>
      <w:r w:rsidRPr="00F96CA6">
        <w:rPr>
          <w:kern w:val="28"/>
          <w:sz w:val="28"/>
          <w:szCs w:val="28"/>
          <w:lang w:eastAsia="ru-RU"/>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roofErr w:type="gramEnd"/>
    </w:p>
    <w:p w:rsidR="00BD33C9" w:rsidRPr="00F96CA6" w:rsidRDefault="00BD33C9" w:rsidP="00BD33C9">
      <w:pPr>
        <w:pStyle w:val="17"/>
        <w:spacing w:before="0" w:after="0"/>
        <w:ind w:firstLine="709"/>
        <w:rPr>
          <w:kern w:val="28"/>
          <w:sz w:val="28"/>
          <w:szCs w:val="28"/>
          <w:lang w:eastAsia="ru-RU"/>
        </w:rPr>
      </w:pPr>
      <w:r w:rsidRPr="00F96CA6">
        <w:rPr>
          <w:kern w:val="28"/>
          <w:sz w:val="28"/>
          <w:szCs w:val="28"/>
          <w:lang w:eastAsia="ru-RU"/>
        </w:rPr>
        <w:t>5)</w:t>
      </w:r>
      <w:r>
        <w:rPr>
          <w:kern w:val="28"/>
          <w:sz w:val="28"/>
          <w:szCs w:val="28"/>
          <w:lang w:eastAsia="ru-RU"/>
        </w:rPr>
        <w:tab/>
      </w:r>
      <w:r w:rsidRPr="00F96CA6">
        <w:rPr>
          <w:kern w:val="28"/>
          <w:sz w:val="28"/>
          <w:szCs w:val="28"/>
          <w:lang w:eastAsia="ru-RU"/>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proofErr w:type="gramStart"/>
      <w:r w:rsidRPr="00F96CA6">
        <w:rPr>
          <w:kern w:val="28"/>
          <w:sz w:val="28"/>
          <w:szCs w:val="28"/>
          <w:lang w:eastAsia="ru-RU"/>
        </w:rPr>
        <w:t>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roofErr w:type="gramEnd"/>
    </w:p>
    <w:p w:rsidR="00BD33C9" w:rsidRPr="00F96CA6" w:rsidRDefault="00BD33C9" w:rsidP="00BD33C9">
      <w:pPr>
        <w:pStyle w:val="17"/>
        <w:spacing w:before="0" w:after="0"/>
        <w:ind w:firstLine="709"/>
        <w:rPr>
          <w:kern w:val="28"/>
          <w:sz w:val="28"/>
          <w:szCs w:val="28"/>
          <w:lang w:eastAsia="ru-RU"/>
        </w:rPr>
      </w:pPr>
      <w:r w:rsidRPr="00F96CA6">
        <w:rPr>
          <w:kern w:val="28"/>
          <w:sz w:val="28"/>
          <w:szCs w:val="28"/>
          <w:lang w:eastAsia="ru-RU"/>
        </w:rPr>
        <w:lastRenderedPageBreak/>
        <w:t>6)</w:t>
      </w:r>
      <w:r>
        <w:rPr>
          <w:kern w:val="28"/>
          <w:sz w:val="28"/>
          <w:szCs w:val="28"/>
          <w:lang w:eastAsia="ru-RU"/>
        </w:rPr>
        <w:tab/>
      </w:r>
      <w:r w:rsidRPr="00F96CA6">
        <w:rPr>
          <w:kern w:val="28"/>
          <w:sz w:val="28"/>
          <w:szCs w:val="28"/>
          <w:lang w:eastAsia="ru-RU"/>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BD33C9" w:rsidRPr="00F96CA6" w:rsidRDefault="00BD33C9" w:rsidP="00BD33C9">
      <w:pPr>
        <w:pStyle w:val="17"/>
        <w:spacing w:before="0" w:after="0"/>
        <w:ind w:firstLine="709"/>
        <w:rPr>
          <w:kern w:val="28"/>
          <w:sz w:val="28"/>
          <w:szCs w:val="28"/>
          <w:lang w:eastAsia="ru-RU"/>
        </w:rPr>
      </w:pPr>
      <w:r w:rsidRPr="00F96CA6">
        <w:rPr>
          <w:kern w:val="28"/>
          <w:sz w:val="28"/>
          <w:szCs w:val="28"/>
          <w:lang w:eastAsia="ru-RU"/>
        </w:rPr>
        <w:t>7)</w:t>
      </w:r>
      <w:r>
        <w:rPr>
          <w:kern w:val="28"/>
          <w:sz w:val="28"/>
          <w:szCs w:val="28"/>
          <w:lang w:eastAsia="ru-RU"/>
        </w:rPr>
        <w:tab/>
      </w:r>
      <w:r w:rsidRPr="00F96CA6">
        <w:rPr>
          <w:kern w:val="28"/>
          <w:sz w:val="28"/>
          <w:szCs w:val="28"/>
          <w:lang w:eastAsia="ru-RU"/>
        </w:rPr>
        <w:t>планируется осуществление комплексного развития территории;</w:t>
      </w:r>
    </w:p>
    <w:p w:rsidR="00BD33C9" w:rsidRPr="00F96CA6" w:rsidRDefault="00BD33C9" w:rsidP="00BD33C9">
      <w:pPr>
        <w:pStyle w:val="17"/>
        <w:spacing w:before="0" w:after="0"/>
        <w:ind w:firstLine="709"/>
        <w:rPr>
          <w:kern w:val="28"/>
          <w:sz w:val="28"/>
          <w:szCs w:val="28"/>
          <w:lang w:eastAsia="ru-RU"/>
        </w:rPr>
      </w:pPr>
      <w:r w:rsidRPr="00F96CA6">
        <w:rPr>
          <w:kern w:val="28"/>
          <w:sz w:val="28"/>
          <w:szCs w:val="28"/>
          <w:lang w:eastAsia="ru-RU"/>
        </w:rPr>
        <w:t>8)</w:t>
      </w:r>
      <w:r>
        <w:rPr>
          <w:kern w:val="28"/>
          <w:sz w:val="28"/>
          <w:szCs w:val="28"/>
          <w:lang w:eastAsia="ru-RU"/>
        </w:rPr>
        <w:tab/>
      </w:r>
      <w:r w:rsidRPr="00F96CA6">
        <w:rPr>
          <w:kern w:val="28"/>
          <w:sz w:val="28"/>
          <w:szCs w:val="28"/>
          <w:lang w:eastAsia="ru-RU"/>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w:t>
      </w:r>
      <w:r w:rsidR="007944A3">
        <w:rPr>
          <w:kern w:val="28"/>
          <w:sz w:val="28"/>
          <w:szCs w:val="28"/>
          <w:lang w:eastAsia="ru-RU"/>
        </w:rPr>
        <w:br/>
      </w:r>
      <w:r w:rsidRPr="00F96CA6">
        <w:rPr>
          <w:kern w:val="28"/>
          <w:sz w:val="28"/>
          <w:szCs w:val="28"/>
          <w:lang w:eastAsia="ru-RU"/>
        </w:rPr>
        <w:t>№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rsidR="00BD33C9" w:rsidRPr="00980AB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980AB6">
        <w:rPr>
          <w:rFonts w:ascii="Times New Roman" w:hAnsi="Times New Roman" w:cs="Times New Roman"/>
          <w:kern w:val="28"/>
          <w:sz w:val="28"/>
          <w:szCs w:val="28"/>
        </w:rPr>
        <w:t xml:space="preserve">Не допускается осуществлять подготовку документации по планировке территории, предусматривающей размещение объектов местного значения поселения в областях, указанных в пункте 1 части 5 статьи 23 Градостроительного кодекса Российской Федерации, если размещение таких объектов не предусмотрено генеральным планом </w:t>
      </w:r>
      <w:r w:rsidR="007944A3">
        <w:rPr>
          <w:rFonts w:ascii="Times New Roman" w:hAnsi="Times New Roman" w:cs="Times New Roman"/>
          <w:kern w:val="28"/>
          <w:sz w:val="28"/>
          <w:szCs w:val="28"/>
        </w:rPr>
        <w:t>территории дач</w:t>
      </w:r>
      <w:r w:rsidRPr="00980AB6">
        <w:rPr>
          <w:rFonts w:ascii="Times New Roman" w:hAnsi="Times New Roman" w:cs="Times New Roman"/>
          <w:kern w:val="28"/>
          <w:sz w:val="28"/>
          <w:szCs w:val="28"/>
        </w:rPr>
        <w:t>, за исключением случаев, предусмотренных Градостроительным кодексом Российской Федерации.</w:t>
      </w:r>
      <w:proofErr w:type="gramEnd"/>
    </w:p>
    <w:p w:rsidR="00BD33C9" w:rsidRPr="00980AB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980AB6">
        <w:rPr>
          <w:rFonts w:ascii="Times New Roman" w:hAnsi="Times New Roman" w:cs="Times New Roman"/>
          <w:kern w:val="28"/>
          <w:sz w:val="28"/>
          <w:szCs w:val="28"/>
        </w:rPr>
        <w:t>Общие требования к документации по планировке территории установлены статьей 41.1 Градостроительного кодекса Российской Федерации.</w:t>
      </w:r>
    </w:p>
    <w:p w:rsidR="00BD33C9" w:rsidRPr="00980AB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980AB6">
        <w:rPr>
          <w:rFonts w:ascii="Times New Roman" w:hAnsi="Times New Roman" w:cs="Times New Roman"/>
          <w:kern w:val="28"/>
          <w:sz w:val="28"/>
          <w:szCs w:val="28"/>
        </w:rPr>
        <w:t>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частью 2 статьи 41.2 Градостроительного кодекса Российской Федерации.</w:t>
      </w:r>
    </w:p>
    <w:p w:rsidR="00BD33C9" w:rsidRPr="00980AB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980AB6">
        <w:rPr>
          <w:rFonts w:ascii="Times New Roman" w:hAnsi="Times New Roman" w:cs="Times New Roman"/>
          <w:kern w:val="28"/>
          <w:sz w:val="28"/>
          <w:szCs w:val="28"/>
        </w:rPr>
        <w:t>Видами документации по планировке территории являются:</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sz w:val="28"/>
          <w:szCs w:val="28"/>
        </w:rPr>
      </w:pPr>
      <w:r w:rsidRPr="00F96CA6">
        <w:rPr>
          <w:rFonts w:ascii="Times New Roman" w:hAnsi="Times New Roman" w:cs="Times New Roman"/>
          <w:sz w:val="28"/>
          <w:szCs w:val="28"/>
        </w:rPr>
        <w:t>1)</w:t>
      </w:r>
      <w:r>
        <w:rPr>
          <w:rFonts w:ascii="Times New Roman" w:hAnsi="Times New Roman" w:cs="Times New Roman"/>
          <w:sz w:val="28"/>
          <w:szCs w:val="28"/>
        </w:rPr>
        <w:tab/>
      </w:r>
      <w:r w:rsidRPr="00F96CA6">
        <w:rPr>
          <w:rFonts w:ascii="Times New Roman" w:hAnsi="Times New Roman" w:cs="Times New Roman"/>
          <w:sz w:val="28"/>
          <w:szCs w:val="28"/>
        </w:rPr>
        <w:t>проект планировки территории;</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sz w:val="28"/>
          <w:szCs w:val="28"/>
        </w:rPr>
      </w:pPr>
      <w:r w:rsidRPr="00F96CA6">
        <w:rPr>
          <w:rFonts w:ascii="Times New Roman" w:hAnsi="Times New Roman" w:cs="Times New Roman"/>
          <w:sz w:val="28"/>
          <w:szCs w:val="28"/>
        </w:rPr>
        <w:t>2)</w:t>
      </w:r>
      <w:r>
        <w:rPr>
          <w:rFonts w:ascii="Times New Roman" w:hAnsi="Times New Roman" w:cs="Times New Roman"/>
          <w:sz w:val="28"/>
          <w:szCs w:val="28"/>
        </w:rPr>
        <w:tab/>
      </w:r>
      <w:r w:rsidRPr="00F96CA6">
        <w:rPr>
          <w:rFonts w:ascii="Times New Roman" w:hAnsi="Times New Roman" w:cs="Times New Roman"/>
          <w:sz w:val="28"/>
          <w:szCs w:val="28"/>
        </w:rPr>
        <w:t>проект межевания территории.</w:t>
      </w:r>
    </w:p>
    <w:p w:rsidR="00BD33C9" w:rsidRPr="00980AB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980AB6">
        <w:rPr>
          <w:rFonts w:ascii="Times New Roman" w:hAnsi="Times New Roman" w:cs="Times New Roman"/>
          <w:kern w:val="28"/>
          <w:sz w:val="28"/>
          <w:szCs w:val="28"/>
        </w:rPr>
        <w:t>Состав и содержание проекта планировки территории определяются статьей 42 Градостроительного кодекса Российской Федерации.</w:t>
      </w:r>
    </w:p>
    <w:p w:rsidR="00BD33C9" w:rsidRPr="00980AB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980AB6">
        <w:rPr>
          <w:rFonts w:ascii="Times New Roman" w:hAnsi="Times New Roman" w:cs="Times New Roman"/>
          <w:kern w:val="28"/>
          <w:sz w:val="28"/>
          <w:szCs w:val="28"/>
        </w:rPr>
        <w:t>Состав и содержание проекта межевания территории определяются статьей 43 Градостроительного кодекса Российской Федерации.</w:t>
      </w:r>
    </w:p>
    <w:p w:rsidR="00BD33C9" w:rsidRPr="00980AB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980AB6">
        <w:rPr>
          <w:rFonts w:ascii="Times New Roman" w:hAnsi="Times New Roman" w:cs="Times New Roman"/>
          <w:kern w:val="28"/>
          <w:sz w:val="28"/>
          <w:szCs w:val="28"/>
        </w:rPr>
        <w:t>Состав и содержание документации по планировке территории, предусматривающей размещение одного или нескольких линейных объектов, устанавливаются Правительством Российской Федерации.</w:t>
      </w:r>
    </w:p>
    <w:p w:rsidR="00BD33C9" w:rsidRPr="00564D69"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564D69">
        <w:rPr>
          <w:rFonts w:ascii="Times New Roman" w:hAnsi="Times New Roman" w:cs="Times New Roman"/>
          <w:kern w:val="28"/>
          <w:sz w:val="28"/>
          <w:szCs w:val="28"/>
        </w:rPr>
        <w:t>Применительно</w:t>
      </w:r>
      <w:r w:rsidRPr="00564D69">
        <w:rPr>
          <w:rFonts w:ascii="Times New Roman" w:hAnsi="Times New Roman" w:cs="Times New Roman"/>
          <w:sz w:val="28"/>
          <w:szCs w:val="28"/>
        </w:rPr>
        <w:t xml:space="preserve"> к территории ведения гражданами садоводства или огородничества для собственных нужд, </w:t>
      </w:r>
      <w:r w:rsidRPr="00564D69">
        <w:rPr>
          <w:rFonts w:ascii="Times New Roman" w:hAnsi="Times New Roman" w:cs="Times New Roman"/>
          <w:kern w:val="28"/>
          <w:sz w:val="28"/>
          <w:szCs w:val="28"/>
        </w:rPr>
        <w:t>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rsidR="00BD33C9" w:rsidRPr="00F96CA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Проект планировки территории является основой для подготовки проекта межевания территории, за исключением случаев, предусмотренных частью 11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BD33C9" w:rsidRPr="00980AB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980AB6">
        <w:rPr>
          <w:rFonts w:ascii="Times New Roman" w:hAnsi="Times New Roman" w:cs="Times New Roman"/>
          <w:kern w:val="28"/>
          <w:sz w:val="28"/>
          <w:szCs w:val="28"/>
        </w:rPr>
        <w:t xml:space="preserve">Решение о подготовке документации по планировке территории в случаях, указанных в частях 4, 4.1, 5 и 5.1 статьи 45 Градостроительного кодекса Российской </w:t>
      </w:r>
      <w:r w:rsidRPr="00980AB6">
        <w:rPr>
          <w:rFonts w:ascii="Times New Roman" w:hAnsi="Times New Roman" w:cs="Times New Roman"/>
          <w:kern w:val="28"/>
          <w:sz w:val="28"/>
          <w:szCs w:val="28"/>
        </w:rPr>
        <w:lastRenderedPageBreak/>
        <w:t>Федерации, решение об утверждении документации по планировке территории или об отклонении такой документации и о направлении ее на доработку с учетом протокола общественных обсуждений или публичных слушаний в случаях, указанных в частях 4 и 4.1 статьи 45 Градостроительного</w:t>
      </w:r>
      <w:proofErr w:type="gramEnd"/>
      <w:r w:rsidRPr="00980AB6">
        <w:rPr>
          <w:rFonts w:ascii="Times New Roman" w:hAnsi="Times New Roman" w:cs="Times New Roman"/>
          <w:kern w:val="28"/>
          <w:sz w:val="28"/>
          <w:szCs w:val="28"/>
        </w:rPr>
        <w:t xml:space="preserve"> кодекса Российской Федерации, за исключением случая, указанного в части 5.1 статьи 46 Градостроительного кодекса Российской Федерации; решение об утверждении документации по планировке территории или о направлении ее на доработку в случае, указанном в части 5.1 статьи 46 Градостроительного кодекса Российской Федерации; </w:t>
      </w:r>
      <w:proofErr w:type="gramStart"/>
      <w:r w:rsidRPr="00980AB6">
        <w:rPr>
          <w:rFonts w:ascii="Times New Roman" w:hAnsi="Times New Roman" w:cs="Times New Roman"/>
          <w:kern w:val="28"/>
          <w:sz w:val="28"/>
          <w:szCs w:val="28"/>
        </w:rPr>
        <w:t xml:space="preserve">решение об утверждении документации по планировке территории в случаях, указанных в частях 5, 5.1 и 5.2 статьи 45 Градостроительного кодекса Российской Федерации, или отклонение такой документации и направление ее на доработку в случаях, указанных в частях 5 и 5.1 статьи 45 Градостроительного кодекса Российской Федерации, с учетом особенностей, установленных статьей 46 Градостроительного кодекса Российской Федерации принимается </w:t>
      </w:r>
      <w:r w:rsidR="007049FB">
        <w:rPr>
          <w:rFonts w:ascii="Times New Roman" w:hAnsi="Times New Roman" w:cs="Times New Roman"/>
          <w:kern w:val="28"/>
          <w:sz w:val="28"/>
          <w:szCs w:val="28"/>
        </w:rPr>
        <w:t>администрацией муниципального образования «Ленский</w:t>
      </w:r>
      <w:proofErr w:type="gramEnd"/>
      <w:r w:rsidR="007049FB">
        <w:rPr>
          <w:rFonts w:ascii="Times New Roman" w:hAnsi="Times New Roman" w:cs="Times New Roman"/>
          <w:kern w:val="28"/>
          <w:sz w:val="28"/>
          <w:szCs w:val="28"/>
        </w:rPr>
        <w:t xml:space="preserve"> район»</w:t>
      </w:r>
      <w:r w:rsidRPr="00980AB6">
        <w:rPr>
          <w:rFonts w:ascii="Times New Roman" w:hAnsi="Times New Roman" w:cs="Times New Roman"/>
          <w:kern w:val="28"/>
          <w:sz w:val="28"/>
          <w:szCs w:val="28"/>
        </w:rPr>
        <w:t xml:space="preserve">. </w:t>
      </w:r>
    </w:p>
    <w:p w:rsidR="00BD33C9" w:rsidRPr="00F96CA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Лицами, указанными в части 1.1 статьи 45 Градостроительного кодекса Российской Федерации, решения о подготовке документации по планировке территории принимаются самостоятельно.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BD33C9" w:rsidRPr="00564D69"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564D69">
        <w:rPr>
          <w:rFonts w:ascii="Times New Roman" w:hAnsi="Times New Roman" w:cs="Times New Roman"/>
          <w:kern w:val="28"/>
          <w:sz w:val="28"/>
          <w:szCs w:val="28"/>
        </w:rPr>
        <w:t>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органов исполнительной власти субъектов Российской Федерации и органов местного самоуправления, порядок принятия решения об утверждении документации по планировке территории,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w:t>
      </w:r>
      <w:proofErr w:type="gramEnd"/>
      <w:r w:rsidRPr="00564D69">
        <w:rPr>
          <w:rFonts w:ascii="Times New Roman" w:hAnsi="Times New Roman" w:cs="Times New Roman"/>
          <w:kern w:val="28"/>
          <w:sz w:val="28"/>
          <w:szCs w:val="28"/>
        </w:rPr>
        <w:t xml:space="preserve"> Правительством Российской Федерации.</w:t>
      </w:r>
    </w:p>
    <w:p w:rsidR="00BD33C9" w:rsidRPr="00F96CA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Проекты планировки территории и проекты межевания территории до их утверждения подлежат обязательному рассмотрению на общественных обсуждениях или публичных слушаниях. 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частью 12 статьи 43 и частью 22 статьи 45 Градостроительного Кодекса Российской Федерации, а также в случае, если проект планировки территории и проект межевания территории подготовлены в отношении:</w:t>
      </w:r>
    </w:p>
    <w:p w:rsidR="00BD33C9" w:rsidRPr="00F96CA6" w:rsidRDefault="00BD33C9" w:rsidP="00BD33C9">
      <w:pPr>
        <w:pStyle w:val="17"/>
        <w:spacing w:before="0" w:after="0"/>
        <w:ind w:firstLine="709"/>
        <w:rPr>
          <w:kern w:val="28"/>
          <w:sz w:val="28"/>
          <w:szCs w:val="28"/>
          <w:lang w:eastAsia="ru-RU"/>
        </w:rPr>
      </w:pPr>
      <w:r w:rsidRPr="00F96CA6">
        <w:rPr>
          <w:kern w:val="28"/>
          <w:sz w:val="28"/>
          <w:szCs w:val="28"/>
          <w:lang w:eastAsia="ru-RU"/>
        </w:rPr>
        <w:t>1)</w:t>
      </w:r>
      <w:r>
        <w:rPr>
          <w:kern w:val="28"/>
          <w:sz w:val="28"/>
          <w:szCs w:val="28"/>
          <w:lang w:eastAsia="ru-RU"/>
        </w:rPr>
        <w:tab/>
      </w:r>
      <w:r w:rsidRPr="00F96CA6">
        <w:rPr>
          <w:kern w:val="28"/>
          <w:sz w:val="28"/>
          <w:szCs w:val="28"/>
          <w:lang w:eastAsia="ru-RU"/>
        </w:rPr>
        <w:t>территории в границах земельного участка, предоставленного садоводческому или о</w:t>
      </w:r>
      <w:r>
        <w:rPr>
          <w:kern w:val="28"/>
          <w:sz w:val="28"/>
          <w:szCs w:val="28"/>
          <w:lang w:eastAsia="ru-RU"/>
        </w:rPr>
        <w:t>город</w:t>
      </w:r>
      <w:r w:rsidRPr="00F96CA6">
        <w:rPr>
          <w:kern w:val="28"/>
          <w:sz w:val="28"/>
          <w:szCs w:val="28"/>
          <w:lang w:eastAsia="ru-RU"/>
        </w:rPr>
        <w:t>ническому некоммерческому товариществу для ведения садоводства или о</w:t>
      </w:r>
      <w:r>
        <w:rPr>
          <w:kern w:val="28"/>
          <w:sz w:val="28"/>
          <w:szCs w:val="28"/>
          <w:lang w:eastAsia="ru-RU"/>
        </w:rPr>
        <w:t>город</w:t>
      </w:r>
      <w:r w:rsidRPr="00F96CA6">
        <w:rPr>
          <w:kern w:val="28"/>
          <w:sz w:val="28"/>
          <w:szCs w:val="28"/>
          <w:lang w:eastAsia="ru-RU"/>
        </w:rPr>
        <w:t>ничества;</w:t>
      </w:r>
    </w:p>
    <w:p w:rsidR="00BD33C9" w:rsidRPr="00F96CA6" w:rsidRDefault="00BD33C9" w:rsidP="00BD33C9">
      <w:pPr>
        <w:pStyle w:val="17"/>
        <w:spacing w:before="0" w:after="0"/>
        <w:ind w:firstLine="709"/>
        <w:rPr>
          <w:kern w:val="28"/>
          <w:sz w:val="28"/>
          <w:szCs w:val="28"/>
          <w:lang w:eastAsia="ru-RU"/>
        </w:rPr>
      </w:pPr>
      <w:r w:rsidRPr="00F96CA6">
        <w:rPr>
          <w:kern w:val="28"/>
          <w:sz w:val="28"/>
          <w:szCs w:val="28"/>
          <w:lang w:eastAsia="ru-RU"/>
        </w:rPr>
        <w:t>2)</w:t>
      </w:r>
      <w:r>
        <w:rPr>
          <w:kern w:val="28"/>
          <w:sz w:val="28"/>
          <w:szCs w:val="28"/>
          <w:lang w:eastAsia="ru-RU"/>
        </w:rPr>
        <w:tab/>
      </w:r>
      <w:r w:rsidRPr="00F96CA6">
        <w:rPr>
          <w:kern w:val="28"/>
          <w:sz w:val="28"/>
          <w:szCs w:val="28"/>
          <w:lang w:eastAsia="ru-RU"/>
        </w:rPr>
        <w:t>территории для размещения линейных объектов в границах земель лесного фонда.</w:t>
      </w:r>
    </w:p>
    <w:p w:rsidR="00BD33C9"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 xml:space="preserve">Срок проведения общественных обсуждений или публичных слушаний по проекту планировки территории и проекту межевания территории со дня </w:t>
      </w:r>
      <w:r w:rsidRPr="00F96CA6">
        <w:rPr>
          <w:rFonts w:ascii="Times New Roman" w:hAnsi="Times New Roman" w:cs="Times New Roman"/>
          <w:kern w:val="28"/>
          <w:sz w:val="28"/>
          <w:szCs w:val="28"/>
        </w:rPr>
        <w:lastRenderedPageBreak/>
        <w:t xml:space="preserve">оповещения жителей </w:t>
      </w:r>
      <w:r w:rsidR="007049FB">
        <w:rPr>
          <w:rFonts w:ascii="Times New Roman" w:hAnsi="Times New Roman" w:cs="Times New Roman"/>
          <w:kern w:val="28"/>
          <w:sz w:val="28"/>
          <w:szCs w:val="28"/>
        </w:rPr>
        <w:t>территории дач</w:t>
      </w:r>
      <w:r w:rsidRPr="00F96CA6">
        <w:rPr>
          <w:rFonts w:ascii="Times New Roman" w:hAnsi="Times New Roman" w:cs="Times New Roman"/>
          <w:kern w:val="28"/>
          <w:sz w:val="28"/>
          <w:szCs w:val="28"/>
        </w:rPr>
        <w:t xml:space="preserve"> об их проведении до дня опубликования заключения о результатах общественных обсуждений или публичных слушаний определяется уставом </w:t>
      </w:r>
      <w:r w:rsidR="007049FB">
        <w:rPr>
          <w:rFonts w:ascii="Times New Roman" w:hAnsi="Times New Roman" w:cs="Times New Roman"/>
          <w:kern w:val="28"/>
          <w:sz w:val="28"/>
          <w:szCs w:val="28"/>
        </w:rPr>
        <w:t>муниципального образования «Ленский муниципальный район»</w:t>
      </w:r>
      <w:r w:rsidRPr="00F96CA6">
        <w:rPr>
          <w:rFonts w:ascii="Times New Roman" w:hAnsi="Times New Roman" w:cs="Times New Roman"/>
          <w:kern w:val="28"/>
          <w:sz w:val="28"/>
          <w:szCs w:val="28"/>
        </w:rPr>
        <w:t xml:space="preserve"> и не может быть менее </w:t>
      </w:r>
      <w:r w:rsidRPr="00BC6A40">
        <w:rPr>
          <w:rFonts w:ascii="Times New Roman" w:hAnsi="Times New Roman" w:cs="Times New Roman"/>
          <w:kern w:val="28"/>
          <w:sz w:val="28"/>
          <w:szCs w:val="28"/>
        </w:rPr>
        <w:t>четырнадцати дней и более 30 дней (если иное не предусмотрено действующим законодательством)</w:t>
      </w:r>
      <w:r w:rsidRPr="00F96CA6">
        <w:rPr>
          <w:rFonts w:ascii="Times New Roman" w:hAnsi="Times New Roman" w:cs="Times New Roman"/>
          <w:kern w:val="28"/>
          <w:sz w:val="28"/>
          <w:szCs w:val="28"/>
        </w:rPr>
        <w:t>.</w:t>
      </w:r>
      <w:proofErr w:type="gramEnd"/>
    </w:p>
    <w:p w:rsidR="00BD33C9" w:rsidRPr="00F96CA6" w:rsidRDefault="00BD33C9" w:rsidP="0046664F">
      <w:pPr>
        <w:numPr>
          <w:ilvl w:val="0"/>
          <w:numId w:val="95"/>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BC6A40">
        <w:rPr>
          <w:rFonts w:ascii="Times New Roman" w:hAnsi="Times New Roman" w:cs="Times New Roman"/>
          <w:sz w:val="28"/>
          <w:szCs w:val="28"/>
        </w:rPr>
        <w:t>Особенности подготовки документации по планировке территории садоводства или о</w:t>
      </w:r>
      <w:r>
        <w:rPr>
          <w:rFonts w:ascii="Times New Roman" w:hAnsi="Times New Roman" w:cs="Times New Roman"/>
          <w:sz w:val="28"/>
          <w:szCs w:val="28"/>
        </w:rPr>
        <w:t>город</w:t>
      </w:r>
      <w:r w:rsidRPr="00BC6A40">
        <w:rPr>
          <w:rFonts w:ascii="Times New Roman" w:hAnsi="Times New Roman" w:cs="Times New Roman"/>
          <w:sz w:val="28"/>
          <w:szCs w:val="28"/>
        </w:rPr>
        <w:t>ничества устанавливаются Федеральным законом от 29 июля 2017 года №</w:t>
      </w:r>
      <w:r>
        <w:rPr>
          <w:rFonts w:ascii="Times New Roman" w:hAnsi="Times New Roman" w:cs="Times New Roman"/>
          <w:sz w:val="28"/>
          <w:szCs w:val="28"/>
        </w:rPr>
        <w:t> </w:t>
      </w:r>
      <w:r w:rsidRPr="00BC6A40">
        <w:rPr>
          <w:rFonts w:ascii="Times New Roman" w:hAnsi="Times New Roman" w:cs="Times New Roman"/>
          <w:sz w:val="28"/>
          <w:szCs w:val="28"/>
        </w:rPr>
        <w:t>217-ФЗ «О ведении гражданами садоводства и о</w:t>
      </w:r>
      <w:r>
        <w:rPr>
          <w:rFonts w:ascii="Times New Roman" w:hAnsi="Times New Roman" w:cs="Times New Roman"/>
          <w:sz w:val="28"/>
          <w:szCs w:val="28"/>
        </w:rPr>
        <w:t>город</w:t>
      </w:r>
      <w:r w:rsidRPr="00BC6A40">
        <w:rPr>
          <w:rFonts w:ascii="Times New Roman" w:hAnsi="Times New Roman" w:cs="Times New Roman"/>
          <w:sz w:val="28"/>
          <w:szCs w:val="28"/>
        </w:rPr>
        <w:t>ничества для собственных нужд и о внесении изменений в отдельные законодательные акты Российской Федерации»</w:t>
      </w:r>
      <w:r>
        <w:rPr>
          <w:rFonts w:ascii="Times New Roman" w:hAnsi="Times New Roman" w:cs="Times New Roman"/>
          <w:sz w:val="28"/>
          <w:szCs w:val="28"/>
        </w:rPr>
        <w:t>.</w:t>
      </w:r>
    </w:p>
    <w:p w:rsidR="00BD33C9" w:rsidRPr="00F96CA6" w:rsidRDefault="00BD33C9" w:rsidP="00BD33C9">
      <w:pPr>
        <w:spacing w:after="0" w:line="240" w:lineRule="auto"/>
        <w:ind w:firstLine="709"/>
        <w:jc w:val="both"/>
        <w:rPr>
          <w:rFonts w:ascii="Times New Roman" w:hAnsi="Times New Roman" w:cs="Times New Roman"/>
          <w:sz w:val="28"/>
          <w:szCs w:val="28"/>
        </w:rPr>
      </w:pPr>
    </w:p>
    <w:p w:rsidR="00BD33C9" w:rsidRPr="007049FB" w:rsidRDefault="00BD33C9" w:rsidP="00BD33C9">
      <w:pPr>
        <w:pStyle w:val="2"/>
        <w:spacing w:before="0" w:after="120" w:line="240" w:lineRule="auto"/>
        <w:jc w:val="center"/>
        <w:rPr>
          <w:rFonts w:ascii="Times New Roman" w:hAnsi="Times New Roman"/>
          <w:b/>
          <w:i/>
          <w:color w:val="auto"/>
          <w:kern w:val="28"/>
          <w:sz w:val="28"/>
          <w:szCs w:val="28"/>
        </w:rPr>
      </w:pPr>
      <w:bookmarkStart w:id="77" w:name="_Toc475833413"/>
      <w:bookmarkStart w:id="78" w:name="_Toc517714593"/>
      <w:bookmarkStart w:id="79" w:name="_Toc43291647"/>
      <w:bookmarkStart w:id="80" w:name="_Toc222737846"/>
      <w:bookmarkStart w:id="81" w:name="_Toc183418801"/>
      <w:bookmarkStart w:id="82" w:name="_Toc517714598"/>
      <w:bookmarkStart w:id="83" w:name="_Toc171789198"/>
      <w:bookmarkEnd w:id="71"/>
      <w:bookmarkEnd w:id="72"/>
      <w:r w:rsidRPr="007049FB">
        <w:rPr>
          <w:rFonts w:ascii="Times New Roman" w:hAnsi="Times New Roman"/>
          <w:b/>
          <w:color w:val="auto"/>
          <w:kern w:val="28"/>
          <w:sz w:val="28"/>
          <w:szCs w:val="28"/>
        </w:rPr>
        <w:t>ГЛАВА 5. ПОЛОЖЕНИЕ О ПРОВЕДЕНИИ ОБЩЕСТВЕННЫХ ОБСУЖДЕНИЙ ИЛИ ПУБЛИЧНЫХ СЛУШАНИЙ ПО ВОПРОСАМ ЗЕМЛЕПОЛЬЗОВАНИЯ</w:t>
      </w:r>
      <w:r w:rsidRPr="007049FB">
        <w:rPr>
          <w:rFonts w:ascii="Times New Roman" w:hAnsi="Times New Roman"/>
          <w:b/>
          <w:color w:val="auto"/>
          <w:kern w:val="28"/>
          <w:sz w:val="28"/>
          <w:szCs w:val="28"/>
        </w:rPr>
        <w:br/>
        <w:t>И ЗАСТРОЙКИ</w:t>
      </w:r>
      <w:bookmarkEnd w:id="77"/>
      <w:bookmarkEnd w:id="78"/>
      <w:bookmarkEnd w:id="79"/>
      <w:bookmarkEnd w:id="83"/>
    </w:p>
    <w:p w:rsidR="00BD33C9" w:rsidRPr="00BF54D8" w:rsidRDefault="00BD33C9" w:rsidP="00BD33C9">
      <w:pPr>
        <w:pStyle w:val="3"/>
        <w:spacing w:before="120" w:after="120" w:line="240" w:lineRule="auto"/>
        <w:jc w:val="center"/>
        <w:rPr>
          <w:rFonts w:ascii="Times New Roman" w:hAnsi="Times New Roman"/>
          <w:kern w:val="28"/>
          <w:sz w:val="28"/>
          <w:szCs w:val="28"/>
        </w:rPr>
      </w:pPr>
      <w:bookmarkStart w:id="84" w:name="_Toc475833414"/>
      <w:bookmarkStart w:id="85" w:name="_Toc517714594"/>
      <w:bookmarkStart w:id="86" w:name="_Toc43291648"/>
      <w:bookmarkStart w:id="87" w:name="_Toc171789199"/>
      <w:r w:rsidRPr="00BF54D8">
        <w:rPr>
          <w:rFonts w:ascii="Times New Roman" w:hAnsi="Times New Roman"/>
          <w:kern w:val="28"/>
          <w:sz w:val="28"/>
          <w:szCs w:val="28"/>
        </w:rPr>
        <w:t>Статья 9. Проведение общественных обсуждений или публичных слушаний</w:t>
      </w:r>
      <w:r>
        <w:rPr>
          <w:rFonts w:ascii="Times New Roman" w:hAnsi="Times New Roman"/>
          <w:kern w:val="28"/>
          <w:sz w:val="28"/>
          <w:szCs w:val="28"/>
        </w:rPr>
        <w:br/>
      </w:r>
      <w:r w:rsidRPr="00BF54D8">
        <w:rPr>
          <w:rFonts w:ascii="Times New Roman" w:hAnsi="Times New Roman"/>
          <w:kern w:val="28"/>
          <w:sz w:val="28"/>
          <w:szCs w:val="28"/>
        </w:rPr>
        <w:t>по вопросам землепользования и застройки</w:t>
      </w:r>
      <w:bookmarkEnd w:id="84"/>
      <w:bookmarkEnd w:id="85"/>
      <w:bookmarkEnd w:id="86"/>
      <w:bookmarkEnd w:id="87"/>
    </w:p>
    <w:p w:rsidR="00BD33C9" w:rsidRPr="00F96CA6" w:rsidRDefault="00BD33C9" w:rsidP="0046664F">
      <w:pPr>
        <w:numPr>
          <w:ilvl w:val="0"/>
          <w:numId w:val="96"/>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 xml:space="preserve">Общественные обсуждения или публичные слушания по вопросам землепользования и застройки проводятся в соответствии со </w:t>
      </w:r>
      <w:r w:rsidRPr="00B003F2">
        <w:rPr>
          <w:rFonts w:ascii="Times New Roman" w:hAnsi="Times New Roman" w:cs="Times New Roman"/>
          <w:kern w:val="28"/>
          <w:sz w:val="28"/>
          <w:szCs w:val="28"/>
        </w:rPr>
        <w:t>статьями 5.1, 28, 31, 39</w:t>
      </w:r>
      <w:r w:rsidRPr="00F96CA6">
        <w:rPr>
          <w:rFonts w:ascii="Times New Roman" w:hAnsi="Times New Roman" w:cs="Times New Roman"/>
          <w:kern w:val="28"/>
          <w:sz w:val="28"/>
          <w:szCs w:val="28"/>
        </w:rPr>
        <w:t xml:space="preserve"> и 46 Градостроительного кодекса Российской Федерации, законодательством Российской Федерации и </w:t>
      </w:r>
      <w:r w:rsidR="00B003F2">
        <w:rPr>
          <w:rFonts w:ascii="Times New Roman" w:hAnsi="Times New Roman" w:cs="Times New Roman"/>
          <w:kern w:val="28"/>
          <w:sz w:val="28"/>
          <w:szCs w:val="28"/>
        </w:rPr>
        <w:t>Республика Саха (Якутия)</w:t>
      </w:r>
      <w:r w:rsidRPr="00F96CA6">
        <w:rPr>
          <w:rFonts w:ascii="Times New Roman" w:hAnsi="Times New Roman" w:cs="Times New Roman"/>
          <w:kern w:val="28"/>
          <w:sz w:val="28"/>
          <w:szCs w:val="28"/>
        </w:rPr>
        <w:t xml:space="preserve">, в порядке, определяемом Уставом </w:t>
      </w:r>
      <w:r w:rsidR="00B003F2">
        <w:rPr>
          <w:rFonts w:ascii="Times New Roman" w:hAnsi="Times New Roman" w:cs="Times New Roman"/>
          <w:kern w:val="28"/>
          <w:sz w:val="28"/>
          <w:szCs w:val="28"/>
        </w:rPr>
        <w:t>муниципального образования</w:t>
      </w:r>
      <w:r w:rsidRPr="00F96CA6">
        <w:rPr>
          <w:rFonts w:ascii="Times New Roman" w:hAnsi="Times New Roman" w:cs="Times New Roman"/>
          <w:kern w:val="28"/>
          <w:sz w:val="28"/>
          <w:szCs w:val="28"/>
        </w:rPr>
        <w:t xml:space="preserve"> </w:t>
      </w:r>
      <w:r w:rsidR="00B003F2">
        <w:rPr>
          <w:rFonts w:ascii="Times New Roman" w:hAnsi="Times New Roman" w:cs="Times New Roman"/>
          <w:kern w:val="28"/>
          <w:sz w:val="28"/>
          <w:szCs w:val="28"/>
        </w:rPr>
        <w:t xml:space="preserve">«Ленский муниципальный район» </w:t>
      </w:r>
      <w:r w:rsidRPr="00F96CA6">
        <w:rPr>
          <w:rFonts w:ascii="Times New Roman" w:hAnsi="Times New Roman" w:cs="Times New Roman"/>
          <w:kern w:val="28"/>
          <w:sz w:val="28"/>
          <w:szCs w:val="28"/>
        </w:rPr>
        <w:t>в части, не противоречащей Градостроительному кодексу Российской Федерации.</w:t>
      </w:r>
    </w:p>
    <w:p w:rsidR="00BD33C9" w:rsidRPr="00F96CA6" w:rsidRDefault="00BD33C9" w:rsidP="0046664F">
      <w:pPr>
        <w:numPr>
          <w:ilvl w:val="0"/>
          <w:numId w:val="96"/>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 xml:space="preserve">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в обязательном порядке проводятся общественные обсуждения или публичные слушания, за исключением случаев, предусмотренных Градостроительным кодексом Российской Федерации и другими федеральными </w:t>
      </w:r>
      <w:proofErr w:type="gramStart"/>
      <w:r w:rsidRPr="00F96CA6">
        <w:rPr>
          <w:rFonts w:ascii="Times New Roman" w:hAnsi="Times New Roman" w:cs="Times New Roman"/>
          <w:kern w:val="28"/>
          <w:sz w:val="28"/>
          <w:szCs w:val="28"/>
        </w:rPr>
        <w:t>законами, по</w:t>
      </w:r>
      <w:proofErr w:type="gramEnd"/>
      <w:r w:rsidRPr="00F96CA6">
        <w:rPr>
          <w:rFonts w:ascii="Times New Roman" w:hAnsi="Times New Roman" w:cs="Times New Roman"/>
          <w:kern w:val="28"/>
          <w:sz w:val="28"/>
          <w:szCs w:val="28"/>
        </w:rPr>
        <w:t xml:space="preserve"> следующим проектам:</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1)</w:t>
      </w:r>
      <w:r>
        <w:rPr>
          <w:rFonts w:ascii="Times New Roman" w:hAnsi="Times New Roman" w:cs="Times New Roman"/>
          <w:kern w:val="28"/>
          <w:sz w:val="28"/>
          <w:szCs w:val="28"/>
        </w:rPr>
        <w:tab/>
      </w:r>
      <w:r w:rsidRPr="00F96CA6">
        <w:rPr>
          <w:rFonts w:ascii="Times New Roman" w:hAnsi="Times New Roman" w:cs="Times New Roman"/>
          <w:kern w:val="28"/>
          <w:sz w:val="28"/>
          <w:szCs w:val="28"/>
        </w:rPr>
        <w:t xml:space="preserve">проектам Правил; </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2)</w:t>
      </w:r>
      <w:r>
        <w:rPr>
          <w:rFonts w:ascii="Times New Roman" w:hAnsi="Times New Roman" w:cs="Times New Roman"/>
          <w:kern w:val="28"/>
          <w:sz w:val="28"/>
          <w:szCs w:val="28"/>
        </w:rPr>
        <w:tab/>
      </w:r>
      <w:r w:rsidRPr="00F96CA6">
        <w:rPr>
          <w:rFonts w:ascii="Times New Roman" w:hAnsi="Times New Roman" w:cs="Times New Roman"/>
          <w:kern w:val="28"/>
          <w:sz w:val="28"/>
          <w:szCs w:val="28"/>
        </w:rPr>
        <w:t>проектам планировки территории;</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3)</w:t>
      </w:r>
      <w:r>
        <w:rPr>
          <w:rFonts w:ascii="Times New Roman" w:hAnsi="Times New Roman" w:cs="Times New Roman"/>
          <w:kern w:val="28"/>
          <w:sz w:val="28"/>
          <w:szCs w:val="28"/>
        </w:rPr>
        <w:tab/>
      </w:r>
      <w:r w:rsidRPr="00F96CA6">
        <w:rPr>
          <w:rFonts w:ascii="Times New Roman" w:hAnsi="Times New Roman" w:cs="Times New Roman"/>
          <w:kern w:val="28"/>
          <w:sz w:val="28"/>
          <w:szCs w:val="28"/>
        </w:rPr>
        <w:t>проектам межевания территории;</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4)</w:t>
      </w:r>
      <w:r>
        <w:rPr>
          <w:rFonts w:ascii="Times New Roman" w:hAnsi="Times New Roman" w:cs="Times New Roman"/>
          <w:kern w:val="28"/>
          <w:sz w:val="28"/>
          <w:szCs w:val="28"/>
        </w:rPr>
        <w:tab/>
      </w:r>
      <w:r w:rsidRPr="00F96CA6">
        <w:rPr>
          <w:rFonts w:ascii="Times New Roman" w:hAnsi="Times New Roman" w:cs="Times New Roman"/>
          <w:kern w:val="28"/>
          <w:sz w:val="28"/>
          <w:szCs w:val="28"/>
        </w:rPr>
        <w:t>проектам, предусматривающим внесение изменений в один из указанных в пунктах 1-3 части 2 настоящей статьи утвержденных документов;</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5)</w:t>
      </w:r>
      <w:r>
        <w:rPr>
          <w:rFonts w:ascii="Times New Roman" w:hAnsi="Times New Roman" w:cs="Times New Roman"/>
          <w:kern w:val="28"/>
          <w:sz w:val="28"/>
          <w:szCs w:val="28"/>
        </w:rPr>
        <w:tab/>
      </w:r>
      <w:r w:rsidRPr="00F96CA6">
        <w:rPr>
          <w:rFonts w:ascii="Times New Roman" w:hAnsi="Times New Roman" w:cs="Times New Roman"/>
          <w:kern w:val="28"/>
          <w:sz w:val="28"/>
          <w:szCs w:val="28"/>
        </w:rPr>
        <w:t>проектам решения о предоставлении разрешения на условно разрешенный вид использования земельного участка или объекта капитального строительства;</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6)</w:t>
      </w:r>
      <w:r>
        <w:rPr>
          <w:rFonts w:ascii="Times New Roman" w:hAnsi="Times New Roman" w:cs="Times New Roman"/>
          <w:kern w:val="28"/>
          <w:sz w:val="28"/>
          <w:szCs w:val="28"/>
        </w:rPr>
        <w:tab/>
      </w:r>
      <w:r w:rsidRPr="00F96CA6">
        <w:rPr>
          <w:rFonts w:ascii="Times New Roman" w:hAnsi="Times New Roman" w:cs="Times New Roman"/>
          <w:kern w:val="28"/>
          <w:sz w:val="28"/>
          <w:szCs w:val="28"/>
        </w:rPr>
        <w:t>проектам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за исключением случая, предусмотренного</w:t>
      </w:r>
      <w:r>
        <w:rPr>
          <w:rFonts w:ascii="Times New Roman" w:hAnsi="Times New Roman" w:cs="Times New Roman"/>
          <w:kern w:val="28"/>
          <w:sz w:val="28"/>
          <w:szCs w:val="28"/>
        </w:rPr>
        <w:t xml:space="preserve"> частью 1.1 статьи 40</w:t>
      </w:r>
      <w:r w:rsidRPr="00F96CA6">
        <w:rPr>
          <w:rFonts w:ascii="Times New Roman" w:hAnsi="Times New Roman" w:cs="Times New Roman"/>
          <w:kern w:val="28"/>
          <w:sz w:val="28"/>
          <w:szCs w:val="28"/>
        </w:rPr>
        <w:t xml:space="preserve"> Градостроительн</w:t>
      </w:r>
      <w:r>
        <w:rPr>
          <w:rFonts w:ascii="Times New Roman" w:hAnsi="Times New Roman" w:cs="Times New Roman"/>
          <w:kern w:val="28"/>
          <w:sz w:val="28"/>
          <w:szCs w:val="28"/>
        </w:rPr>
        <w:t>ого</w:t>
      </w:r>
      <w:r w:rsidRPr="00F96CA6">
        <w:rPr>
          <w:rFonts w:ascii="Times New Roman" w:hAnsi="Times New Roman" w:cs="Times New Roman"/>
          <w:kern w:val="28"/>
          <w:sz w:val="28"/>
          <w:szCs w:val="28"/>
        </w:rPr>
        <w:t xml:space="preserve"> кодекс</w:t>
      </w:r>
      <w:r>
        <w:rPr>
          <w:rFonts w:ascii="Times New Roman" w:hAnsi="Times New Roman" w:cs="Times New Roman"/>
          <w:kern w:val="28"/>
          <w:sz w:val="28"/>
          <w:szCs w:val="28"/>
        </w:rPr>
        <w:t>а</w:t>
      </w:r>
      <w:r w:rsidRPr="00F96CA6">
        <w:rPr>
          <w:rFonts w:ascii="Times New Roman" w:hAnsi="Times New Roman" w:cs="Times New Roman"/>
          <w:kern w:val="28"/>
          <w:sz w:val="28"/>
          <w:szCs w:val="28"/>
        </w:rPr>
        <w:t xml:space="preserve"> Российской Федерации.</w:t>
      </w:r>
    </w:p>
    <w:p w:rsidR="00BD33C9" w:rsidRPr="00F96CA6" w:rsidRDefault="00BD33C9" w:rsidP="0046664F">
      <w:pPr>
        <w:numPr>
          <w:ilvl w:val="0"/>
          <w:numId w:val="96"/>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 xml:space="preserve">Участниками общественных обсуждений или публичных слушаний по проектам правил землепользования и застройки,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w:t>
      </w:r>
      <w:r w:rsidRPr="00F96CA6">
        <w:rPr>
          <w:rFonts w:ascii="Times New Roman" w:hAnsi="Times New Roman" w:cs="Times New Roman"/>
          <w:kern w:val="28"/>
          <w:sz w:val="28"/>
          <w:szCs w:val="28"/>
        </w:rPr>
        <w:lastRenderedPageBreak/>
        <w:t>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w:t>
      </w:r>
      <w:proofErr w:type="gramEnd"/>
      <w:r w:rsidRPr="00F96CA6">
        <w:rPr>
          <w:rFonts w:ascii="Times New Roman" w:hAnsi="Times New Roman" w:cs="Times New Roman"/>
          <w:kern w:val="28"/>
          <w:sz w:val="28"/>
          <w:szCs w:val="28"/>
        </w:rPr>
        <w:t>, являющихся частью указанных объектов капитального строительства.</w:t>
      </w:r>
    </w:p>
    <w:p w:rsidR="00BD33C9" w:rsidRPr="00F96CA6" w:rsidRDefault="00BD33C9" w:rsidP="0046664F">
      <w:pPr>
        <w:numPr>
          <w:ilvl w:val="0"/>
          <w:numId w:val="96"/>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F96CA6">
        <w:rPr>
          <w:rFonts w:ascii="Times New Roman" w:hAnsi="Times New Roman" w:cs="Times New Roman"/>
          <w:kern w:val="28"/>
          <w:sz w:val="28"/>
          <w:szCs w:val="28"/>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w:t>
      </w:r>
      <w:proofErr w:type="gramEnd"/>
      <w:r w:rsidRPr="00F96CA6">
        <w:rPr>
          <w:rFonts w:ascii="Times New Roman" w:hAnsi="Times New Roman" w:cs="Times New Roman"/>
          <w:kern w:val="28"/>
          <w:sz w:val="28"/>
          <w:szCs w:val="28"/>
        </w:rPr>
        <w:t xml:space="preserve"> </w:t>
      </w:r>
      <w:proofErr w:type="gramStart"/>
      <w:r w:rsidRPr="00F96CA6">
        <w:rPr>
          <w:rFonts w:ascii="Times New Roman" w:hAnsi="Times New Roman" w:cs="Times New Roman"/>
          <w:kern w:val="28"/>
          <w:sz w:val="28"/>
          <w:szCs w:val="28"/>
        </w:rPr>
        <w:t>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w:t>
      </w:r>
      <w:proofErr w:type="gramEnd"/>
      <w:r w:rsidRPr="00F96CA6">
        <w:rPr>
          <w:rFonts w:ascii="Times New Roman" w:hAnsi="Times New Roman" w:cs="Times New Roman"/>
          <w:kern w:val="28"/>
          <w:sz w:val="28"/>
          <w:szCs w:val="28"/>
        </w:rPr>
        <w:t xml:space="preserve">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BD33C9" w:rsidRPr="00980AB6" w:rsidRDefault="00BD33C9" w:rsidP="0046664F">
      <w:pPr>
        <w:numPr>
          <w:ilvl w:val="0"/>
          <w:numId w:val="96"/>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980AB6">
        <w:rPr>
          <w:rFonts w:ascii="Times New Roman" w:hAnsi="Times New Roman" w:cs="Times New Roman"/>
          <w:kern w:val="28"/>
          <w:sz w:val="28"/>
          <w:szCs w:val="28"/>
        </w:rPr>
        <w:t>Составы процедур проведения общественных обсуждений и публичных слушаний предусмотрены частями 4 и 5 статьи 5.1 Градостроительного кодекса Российской Федерации.</w:t>
      </w:r>
    </w:p>
    <w:p w:rsidR="00BD33C9" w:rsidRPr="00F96CA6" w:rsidRDefault="00BD33C9" w:rsidP="0046664F">
      <w:pPr>
        <w:numPr>
          <w:ilvl w:val="0"/>
          <w:numId w:val="96"/>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Обработка персональных данных участников общественных обсуждений или публичных слушаний осуществляется с учетом требований, установленных Федеральным </w:t>
      </w:r>
      <w:hyperlink r:id="rId8" w:history="1">
        <w:r w:rsidRPr="00F96CA6">
          <w:rPr>
            <w:rFonts w:ascii="Times New Roman" w:hAnsi="Times New Roman" w:cs="Times New Roman"/>
            <w:kern w:val="28"/>
            <w:sz w:val="28"/>
            <w:szCs w:val="28"/>
          </w:rPr>
          <w:t>законом</w:t>
        </w:r>
      </w:hyperlink>
      <w:r w:rsidRPr="00F96CA6">
        <w:rPr>
          <w:rFonts w:ascii="Times New Roman" w:hAnsi="Times New Roman" w:cs="Times New Roman"/>
          <w:kern w:val="28"/>
          <w:sz w:val="28"/>
          <w:szCs w:val="28"/>
        </w:rPr>
        <w:t> от 27.07.2006 № 152-ФЗ «О персональных данных».</w:t>
      </w:r>
    </w:p>
    <w:p w:rsidR="00BD33C9" w:rsidRPr="00980AB6" w:rsidRDefault="00BD33C9" w:rsidP="0046664F">
      <w:pPr>
        <w:numPr>
          <w:ilvl w:val="0"/>
          <w:numId w:val="96"/>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980AB6">
        <w:rPr>
          <w:rFonts w:ascii="Times New Roman" w:hAnsi="Times New Roman" w:cs="Times New Roman"/>
          <w:kern w:val="28"/>
          <w:sz w:val="28"/>
          <w:szCs w:val="28"/>
        </w:rPr>
        <w:t>Продолжительность общественных обсуждений или публичных слушаний по проекту Правил составляет не более одного месяц</w:t>
      </w:r>
      <w:r>
        <w:rPr>
          <w:rFonts w:ascii="Times New Roman" w:hAnsi="Times New Roman" w:cs="Times New Roman"/>
          <w:kern w:val="28"/>
          <w:sz w:val="28"/>
          <w:szCs w:val="28"/>
        </w:rPr>
        <w:t>а</w:t>
      </w:r>
      <w:r w:rsidRPr="00980AB6">
        <w:rPr>
          <w:rFonts w:ascii="Times New Roman" w:hAnsi="Times New Roman" w:cs="Times New Roman"/>
          <w:kern w:val="28"/>
          <w:sz w:val="28"/>
          <w:szCs w:val="28"/>
        </w:rPr>
        <w:t xml:space="preserve"> со дня опубликования такого проекта.</w:t>
      </w:r>
    </w:p>
    <w:p w:rsidR="00BD33C9" w:rsidRPr="00980AB6" w:rsidRDefault="00BD33C9" w:rsidP="0046664F">
      <w:pPr>
        <w:numPr>
          <w:ilvl w:val="0"/>
          <w:numId w:val="96"/>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980AB6">
        <w:rPr>
          <w:rFonts w:ascii="Times New Roman" w:hAnsi="Times New Roman" w:cs="Times New Roman"/>
          <w:kern w:val="28"/>
          <w:sz w:val="28"/>
          <w:szCs w:val="28"/>
        </w:rPr>
        <w:t>В случае подготовки изменений в Правила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w:t>
      </w:r>
      <w:proofErr w:type="gramEnd"/>
      <w:r w:rsidRPr="00980AB6">
        <w:rPr>
          <w:rFonts w:ascii="Times New Roman" w:hAnsi="Times New Roman" w:cs="Times New Roman"/>
          <w:kern w:val="28"/>
          <w:sz w:val="28"/>
          <w:szCs w:val="28"/>
        </w:rPr>
        <w:t xml:space="preserve"> градостроительный регламент, в границах территории, подлежащей комплексному развитию. </w:t>
      </w:r>
    </w:p>
    <w:p w:rsidR="00BD33C9" w:rsidRPr="00980AB6" w:rsidRDefault="00BD33C9" w:rsidP="0046664F">
      <w:pPr>
        <w:numPr>
          <w:ilvl w:val="0"/>
          <w:numId w:val="96"/>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980AB6">
        <w:rPr>
          <w:rFonts w:ascii="Times New Roman" w:hAnsi="Times New Roman" w:cs="Times New Roman"/>
          <w:kern w:val="28"/>
          <w:sz w:val="28"/>
          <w:szCs w:val="28"/>
        </w:rPr>
        <w:t xml:space="preserve">В целях внесения изменений в Правила в случаях, предусмотренных пунктами 4-7 части 2 статьи 10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w:t>
      </w:r>
      <w:r w:rsidRPr="00980AB6">
        <w:rPr>
          <w:rFonts w:ascii="Times New Roman" w:hAnsi="Times New Roman" w:cs="Times New Roman"/>
          <w:kern w:val="28"/>
          <w:sz w:val="28"/>
          <w:szCs w:val="28"/>
        </w:rPr>
        <w:lastRenderedPageBreak/>
        <w:t>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w:t>
      </w:r>
      <w:proofErr w:type="gramEnd"/>
      <w:r w:rsidRPr="00980AB6">
        <w:rPr>
          <w:rFonts w:ascii="Times New Roman" w:hAnsi="Times New Roman" w:cs="Times New Roman"/>
          <w:kern w:val="28"/>
          <w:sz w:val="28"/>
          <w:szCs w:val="28"/>
        </w:rPr>
        <w:t xml:space="preserve">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не требуется.</w:t>
      </w:r>
    </w:p>
    <w:p w:rsidR="00BD33C9" w:rsidRPr="00980AB6" w:rsidRDefault="00BD33C9" w:rsidP="0046664F">
      <w:pPr>
        <w:numPr>
          <w:ilvl w:val="0"/>
          <w:numId w:val="96"/>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980AB6">
        <w:rPr>
          <w:rFonts w:ascii="Times New Roman" w:hAnsi="Times New Roman" w:cs="Times New Roman"/>
          <w:kern w:val="28"/>
          <w:sz w:val="28"/>
          <w:szCs w:val="28"/>
        </w:rPr>
        <w:t>Особенности проведения общественных обсуждений или публичных слушаний по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проекты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определены статьями 6, 7</w:t>
      </w:r>
      <w:proofErr w:type="gramEnd"/>
      <w:r w:rsidRPr="00980AB6">
        <w:rPr>
          <w:rFonts w:ascii="Times New Roman" w:hAnsi="Times New Roman" w:cs="Times New Roman"/>
          <w:kern w:val="28"/>
          <w:sz w:val="28"/>
          <w:szCs w:val="28"/>
        </w:rPr>
        <w:t>, 8 Правил и статьями 39 и 46 Градостроительного кодекса Российской Федерации.</w:t>
      </w:r>
    </w:p>
    <w:bookmarkEnd w:id="80"/>
    <w:bookmarkEnd w:id="81"/>
    <w:bookmarkEnd w:id="82"/>
    <w:p w:rsidR="00BD33C9" w:rsidRPr="00F96CA6" w:rsidRDefault="00BD33C9" w:rsidP="00BD33C9">
      <w:pPr>
        <w:pStyle w:val="ConsPlusNormal"/>
        <w:widowControl/>
        <w:ind w:firstLine="709"/>
        <w:jc w:val="both"/>
        <w:rPr>
          <w:rFonts w:ascii="Times New Roman" w:hAnsi="Times New Roman" w:cs="Times New Roman"/>
          <w:sz w:val="28"/>
          <w:szCs w:val="28"/>
        </w:rPr>
      </w:pPr>
    </w:p>
    <w:p w:rsidR="00BD33C9" w:rsidRPr="007663E4" w:rsidRDefault="00BD33C9" w:rsidP="00BD33C9">
      <w:pPr>
        <w:pStyle w:val="2"/>
        <w:spacing w:before="0" w:after="120" w:line="240" w:lineRule="auto"/>
        <w:jc w:val="center"/>
        <w:rPr>
          <w:rFonts w:ascii="Times New Roman" w:hAnsi="Times New Roman"/>
          <w:b/>
          <w:i/>
          <w:color w:val="auto"/>
          <w:kern w:val="28"/>
          <w:sz w:val="28"/>
          <w:szCs w:val="28"/>
        </w:rPr>
      </w:pPr>
      <w:bookmarkStart w:id="88" w:name="_Toc222737842"/>
      <w:bookmarkStart w:id="89" w:name="_Toc183418797"/>
      <w:bookmarkStart w:id="90" w:name="_Toc517714595"/>
      <w:bookmarkStart w:id="91" w:name="_Toc43291644"/>
      <w:bookmarkStart w:id="92" w:name="_Toc171789200"/>
      <w:r w:rsidRPr="007663E4">
        <w:rPr>
          <w:rFonts w:ascii="Times New Roman" w:hAnsi="Times New Roman"/>
          <w:b/>
          <w:color w:val="auto"/>
          <w:kern w:val="28"/>
          <w:sz w:val="28"/>
          <w:szCs w:val="28"/>
        </w:rPr>
        <w:t>ГЛАВА 6. ПОЛОЖЕНИЕ О ВНЕСЕНИИ ИЗМЕНЕНИЙ В ПРАВИЛА ЗЕМЛЕПОЛЬЗОВАНИЯ И ЗАСТРОЙКИ</w:t>
      </w:r>
      <w:bookmarkEnd w:id="88"/>
      <w:bookmarkEnd w:id="89"/>
      <w:bookmarkEnd w:id="90"/>
      <w:bookmarkEnd w:id="91"/>
      <w:bookmarkEnd w:id="92"/>
    </w:p>
    <w:p w:rsidR="00BD33C9" w:rsidRPr="00F96CA6" w:rsidRDefault="00BD33C9" w:rsidP="00BD33C9">
      <w:pPr>
        <w:pStyle w:val="3"/>
        <w:spacing w:before="120" w:after="120" w:line="240" w:lineRule="auto"/>
        <w:jc w:val="center"/>
        <w:rPr>
          <w:rFonts w:ascii="Times New Roman" w:hAnsi="Times New Roman"/>
          <w:kern w:val="28"/>
          <w:sz w:val="28"/>
          <w:szCs w:val="28"/>
        </w:rPr>
      </w:pPr>
      <w:bookmarkStart w:id="93" w:name="_Toc222737843"/>
      <w:bookmarkStart w:id="94" w:name="_Toc183418798"/>
      <w:bookmarkStart w:id="95" w:name="_Toc517714596"/>
      <w:bookmarkStart w:id="96" w:name="_Toc43291645"/>
      <w:bookmarkStart w:id="97" w:name="_Toc171789201"/>
      <w:r w:rsidRPr="00F96CA6">
        <w:rPr>
          <w:rFonts w:ascii="Times New Roman" w:hAnsi="Times New Roman"/>
          <w:kern w:val="28"/>
          <w:sz w:val="28"/>
          <w:szCs w:val="28"/>
        </w:rPr>
        <w:t>Статья</w:t>
      </w:r>
      <w:r>
        <w:rPr>
          <w:rFonts w:ascii="Times New Roman" w:hAnsi="Times New Roman"/>
          <w:kern w:val="28"/>
          <w:sz w:val="28"/>
          <w:szCs w:val="28"/>
        </w:rPr>
        <w:t> </w:t>
      </w:r>
      <w:r w:rsidRPr="00BF54D8">
        <w:rPr>
          <w:rFonts w:ascii="Times New Roman" w:hAnsi="Times New Roman"/>
          <w:kern w:val="28"/>
          <w:sz w:val="28"/>
          <w:szCs w:val="28"/>
        </w:rPr>
        <w:t>10</w:t>
      </w:r>
      <w:r w:rsidRPr="00F96CA6">
        <w:rPr>
          <w:rFonts w:ascii="Times New Roman" w:hAnsi="Times New Roman"/>
          <w:kern w:val="28"/>
          <w:sz w:val="28"/>
          <w:szCs w:val="28"/>
        </w:rPr>
        <w:t xml:space="preserve">. </w:t>
      </w:r>
      <w:bookmarkEnd w:id="93"/>
      <w:bookmarkEnd w:id="94"/>
      <w:r w:rsidRPr="00F96CA6">
        <w:rPr>
          <w:rFonts w:ascii="Times New Roman" w:hAnsi="Times New Roman"/>
          <w:kern w:val="28"/>
          <w:sz w:val="28"/>
          <w:szCs w:val="28"/>
        </w:rPr>
        <w:t>Порядок внесения изменений в Правила землепользования</w:t>
      </w:r>
      <w:r>
        <w:rPr>
          <w:rFonts w:ascii="Times New Roman" w:hAnsi="Times New Roman"/>
          <w:kern w:val="28"/>
          <w:sz w:val="28"/>
          <w:szCs w:val="28"/>
        </w:rPr>
        <w:br/>
      </w:r>
      <w:r w:rsidRPr="00F96CA6">
        <w:rPr>
          <w:rFonts w:ascii="Times New Roman" w:hAnsi="Times New Roman"/>
          <w:kern w:val="28"/>
          <w:sz w:val="28"/>
          <w:szCs w:val="28"/>
        </w:rPr>
        <w:t>и застройки</w:t>
      </w:r>
      <w:bookmarkStart w:id="98" w:name="_Toc222737845"/>
      <w:bookmarkStart w:id="99" w:name="_Toc183418800"/>
      <w:bookmarkEnd w:id="95"/>
      <w:bookmarkEnd w:id="96"/>
      <w:bookmarkEnd w:id="97"/>
    </w:p>
    <w:p w:rsidR="00BD33C9" w:rsidRPr="00980AB6" w:rsidRDefault="00BD33C9" w:rsidP="0046664F">
      <w:pPr>
        <w:numPr>
          <w:ilvl w:val="0"/>
          <w:numId w:val="97"/>
        </w:numPr>
        <w:autoSpaceDE w:val="0"/>
        <w:autoSpaceDN w:val="0"/>
        <w:adjustRightInd w:val="0"/>
        <w:spacing w:after="0" w:line="240" w:lineRule="auto"/>
        <w:ind w:left="0" w:firstLine="709"/>
        <w:jc w:val="both"/>
        <w:rPr>
          <w:rFonts w:ascii="Times New Roman" w:hAnsi="Times New Roman" w:cs="Times New Roman"/>
          <w:kern w:val="28"/>
          <w:sz w:val="28"/>
          <w:szCs w:val="28"/>
        </w:rPr>
      </w:pPr>
      <w:bookmarkStart w:id="100" w:name="_Toc517714597"/>
      <w:r w:rsidRPr="00980AB6">
        <w:rPr>
          <w:rFonts w:ascii="Times New Roman" w:hAnsi="Times New Roman" w:cs="Times New Roman"/>
          <w:kern w:val="28"/>
          <w:sz w:val="28"/>
          <w:szCs w:val="28"/>
        </w:rPr>
        <w:t>Внесение изменений в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w:t>
      </w:r>
      <w:r w:rsidR="007663E4">
        <w:rPr>
          <w:rFonts w:ascii="Times New Roman" w:hAnsi="Times New Roman" w:cs="Times New Roman"/>
          <w:kern w:val="28"/>
          <w:sz w:val="28"/>
          <w:szCs w:val="28"/>
        </w:rPr>
        <w:t xml:space="preserve"> кодекса Российской Федерации.</w:t>
      </w:r>
    </w:p>
    <w:p w:rsidR="00BD33C9" w:rsidRPr="00980AB6" w:rsidRDefault="00BD33C9" w:rsidP="0046664F">
      <w:pPr>
        <w:numPr>
          <w:ilvl w:val="0"/>
          <w:numId w:val="97"/>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980AB6">
        <w:rPr>
          <w:rFonts w:ascii="Times New Roman" w:hAnsi="Times New Roman" w:cs="Times New Roman"/>
          <w:kern w:val="28"/>
          <w:sz w:val="28"/>
          <w:szCs w:val="28"/>
        </w:rPr>
        <w:t>Основаниями для внесения изменений в Правила являются:</w:t>
      </w:r>
    </w:p>
    <w:p w:rsidR="00BD33C9" w:rsidRPr="00F96CA6" w:rsidRDefault="00BD33C9" w:rsidP="00BD33C9">
      <w:pPr>
        <w:pStyle w:val="msonormalmailrucssattributepostfix"/>
        <w:autoSpaceDE w:val="0"/>
        <w:autoSpaceDN w:val="0"/>
        <w:spacing w:before="0" w:beforeAutospacing="0" w:after="0" w:afterAutospacing="0"/>
        <w:ind w:firstLine="709"/>
        <w:jc w:val="both"/>
        <w:rPr>
          <w:sz w:val="28"/>
          <w:szCs w:val="28"/>
        </w:rPr>
      </w:pPr>
      <w:r w:rsidRPr="00F96CA6">
        <w:rPr>
          <w:sz w:val="28"/>
          <w:szCs w:val="28"/>
        </w:rPr>
        <w:t>1)</w:t>
      </w:r>
      <w:r>
        <w:rPr>
          <w:sz w:val="28"/>
          <w:szCs w:val="28"/>
        </w:rPr>
        <w:tab/>
      </w:r>
      <w:r w:rsidRPr="00F96CA6">
        <w:rPr>
          <w:sz w:val="28"/>
          <w:szCs w:val="28"/>
        </w:rPr>
        <w:t xml:space="preserve">несоответствие настоящих Правил генеральному плану </w:t>
      </w:r>
      <w:r w:rsidR="007663E4">
        <w:rPr>
          <w:sz w:val="28"/>
          <w:szCs w:val="28"/>
        </w:rPr>
        <w:t>территории дач</w:t>
      </w:r>
      <w:r w:rsidRPr="00F96CA6">
        <w:rPr>
          <w:sz w:val="28"/>
          <w:szCs w:val="28"/>
        </w:rPr>
        <w:t xml:space="preserve">, схеме территориального планирования </w:t>
      </w:r>
      <w:r w:rsidR="007663E4">
        <w:rPr>
          <w:kern w:val="28"/>
          <w:sz w:val="28"/>
          <w:szCs w:val="28"/>
        </w:rPr>
        <w:t>Ленского</w:t>
      </w:r>
      <w:r w:rsidRPr="00F96CA6">
        <w:rPr>
          <w:kern w:val="28"/>
          <w:sz w:val="28"/>
          <w:szCs w:val="28"/>
        </w:rPr>
        <w:t xml:space="preserve"> муниципального района</w:t>
      </w:r>
      <w:r w:rsidRPr="00F96CA6">
        <w:rPr>
          <w:sz w:val="28"/>
          <w:szCs w:val="28"/>
        </w:rPr>
        <w:t xml:space="preserve">, возникшее в результате внесения в генеральный план </w:t>
      </w:r>
      <w:r w:rsidR="007663E4">
        <w:rPr>
          <w:sz w:val="28"/>
          <w:szCs w:val="28"/>
        </w:rPr>
        <w:t>территории дач</w:t>
      </w:r>
      <w:r w:rsidRPr="00F96CA6">
        <w:rPr>
          <w:sz w:val="28"/>
          <w:szCs w:val="28"/>
        </w:rPr>
        <w:t xml:space="preserve"> или схему территориального планирования </w:t>
      </w:r>
      <w:r w:rsidR="007663E4">
        <w:rPr>
          <w:kern w:val="28"/>
          <w:sz w:val="28"/>
          <w:szCs w:val="28"/>
        </w:rPr>
        <w:t>Ленского</w:t>
      </w:r>
      <w:r w:rsidRPr="00F96CA6">
        <w:rPr>
          <w:kern w:val="28"/>
          <w:sz w:val="28"/>
          <w:szCs w:val="28"/>
        </w:rPr>
        <w:t xml:space="preserve"> муниципального района</w:t>
      </w:r>
      <w:r w:rsidRPr="00F96CA6">
        <w:rPr>
          <w:sz w:val="28"/>
          <w:szCs w:val="28"/>
        </w:rPr>
        <w:t xml:space="preserve"> изменений;</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sz w:val="28"/>
          <w:szCs w:val="28"/>
        </w:rPr>
      </w:pPr>
      <w:r w:rsidRPr="00F96CA6">
        <w:rPr>
          <w:rFonts w:ascii="Times New Roman" w:eastAsia="Calibri" w:hAnsi="Times New Roman" w:cs="Times New Roman"/>
          <w:sz w:val="28"/>
          <w:szCs w:val="28"/>
        </w:rPr>
        <w:t>2)</w:t>
      </w:r>
      <w:r>
        <w:rPr>
          <w:rFonts w:ascii="Times New Roman" w:eastAsia="Calibri" w:hAnsi="Times New Roman" w:cs="Times New Roman"/>
          <w:sz w:val="28"/>
          <w:szCs w:val="28"/>
        </w:rPr>
        <w:tab/>
      </w:r>
      <w:r w:rsidRPr="00F96CA6">
        <w:rPr>
          <w:rFonts w:ascii="Times New Roman" w:eastAsia="Calibri" w:hAnsi="Times New Roman" w:cs="Times New Roman"/>
          <w:sz w:val="28"/>
          <w:szCs w:val="28"/>
        </w:rPr>
        <w:t xml:space="preserve">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w:t>
      </w:r>
      <w:proofErr w:type="spellStart"/>
      <w:r w:rsidRPr="00F96CA6">
        <w:rPr>
          <w:rFonts w:ascii="Times New Roman" w:eastAsia="Calibri" w:hAnsi="Times New Roman" w:cs="Times New Roman"/>
          <w:sz w:val="28"/>
          <w:szCs w:val="28"/>
        </w:rPr>
        <w:t>приаэродромной</w:t>
      </w:r>
      <w:proofErr w:type="spellEnd"/>
      <w:r w:rsidRPr="00F96CA6">
        <w:rPr>
          <w:rFonts w:ascii="Times New Roman" w:eastAsia="Calibri" w:hAnsi="Times New Roman" w:cs="Times New Roman"/>
          <w:sz w:val="28"/>
          <w:szCs w:val="28"/>
        </w:rPr>
        <w:t xml:space="preserve"> территории, которые допущены в Правилах;</w:t>
      </w:r>
    </w:p>
    <w:p w:rsidR="00BD33C9" w:rsidRPr="00F96CA6" w:rsidRDefault="00BD33C9" w:rsidP="00BD33C9">
      <w:pPr>
        <w:pStyle w:val="msonormalmailrucssattributepostfix"/>
        <w:autoSpaceDE w:val="0"/>
        <w:autoSpaceDN w:val="0"/>
        <w:spacing w:before="0" w:beforeAutospacing="0" w:after="0" w:afterAutospacing="0"/>
        <w:ind w:firstLine="709"/>
        <w:jc w:val="both"/>
        <w:rPr>
          <w:sz w:val="28"/>
          <w:szCs w:val="28"/>
        </w:rPr>
      </w:pPr>
      <w:r w:rsidRPr="00F96CA6">
        <w:rPr>
          <w:sz w:val="28"/>
          <w:szCs w:val="28"/>
        </w:rPr>
        <w:t>3)</w:t>
      </w:r>
      <w:r>
        <w:rPr>
          <w:sz w:val="28"/>
          <w:szCs w:val="28"/>
        </w:rPr>
        <w:tab/>
      </w:r>
      <w:r w:rsidRPr="00F96CA6">
        <w:rPr>
          <w:sz w:val="28"/>
          <w:szCs w:val="28"/>
        </w:rPr>
        <w:t>поступление предложений об изменении границ территориальных зон, изменении градостроительных регламентов;</w:t>
      </w:r>
    </w:p>
    <w:p w:rsidR="00BD33C9" w:rsidRPr="00F96CA6" w:rsidRDefault="00BD33C9" w:rsidP="00BD33C9">
      <w:pPr>
        <w:pStyle w:val="msonormalmailrucssattributepostfix"/>
        <w:autoSpaceDE w:val="0"/>
        <w:autoSpaceDN w:val="0"/>
        <w:spacing w:before="0" w:beforeAutospacing="0" w:after="0" w:afterAutospacing="0"/>
        <w:ind w:firstLine="709"/>
        <w:jc w:val="both"/>
        <w:rPr>
          <w:sz w:val="28"/>
          <w:szCs w:val="28"/>
        </w:rPr>
      </w:pPr>
      <w:r w:rsidRPr="00F96CA6">
        <w:rPr>
          <w:sz w:val="28"/>
          <w:szCs w:val="28"/>
        </w:rPr>
        <w:t>4)</w:t>
      </w:r>
      <w:r>
        <w:rPr>
          <w:sz w:val="28"/>
          <w:szCs w:val="28"/>
        </w:rPr>
        <w:tab/>
      </w:r>
      <w:r w:rsidRPr="00F96CA6">
        <w:rPr>
          <w:sz w:val="28"/>
          <w:szCs w:val="28"/>
        </w:rPr>
        <w:t>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BD33C9" w:rsidRPr="00F96CA6" w:rsidRDefault="00BD33C9" w:rsidP="00BD33C9">
      <w:pPr>
        <w:pStyle w:val="msonormalmailrucssattributepostfix"/>
        <w:autoSpaceDE w:val="0"/>
        <w:autoSpaceDN w:val="0"/>
        <w:spacing w:before="0" w:beforeAutospacing="0" w:after="0" w:afterAutospacing="0"/>
        <w:ind w:firstLine="709"/>
        <w:jc w:val="both"/>
        <w:rPr>
          <w:sz w:val="28"/>
          <w:szCs w:val="28"/>
        </w:rPr>
      </w:pPr>
      <w:r w:rsidRPr="00F96CA6">
        <w:rPr>
          <w:sz w:val="28"/>
          <w:szCs w:val="28"/>
        </w:rPr>
        <w:t>5)</w:t>
      </w:r>
      <w:r>
        <w:rPr>
          <w:sz w:val="28"/>
          <w:szCs w:val="28"/>
        </w:rPr>
        <w:tab/>
      </w:r>
      <w:r w:rsidRPr="00F96CA6">
        <w:rPr>
          <w:sz w:val="28"/>
          <w:szCs w:val="28"/>
        </w:rPr>
        <w:t xml:space="preserve">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содержащимся в Едином государственном </w:t>
      </w:r>
      <w:r w:rsidRPr="00F96CA6">
        <w:rPr>
          <w:sz w:val="28"/>
          <w:szCs w:val="28"/>
        </w:rPr>
        <w:lastRenderedPageBreak/>
        <w:t>реестре недвижимости ограничениям использования объектов недвижимости в пределах таких зон;</w:t>
      </w:r>
    </w:p>
    <w:p w:rsidR="00BD33C9" w:rsidRPr="00F96CA6" w:rsidRDefault="00BD33C9" w:rsidP="00BD33C9">
      <w:pPr>
        <w:pStyle w:val="msonormalmailrucssattributepostfix"/>
        <w:autoSpaceDE w:val="0"/>
        <w:autoSpaceDN w:val="0"/>
        <w:spacing w:before="0" w:beforeAutospacing="0" w:after="0" w:afterAutospacing="0"/>
        <w:ind w:firstLine="709"/>
        <w:jc w:val="both"/>
        <w:rPr>
          <w:sz w:val="28"/>
          <w:szCs w:val="28"/>
        </w:rPr>
      </w:pPr>
      <w:r w:rsidRPr="00F96CA6">
        <w:rPr>
          <w:sz w:val="28"/>
          <w:szCs w:val="28"/>
        </w:rPr>
        <w:t>6)</w:t>
      </w:r>
      <w:r>
        <w:rPr>
          <w:sz w:val="28"/>
          <w:szCs w:val="28"/>
        </w:rPr>
        <w:tab/>
      </w:r>
      <w:r w:rsidRPr="00F96CA6">
        <w:rPr>
          <w:sz w:val="28"/>
          <w:szCs w:val="28"/>
        </w:rPr>
        <w:t>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BD33C9" w:rsidRPr="00F96CA6" w:rsidRDefault="00BD33C9" w:rsidP="00BD33C9">
      <w:pPr>
        <w:pStyle w:val="msonormalmailrucssattributepostfix"/>
        <w:autoSpaceDE w:val="0"/>
        <w:autoSpaceDN w:val="0"/>
        <w:spacing w:before="0" w:beforeAutospacing="0" w:after="0" w:afterAutospacing="0"/>
        <w:ind w:firstLine="709"/>
        <w:jc w:val="both"/>
        <w:rPr>
          <w:sz w:val="28"/>
          <w:szCs w:val="28"/>
        </w:rPr>
      </w:pPr>
      <w:r w:rsidRPr="00F96CA6">
        <w:rPr>
          <w:sz w:val="28"/>
          <w:szCs w:val="28"/>
        </w:rPr>
        <w:t>7)</w:t>
      </w:r>
      <w:r>
        <w:rPr>
          <w:sz w:val="28"/>
          <w:szCs w:val="28"/>
        </w:rPr>
        <w:tab/>
      </w:r>
      <w:r w:rsidRPr="00F96CA6">
        <w:rPr>
          <w:sz w:val="28"/>
          <w:szCs w:val="28"/>
        </w:rPr>
        <w:t>принятие решения о комплексном развитии территории;</w:t>
      </w:r>
    </w:p>
    <w:p w:rsidR="00BD33C9" w:rsidRPr="00F96CA6" w:rsidRDefault="00BD33C9" w:rsidP="00BD33C9">
      <w:pPr>
        <w:pStyle w:val="msonormalmailrucssattributepostfix"/>
        <w:autoSpaceDE w:val="0"/>
        <w:autoSpaceDN w:val="0"/>
        <w:spacing w:before="0" w:beforeAutospacing="0" w:after="0" w:afterAutospacing="0"/>
        <w:ind w:firstLine="709"/>
        <w:jc w:val="both"/>
        <w:rPr>
          <w:sz w:val="28"/>
          <w:szCs w:val="28"/>
        </w:rPr>
      </w:pPr>
      <w:r w:rsidRPr="00F96CA6">
        <w:rPr>
          <w:sz w:val="28"/>
          <w:szCs w:val="28"/>
        </w:rPr>
        <w:t>8)</w:t>
      </w:r>
      <w:r>
        <w:rPr>
          <w:sz w:val="28"/>
          <w:szCs w:val="28"/>
        </w:rPr>
        <w:tab/>
      </w:r>
      <w:r w:rsidRPr="00F96CA6">
        <w:rPr>
          <w:sz w:val="28"/>
          <w:szCs w:val="28"/>
        </w:rPr>
        <w:t>обнаружение мест захоронений погибших при защите Отечества, расположенных в границах муниципальных образований.</w:t>
      </w:r>
    </w:p>
    <w:p w:rsidR="00BD33C9" w:rsidRPr="00F96CA6" w:rsidRDefault="00BD33C9" w:rsidP="0046664F">
      <w:pPr>
        <w:numPr>
          <w:ilvl w:val="0"/>
          <w:numId w:val="97"/>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F96CA6">
        <w:rPr>
          <w:rFonts w:ascii="Times New Roman" w:hAnsi="Times New Roman" w:cs="Times New Roman"/>
          <w:kern w:val="28"/>
          <w:sz w:val="28"/>
          <w:szCs w:val="28"/>
        </w:rPr>
        <w:t>Предложения о внесении изменений в правила землепользования и застройки направляются в Комиссию.</w:t>
      </w:r>
    </w:p>
    <w:p w:rsidR="00BD33C9" w:rsidRPr="005B0BC3" w:rsidRDefault="00BD33C9" w:rsidP="0046664F">
      <w:pPr>
        <w:numPr>
          <w:ilvl w:val="0"/>
          <w:numId w:val="97"/>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5B0BC3">
        <w:rPr>
          <w:rFonts w:ascii="Times New Roman" w:hAnsi="Times New Roman" w:cs="Times New Roman"/>
          <w:kern w:val="28"/>
          <w:sz w:val="28"/>
          <w:szCs w:val="28"/>
        </w:rPr>
        <w:t xml:space="preserve">Комиссия в течение двадцати пяти дней со дня поступления предложения о внесении изменений в Правила проверяет их соответствие законодательству Российской Федерации и осуществляет подготовку заключения, в котором содержится рекомендация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установленным порядком в </w:t>
      </w:r>
      <w:r w:rsidR="007663E4">
        <w:rPr>
          <w:rFonts w:ascii="Times New Roman" w:hAnsi="Times New Roman" w:cs="Times New Roman"/>
          <w:kern w:val="28"/>
          <w:sz w:val="28"/>
          <w:szCs w:val="28"/>
        </w:rPr>
        <w:t>администрацию муниципального образования «Ленск4ий район»</w:t>
      </w:r>
      <w:r w:rsidRPr="005B0BC3">
        <w:rPr>
          <w:rFonts w:ascii="Times New Roman" w:hAnsi="Times New Roman" w:cs="Times New Roman"/>
          <w:kern w:val="28"/>
          <w:sz w:val="28"/>
          <w:szCs w:val="28"/>
        </w:rPr>
        <w:t>.</w:t>
      </w:r>
      <w:proofErr w:type="gramEnd"/>
    </w:p>
    <w:p w:rsidR="00BD33C9" w:rsidRPr="005B0BC3" w:rsidRDefault="00BD33C9" w:rsidP="0046664F">
      <w:pPr>
        <w:numPr>
          <w:ilvl w:val="0"/>
          <w:numId w:val="97"/>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5B0BC3">
        <w:rPr>
          <w:rFonts w:ascii="Times New Roman" w:hAnsi="Times New Roman" w:cs="Times New Roman"/>
          <w:kern w:val="28"/>
          <w:sz w:val="28"/>
          <w:szCs w:val="28"/>
        </w:rPr>
        <w:t>В целях внесения изменений в Правила в случаях, предусмотренных пунктами 4-</w:t>
      </w:r>
      <w:r>
        <w:rPr>
          <w:rFonts w:ascii="Times New Roman" w:hAnsi="Times New Roman" w:cs="Times New Roman"/>
          <w:kern w:val="28"/>
          <w:sz w:val="28"/>
          <w:szCs w:val="28"/>
        </w:rPr>
        <w:t>8</w:t>
      </w:r>
      <w:r w:rsidRPr="005B0BC3">
        <w:rPr>
          <w:rFonts w:ascii="Times New Roman" w:hAnsi="Times New Roman" w:cs="Times New Roman"/>
          <w:kern w:val="28"/>
          <w:sz w:val="28"/>
          <w:szCs w:val="28"/>
        </w:rPr>
        <w:t xml:space="preserve"> части 2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w:t>
      </w:r>
      <w:proofErr w:type="gramEnd"/>
      <w:r w:rsidRPr="005B0BC3">
        <w:rPr>
          <w:rFonts w:ascii="Times New Roman" w:hAnsi="Times New Roman" w:cs="Times New Roman"/>
          <w:kern w:val="28"/>
          <w:sz w:val="28"/>
          <w:szCs w:val="28"/>
        </w:rPr>
        <w:t>, установленных градостроительным регламентом для конкретной территориальной зоны, не более чем на десять процентов проведение общественных об</w:t>
      </w:r>
      <w:r>
        <w:rPr>
          <w:rFonts w:ascii="Times New Roman" w:hAnsi="Times New Roman" w:cs="Times New Roman"/>
          <w:kern w:val="28"/>
          <w:sz w:val="28"/>
          <w:szCs w:val="28"/>
        </w:rPr>
        <w:t>суждений или публичных слушаний</w:t>
      </w:r>
      <w:r w:rsidRPr="005B0BC3">
        <w:rPr>
          <w:rFonts w:ascii="Times New Roman" w:hAnsi="Times New Roman" w:cs="Times New Roman"/>
          <w:kern w:val="28"/>
          <w:sz w:val="28"/>
          <w:szCs w:val="28"/>
        </w:rPr>
        <w:t xml:space="preserve"> не требуются.</w:t>
      </w:r>
    </w:p>
    <w:p w:rsidR="00BD33C9" w:rsidRPr="005B0BC3" w:rsidRDefault="00BD33C9" w:rsidP="0046664F">
      <w:pPr>
        <w:numPr>
          <w:ilvl w:val="0"/>
          <w:numId w:val="97"/>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5B0BC3">
        <w:rPr>
          <w:rFonts w:ascii="Times New Roman" w:hAnsi="Times New Roman" w:cs="Times New Roman"/>
          <w:kern w:val="28"/>
          <w:sz w:val="28"/>
          <w:szCs w:val="28"/>
        </w:rPr>
        <w:t>В случае</w:t>
      </w:r>
      <w:proofErr w:type="gramStart"/>
      <w:r w:rsidRPr="005B0BC3">
        <w:rPr>
          <w:rFonts w:ascii="Times New Roman" w:hAnsi="Times New Roman" w:cs="Times New Roman"/>
          <w:kern w:val="28"/>
          <w:sz w:val="28"/>
          <w:szCs w:val="28"/>
        </w:rPr>
        <w:t>,</w:t>
      </w:r>
      <w:proofErr w:type="gramEnd"/>
      <w:r w:rsidRPr="005B0BC3">
        <w:rPr>
          <w:rFonts w:ascii="Times New Roman" w:hAnsi="Times New Roman" w:cs="Times New Roman"/>
          <w:kern w:val="28"/>
          <w:sz w:val="28"/>
          <w:szCs w:val="28"/>
        </w:rPr>
        <w:t xml:space="preserve"> если правилами землепользования и застройки не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требование о внесении изменений в правила землепользования и застройки в целях обеспечения размещения указанных объектов. </w:t>
      </w:r>
    </w:p>
    <w:p w:rsidR="00BD33C9" w:rsidRPr="005B0BC3" w:rsidRDefault="00BD33C9" w:rsidP="0046664F">
      <w:pPr>
        <w:numPr>
          <w:ilvl w:val="0"/>
          <w:numId w:val="97"/>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5B0BC3">
        <w:rPr>
          <w:rFonts w:ascii="Times New Roman" w:hAnsi="Times New Roman" w:cs="Times New Roman"/>
          <w:kern w:val="28"/>
          <w:sz w:val="28"/>
          <w:szCs w:val="28"/>
        </w:rPr>
        <w:t>Принятие решения о подготовке проекта о внесении изменений в Правила или об отклонении предложения о внесении изменения в данные Правила, подготовка проекта о внесени</w:t>
      </w:r>
      <w:r>
        <w:rPr>
          <w:rFonts w:ascii="Times New Roman" w:hAnsi="Times New Roman" w:cs="Times New Roman"/>
          <w:kern w:val="28"/>
          <w:sz w:val="28"/>
          <w:szCs w:val="28"/>
        </w:rPr>
        <w:t>и</w:t>
      </w:r>
      <w:r w:rsidRPr="005B0BC3">
        <w:rPr>
          <w:rFonts w:ascii="Times New Roman" w:hAnsi="Times New Roman" w:cs="Times New Roman"/>
          <w:kern w:val="28"/>
          <w:sz w:val="28"/>
          <w:szCs w:val="28"/>
        </w:rPr>
        <w:t xml:space="preserve"> изменений в Правила, проверка проекта о внесени</w:t>
      </w:r>
      <w:r>
        <w:rPr>
          <w:rFonts w:ascii="Times New Roman" w:hAnsi="Times New Roman" w:cs="Times New Roman"/>
          <w:kern w:val="28"/>
          <w:sz w:val="28"/>
          <w:szCs w:val="28"/>
        </w:rPr>
        <w:t>и</w:t>
      </w:r>
      <w:r w:rsidRPr="005B0BC3">
        <w:rPr>
          <w:rFonts w:ascii="Times New Roman" w:hAnsi="Times New Roman" w:cs="Times New Roman"/>
          <w:kern w:val="28"/>
          <w:sz w:val="28"/>
          <w:szCs w:val="28"/>
        </w:rPr>
        <w:t xml:space="preserve"> изменений в Правила, принятие решения об утверждении проекта о внесени</w:t>
      </w:r>
      <w:r>
        <w:rPr>
          <w:rFonts w:ascii="Times New Roman" w:hAnsi="Times New Roman" w:cs="Times New Roman"/>
          <w:kern w:val="28"/>
          <w:sz w:val="28"/>
          <w:szCs w:val="28"/>
        </w:rPr>
        <w:t>и</w:t>
      </w:r>
      <w:r w:rsidRPr="005B0BC3">
        <w:rPr>
          <w:rFonts w:ascii="Times New Roman" w:hAnsi="Times New Roman" w:cs="Times New Roman"/>
          <w:kern w:val="28"/>
          <w:sz w:val="28"/>
          <w:szCs w:val="28"/>
        </w:rPr>
        <w:t xml:space="preserve"> изменений в Правила или направлении его на доработку осуществляется в соответствии с порядком</w:t>
      </w:r>
      <w:r>
        <w:rPr>
          <w:rFonts w:ascii="Times New Roman" w:hAnsi="Times New Roman" w:cs="Times New Roman"/>
          <w:kern w:val="28"/>
          <w:sz w:val="28"/>
          <w:szCs w:val="28"/>
        </w:rPr>
        <w:t>,</w:t>
      </w:r>
      <w:r w:rsidRPr="005B0BC3">
        <w:rPr>
          <w:rFonts w:ascii="Times New Roman" w:hAnsi="Times New Roman" w:cs="Times New Roman"/>
          <w:kern w:val="28"/>
          <w:sz w:val="28"/>
          <w:szCs w:val="28"/>
        </w:rPr>
        <w:t xml:space="preserve"> предусмотренным Градостроительным кодексом Российской Федерации и</w:t>
      </w:r>
      <w:proofErr w:type="gramEnd"/>
      <w:r w:rsidRPr="005B0BC3">
        <w:rPr>
          <w:rFonts w:ascii="Times New Roman" w:hAnsi="Times New Roman" w:cs="Times New Roman"/>
          <w:kern w:val="28"/>
          <w:sz w:val="28"/>
          <w:szCs w:val="28"/>
        </w:rPr>
        <w:t xml:space="preserve"> нормативным правовым актом </w:t>
      </w:r>
      <w:r w:rsidR="007663E4">
        <w:rPr>
          <w:rFonts w:ascii="Times New Roman" w:hAnsi="Times New Roman" w:cs="Times New Roman"/>
          <w:kern w:val="28"/>
          <w:sz w:val="28"/>
          <w:szCs w:val="28"/>
        </w:rPr>
        <w:t>администрации муниципального образования «Ленский район»</w:t>
      </w:r>
      <w:r w:rsidRPr="005B0BC3">
        <w:rPr>
          <w:rFonts w:ascii="Times New Roman" w:hAnsi="Times New Roman" w:cs="Times New Roman"/>
          <w:kern w:val="28"/>
          <w:sz w:val="28"/>
          <w:szCs w:val="28"/>
        </w:rPr>
        <w:t>.</w:t>
      </w:r>
    </w:p>
    <w:p w:rsidR="00BD33C9" w:rsidRPr="00F96CA6" w:rsidRDefault="00BD33C9" w:rsidP="00BD33C9">
      <w:pPr>
        <w:pStyle w:val="msonormalmailrucssattributepostfix"/>
        <w:autoSpaceDE w:val="0"/>
        <w:autoSpaceDN w:val="0"/>
        <w:spacing w:before="0" w:beforeAutospacing="0" w:after="0" w:afterAutospacing="0"/>
        <w:ind w:firstLine="709"/>
        <w:jc w:val="both"/>
        <w:rPr>
          <w:sz w:val="28"/>
          <w:szCs w:val="28"/>
        </w:rPr>
      </w:pPr>
    </w:p>
    <w:p w:rsidR="00BD33C9" w:rsidRPr="007663E4" w:rsidRDefault="00BD33C9" w:rsidP="00BD33C9">
      <w:pPr>
        <w:pStyle w:val="2"/>
        <w:spacing w:before="0" w:after="120" w:line="240" w:lineRule="auto"/>
        <w:jc w:val="center"/>
        <w:rPr>
          <w:rFonts w:ascii="Times New Roman" w:hAnsi="Times New Roman"/>
          <w:b/>
          <w:i/>
          <w:color w:val="auto"/>
          <w:kern w:val="28"/>
          <w:sz w:val="28"/>
          <w:szCs w:val="28"/>
        </w:rPr>
      </w:pPr>
      <w:bookmarkStart w:id="101" w:name="_Toc43291646"/>
      <w:bookmarkStart w:id="102" w:name="_Toc171789202"/>
      <w:r w:rsidRPr="007663E4">
        <w:rPr>
          <w:rFonts w:ascii="Times New Roman" w:hAnsi="Times New Roman"/>
          <w:b/>
          <w:color w:val="auto"/>
          <w:kern w:val="28"/>
          <w:sz w:val="28"/>
          <w:szCs w:val="28"/>
        </w:rPr>
        <w:t>ГЛАВА 7. ПОЛОЖЕНИЕ О РЕГУЛИРОВАНИИ ИНЫХ ВОПРОСОВ ЗЕМЛЕПОЛЬЗОВАНИЯ И ЗАСТРОЙКИ</w:t>
      </w:r>
      <w:bookmarkEnd w:id="98"/>
      <w:bookmarkEnd w:id="99"/>
      <w:bookmarkEnd w:id="100"/>
      <w:bookmarkEnd w:id="101"/>
      <w:bookmarkEnd w:id="102"/>
    </w:p>
    <w:p w:rsidR="00BD33C9" w:rsidRPr="00BF54D8" w:rsidRDefault="00BD33C9" w:rsidP="00BD33C9">
      <w:pPr>
        <w:pStyle w:val="3"/>
        <w:spacing w:before="120" w:after="120" w:line="240" w:lineRule="auto"/>
        <w:jc w:val="center"/>
        <w:rPr>
          <w:rFonts w:ascii="Times New Roman" w:hAnsi="Times New Roman"/>
          <w:kern w:val="28"/>
          <w:sz w:val="28"/>
          <w:szCs w:val="28"/>
        </w:rPr>
      </w:pPr>
      <w:bookmarkStart w:id="103" w:name="_Toc43291649"/>
      <w:bookmarkStart w:id="104" w:name="_Toc171789203"/>
      <w:r w:rsidRPr="00F96CA6">
        <w:rPr>
          <w:rFonts w:ascii="Times New Roman" w:hAnsi="Times New Roman"/>
          <w:kern w:val="28"/>
          <w:sz w:val="28"/>
          <w:szCs w:val="28"/>
        </w:rPr>
        <w:t xml:space="preserve">Статья </w:t>
      </w:r>
      <w:r w:rsidRPr="00BF54D8">
        <w:rPr>
          <w:rFonts w:ascii="Times New Roman" w:hAnsi="Times New Roman"/>
          <w:kern w:val="28"/>
          <w:sz w:val="28"/>
          <w:szCs w:val="28"/>
        </w:rPr>
        <w:t>11</w:t>
      </w:r>
      <w:r w:rsidRPr="00F96CA6">
        <w:rPr>
          <w:rFonts w:ascii="Times New Roman" w:hAnsi="Times New Roman"/>
          <w:kern w:val="28"/>
          <w:sz w:val="28"/>
          <w:szCs w:val="28"/>
        </w:rPr>
        <w:t xml:space="preserve">. </w:t>
      </w:r>
      <w:bookmarkEnd w:id="103"/>
      <w:r w:rsidRPr="00BF54D8">
        <w:rPr>
          <w:rFonts w:ascii="Times New Roman" w:hAnsi="Times New Roman"/>
          <w:kern w:val="28"/>
          <w:sz w:val="28"/>
          <w:szCs w:val="28"/>
        </w:rPr>
        <w:t>Комплексное развитие территории</w:t>
      </w:r>
      <w:bookmarkEnd w:id="104"/>
    </w:p>
    <w:p w:rsidR="00BD33C9" w:rsidRPr="005B0BC3" w:rsidRDefault="00BD33C9" w:rsidP="0046664F">
      <w:pPr>
        <w:numPr>
          <w:ilvl w:val="0"/>
          <w:numId w:val="98"/>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5B0BC3">
        <w:rPr>
          <w:rFonts w:ascii="Times New Roman" w:hAnsi="Times New Roman" w:cs="Times New Roman"/>
          <w:kern w:val="28"/>
          <w:sz w:val="28"/>
          <w:szCs w:val="28"/>
        </w:rPr>
        <w:t>Комплексное развитие территорий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w:t>
      </w:r>
    </w:p>
    <w:p w:rsidR="00BD33C9" w:rsidRPr="005B0BC3" w:rsidRDefault="00BD33C9" w:rsidP="0046664F">
      <w:pPr>
        <w:numPr>
          <w:ilvl w:val="0"/>
          <w:numId w:val="98"/>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5B0BC3">
        <w:rPr>
          <w:rFonts w:ascii="Times New Roman" w:hAnsi="Times New Roman" w:cs="Times New Roman"/>
          <w:kern w:val="28"/>
          <w:sz w:val="28"/>
          <w:szCs w:val="28"/>
        </w:rPr>
        <w:t>Целями комплексного развития территории являются:</w:t>
      </w:r>
    </w:p>
    <w:p w:rsidR="00BD33C9" w:rsidRPr="00F96CA6" w:rsidRDefault="00BD33C9" w:rsidP="00BD33C9">
      <w:pPr>
        <w:pStyle w:val="ConsPlusNormal"/>
        <w:ind w:firstLine="709"/>
        <w:jc w:val="both"/>
        <w:rPr>
          <w:rFonts w:ascii="Times New Roman" w:hAnsi="Times New Roman" w:cs="Times New Roman"/>
          <w:sz w:val="28"/>
          <w:szCs w:val="28"/>
        </w:rPr>
      </w:pPr>
      <w:r w:rsidRPr="00F96CA6">
        <w:rPr>
          <w:rFonts w:ascii="Times New Roman" w:hAnsi="Times New Roman" w:cs="Times New Roman"/>
          <w:sz w:val="28"/>
          <w:szCs w:val="28"/>
        </w:rPr>
        <w:t>1)</w:t>
      </w:r>
      <w:r>
        <w:rPr>
          <w:rFonts w:ascii="Times New Roman" w:hAnsi="Times New Roman" w:cs="Times New Roman"/>
          <w:sz w:val="28"/>
          <w:szCs w:val="28"/>
        </w:rPr>
        <w:tab/>
      </w:r>
      <w:r w:rsidRPr="00F96CA6">
        <w:rPr>
          <w:rFonts w:ascii="Times New Roman" w:hAnsi="Times New Roman" w:cs="Times New Roman"/>
          <w:sz w:val="28"/>
          <w:szCs w:val="28"/>
        </w:rPr>
        <w:t xml:space="preserve">обеспечение сбалансированного и устойчивого развития поселений путем повышения качества </w:t>
      </w:r>
      <w:r>
        <w:rPr>
          <w:rFonts w:ascii="Times New Roman" w:hAnsi="Times New Roman" w:cs="Times New Roman"/>
          <w:sz w:val="28"/>
          <w:szCs w:val="28"/>
        </w:rPr>
        <w:t>город</w:t>
      </w:r>
      <w:r w:rsidRPr="00F96CA6">
        <w:rPr>
          <w:rFonts w:ascii="Times New Roman" w:hAnsi="Times New Roman" w:cs="Times New Roman"/>
          <w:sz w:val="28"/>
          <w:szCs w:val="28"/>
        </w:rPr>
        <w:t>ской среды и улучшения внешнего облика, архитектурно-стилистических и иных характеристик объектов капитального строительства;</w:t>
      </w:r>
    </w:p>
    <w:p w:rsidR="00BD33C9" w:rsidRPr="00F96CA6" w:rsidRDefault="00BD33C9" w:rsidP="00BD33C9">
      <w:pPr>
        <w:pStyle w:val="ConsPlusNormal"/>
        <w:ind w:firstLine="709"/>
        <w:jc w:val="both"/>
        <w:rPr>
          <w:rFonts w:ascii="Times New Roman" w:hAnsi="Times New Roman" w:cs="Times New Roman"/>
          <w:sz w:val="28"/>
          <w:szCs w:val="28"/>
        </w:rPr>
      </w:pPr>
      <w:r w:rsidRPr="00F96CA6">
        <w:rPr>
          <w:rFonts w:ascii="Times New Roman" w:hAnsi="Times New Roman" w:cs="Times New Roman"/>
          <w:sz w:val="28"/>
          <w:szCs w:val="28"/>
        </w:rPr>
        <w:t>2)</w:t>
      </w:r>
      <w:r>
        <w:rPr>
          <w:rFonts w:ascii="Times New Roman" w:hAnsi="Times New Roman" w:cs="Times New Roman"/>
          <w:sz w:val="28"/>
          <w:szCs w:val="28"/>
        </w:rPr>
        <w:tab/>
      </w:r>
      <w:r w:rsidRPr="00F96CA6">
        <w:rPr>
          <w:rFonts w:ascii="Times New Roman" w:hAnsi="Times New Roman" w:cs="Times New Roman"/>
          <w:sz w:val="28"/>
          <w:szCs w:val="28"/>
        </w:rPr>
        <w:t>обеспечение достижения показателей, в том числе в сфере жилищного строительства и улучшения жилищных условий граждан, в соответствии с указами Президента Российской Федерации, национальными проектами, государственными программами;</w:t>
      </w:r>
    </w:p>
    <w:p w:rsidR="00BD33C9" w:rsidRPr="00F96CA6" w:rsidRDefault="00BD33C9" w:rsidP="00BD33C9">
      <w:pPr>
        <w:pStyle w:val="ConsPlusNormal"/>
        <w:ind w:firstLine="709"/>
        <w:jc w:val="both"/>
        <w:rPr>
          <w:rFonts w:ascii="Times New Roman" w:hAnsi="Times New Roman" w:cs="Times New Roman"/>
          <w:sz w:val="28"/>
          <w:szCs w:val="28"/>
        </w:rPr>
      </w:pPr>
      <w:r w:rsidRPr="00F96CA6">
        <w:rPr>
          <w:rFonts w:ascii="Times New Roman" w:hAnsi="Times New Roman" w:cs="Times New Roman"/>
          <w:sz w:val="28"/>
          <w:szCs w:val="28"/>
        </w:rPr>
        <w:t>3)</w:t>
      </w:r>
      <w:r>
        <w:rPr>
          <w:rFonts w:ascii="Times New Roman" w:hAnsi="Times New Roman" w:cs="Times New Roman"/>
          <w:sz w:val="28"/>
          <w:szCs w:val="28"/>
        </w:rPr>
        <w:tab/>
      </w:r>
      <w:r w:rsidRPr="00F96CA6">
        <w:rPr>
          <w:rFonts w:ascii="Times New Roman" w:hAnsi="Times New Roman" w:cs="Times New Roman"/>
          <w:sz w:val="28"/>
          <w:szCs w:val="28"/>
        </w:rPr>
        <w:t>создание необходимых условий для развития транспортной, социальной, инженерной инфраструктур, благоустройства территорий поселений, повышения территориальной доступности таких инфраструктур;</w:t>
      </w:r>
    </w:p>
    <w:p w:rsidR="00BD33C9" w:rsidRPr="00F96CA6" w:rsidRDefault="00BD33C9" w:rsidP="00BD33C9">
      <w:pPr>
        <w:pStyle w:val="ConsPlusNormal"/>
        <w:widowControl/>
        <w:ind w:firstLine="709"/>
        <w:jc w:val="both"/>
        <w:rPr>
          <w:rFonts w:ascii="Times New Roman" w:hAnsi="Times New Roman" w:cs="Times New Roman"/>
          <w:sz w:val="28"/>
          <w:szCs w:val="28"/>
        </w:rPr>
      </w:pPr>
      <w:r w:rsidRPr="00F96CA6">
        <w:rPr>
          <w:rFonts w:ascii="Times New Roman" w:hAnsi="Times New Roman" w:cs="Times New Roman"/>
          <w:sz w:val="28"/>
          <w:szCs w:val="28"/>
        </w:rPr>
        <w:t>4)</w:t>
      </w:r>
      <w:r>
        <w:rPr>
          <w:rFonts w:ascii="Times New Roman" w:hAnsi="Times New Roman" w:cs="Times New Roman"/>
          <w:sz w:val="28"/>
          <w:szCs w:val="28"/>
        </w:rPr>
        <w:tab/>
      </w:r>
      <w:r w:rsidRPr="00F96CA6">
        <w:rPr>
          <w:rFonts w:ascii="Times New Roman" w:hAnsi="Times New Roman" w:cs="Times New Roman"/>
          <w:sz w:val="28"/>
          <w:szCs w:val="28"/>
        </w:rPr>
        <w:t xml:space="preserve">повышение эффективности использования территорий поселений, в том числе формирование комфортной </w:t>
      </w:r>
      <w:r>
        <w:rPr>
          <w:rFonts w:ascii="Times New Roman" w:hAnsi="Times New Roman" w:cs="Times New Roman"/>
          <w:sz w:val="28"/>
          <w:szCs w:val="28"/>
        </w:rPr>
        <w:t>город</w:t>
      </w:r>
      <w:r w:rsidRPr="00F96CA6">
        <w:rPr>
          <w:rFonts w:ascii="Times New Roman" w:hAnsi="Times New Roman" w:cs="Times New Roman"/>
          <w:sz w:val="28"/>
          <w:szCs w:val="28"/>
        </w:rPr>
        <w:t>ской среды, создание мест обслуживания и мест приложения труда;</w:t>
      </w:r>
    </w:p>
    <w:p w:rsidR="00BD33C9" w:rsidRPr="00F96CA6" w:rsidRDefault="00BD33C9" w:rsidP="00BD33C9">
      <w:pPr>
        <w:pStyle w:val="ConsPlusNormal"/>
        <w:widowControl/>
        <w:ind w:firstLine="709"/>
        <w:jc w:val="both"/>
        <w:rPr>
          <w:rFonts w:ascii="Times New Roman" w:hAnsi="Times New Roman" w:cs="Times New Roman"/>
          <w:sz w:val="28"/>
          <w:szCs w:val="28"/>
        </w:rPr>
      </w:pPr>
      <w:r w:rsidRPr="00F96CA6">
        <w:rPr>
          <w:rFonts w:ascii="Times New Roman" w:hAnsi="Times New Roman" w:cs="Times New Roman"/>
          <w:sz w:val="28"/>
          <w:szCs w:val="28"/>
        </w:rPr>
        <w:t>5)</w:t>
      </w:r>
      <w:r>
        <w:rPr>
          <w:rFonts w:ascii="Times New Roman" w:hAnsi="Times New Roman" w:cs="Times New Roman"/>
          <w:sz w:val="28"/>
          <w:szCs w:val="28"/>
        </w:rPr>
        <w:tab/>
      </w:r>
      <w:r w:rsidRPr="00F96CA6">
        <w:rPr>
          <w:rFonts w:ascii="Times New Roman" w:hAnsi="Times New Roman" w:cs="Times New Roman"/>
          <w:sz w:val="28"/>
          <w:szCs w:val="28"/>
        </w:rPr>
        <w:t>создание условий для привлечения внебюджетных источников финансирования обновления застроенных территорий.</w:t>
      </w:r>
    </w:p>
    <w:p w:rsidR="00BD33C9" w:rsidRPr="005B0BC3" w:rsidRDefault="00BD33C9" w:rsidP="0046664F">
      <w:pPr>
        <w:numPr>
          <w:ilvl w:val="0"/>
          <w:numId w:val="98"/>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5B0BC3">
        <w:rPr>
          <w:rFonts w:ascii="Times New Roman" w:hAnsi="Times New Roman" w:cs="Times New Roman"/>
          <w:kern w:val="28"/>
          <w:sz w:val="28"/>
          <w:szCs w:val="28"/>
        </w:rPr>
        <w:t>Комплексное развитие территории осуществляется в соответствии с положениями Градостроительного Кодекса Российской Федерации, а также с гражданским законодательством, жилищным законодательством, земельным законодательством, законодательством об охране объектов культурного наследия (памятников истории и культуры) народов Российской Федерации, законодательством в области охраны окружающей среды.</w:t>
      </w:r>
    </w:p>
    <w:p w:rsidR="00BD33C9" w:rsidRPr="005B0BC3" w:rsidRDefault="00BD33C9" w:rsidP="0046664F">
      <w:pPr>
        <w:numPr>
          <w:ilvl w:val="0"/>
          <w:numId w:val="98"/>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5B0BC3">
        <w:rPr>
          <w:rFonts w:ascii="Times New Roman" w:hAnsi="Times New Roman" w:cs="Times New Roman"/>
          <w:kern w:val="28"/>
          <w:sz w:val="28"/>
          <w:szCs w:val="28"/>
        </w:rPr>
        <w:t>Виды комплексного развития территории:</w:t>
      </w:r>
    </w:p>
    <w:p w:rsidR="00BD33C9" w:rsidRPr="00F96CA6" w:rsidRDefault="00BD33C9" w:rsidP="00BD33C9">
      <w:pPr>
        <w:pStyle w:val="16"/>
        <w:widowControl w:val="0"/>
        <w:spacing w:before="0" w:after="0"/>
        <w:ind w:firstLine="709"/>
        <w:rPr>
          <w:rFonts w:ascii="Times New Roman" w:eastAsia="Calibri" w:hAnsi="Times New Roman" w:cs="Times New Roman"/>
          <w:sz w:val="28"/>
          <w:szCs w:val="28"/>
          <w:lang w:val="ru-RU"/>
        </w:rPr>
      </w:pPr>
      <w:r w:rsidRPr="00F96CA6">
        <w:rPr>
          <w:rFonts w:ascii="Times New Roman" w:eastAsia="Calibri" w:hAnsi="Times New Roman" w:cs="Times New Roman"/>
          <w:sz w:val="28"/>
          <w:szCs w:val="28"/>
          <w:lang w:val="ru-RU"/>
        </w:rPr>
        <w:t>1)</w:t>
      </w:r>
      <w:r>
        <w:rPr>
          <w:rFonts w:ascii="Times New Roman" w:eastAsia="Calibri" w:hAnsi="Times New Roman" w:cs="Times New Roman"/>
          <w:sz w:val="28"/>
          <w:szCs w:val="28"/>
          <w:lang w:val="ru-RU"/>
        </w:rPr>
        <w:tab/>
      </w:r>
      <w:r w:rsidRPr="00F96CA6">
        <w:rPr>
          <w:rFonts w:ascii="Times New Roman" w:eastAsia="Calibri" w:hAnsi="Times New Roman" w:cs="Times New Roman"/>
          <w:sz w:val="28"/>
          <w:szCs w:val="28"/>
          <w:lang w:val="ru-RU"/>
        </w:rPr>
        <w:t>комплексное развитие территории жилой застройки;</w:t>
      </w:r>
    </w:p>
    <w:p w:rsidR="00BD33C9" w:rsidRPr="00F96CA6" w:rsidRDefault="00BD33C9" w:rsidP="00BD33C9">
      <w:pPr>
        <w:pStyle w:val="16"/>
        <w:widowControl w:val="0"/>
        <w:spacing w:before="0" w:after="0"/>
        <w:ind w:firstLine="709"/>
        <w:rPr>
          <w:rFonts w:ascii="Times New Roman" w:eastAsia="Calibri" w:hAnsi="Times New Roman" w:cs="Times New Roman"/>
          <w:sz w:val="28"/>
          <w:szCs w:val="28"/>
          <w:lang w:val="ru-RU"/>
        </w:rPr>
      </w:pPr>
      <w:r w:rsidRPr="00F96CA6">
        <w:rPr>
          <w:rFonts w:ascii="Times New Roman" w:eastAsia="Calibri" w:hAnsi="Times New Roman" w:cs="Times New Roman"/>
          <w:sz w:val="28"/>
          <w:szCs w:val="28"/>
          <w:lang w:val="ru-RU"/>
        </w:rPr>
        <w:t>2)</w:t>
      </w:r>
      <w:r>
        <w:rPr>
          <w:rFonts w:ascii="Times New Roman" w:eastAsia="Calibri" w:hAnsi="Times New Roman" w:cs="Times New Roman"/>
          <w:sz w:val="28"/>
          <w:szCs w:val="28"/>
          <w:lang w:val="ru-RU"/>
        </w:rPr>
        <w:tab/>
      </w:r>
      <w:r w:rsidRPr="00F96CA6">
        <w:rPr>
          <w:rFonts w:ascii="Times New Roman" w:eastAsia="Calibri" w:hAnsi="Times New Roman" w:cs="Times New Roman"/>
          <w:sz w:val="28"/>
          <w:szCs w:val="28"/>
          <w:lang w:val="ru-RU"/>
        </w:rPr>
        <w:t>комплексное развитие территории нежилой застройки;</w:t>
      </w:r>
    </w:p>
    <w:p w:rsidR="00BD33C9" w:rsidRPr="00F96CA6" w:rsidRDefault="00BD33C9" w:rsidP="00BD33C9">
      <w:pPr>
        <w:pStyle w:val="16"/>
        <w:widowControl w:val="0"/>
        <w:spacing w:before="0" w:after="0"/>
        <w:ind w:firstLine="709"/>
        <w:rPr>
          <w:rFonts w:ascii="Times New Roman" w:eastAsia="Calibri" w:hAnsi="Times New Roman" w:cs="Times New Roman"/>
          <w:sz w:val="28"/>
          <w:szCs w:val="28"/>
          <w:lang w:val="ru-RU"/>
        </w:rPr>
      </w:pPr>
      <w:r w:rsidRPr="00F96CA6">
        <w:rPr>
          <w:rFonts w:ascii="Times New Roman" w:eastAsia="Calibri" w:hAnsi="Times New Roman" w:cs="Times New Roman"/>
          <w:sz w:val="28"/>
          <w:szCs w:val="28"/>
          <w:lang w:val="ru-RU"/>
        </w:rPr>
        <w:t>3)</w:t>
      </w:r>
      <w:r>
        <w:rPr>
          <w:rFonts w:ascii="Times New Roman" w:eastAsia="Calibri" w:hAnsi="Times New Roman" w:cs="Times New Roman"/>
          <w:sz w:val="28"/>
          <w:szCs w:val="28"/>
          <w:lang w:val="ru-RU"/>
        </w:rPr>
        <w:tab/>
      </w:r>
      <w:r w:rsidRPr="00F96CA6">
        <w:rPr>
          <w:rFonts w:ascii="Times New Roman" w:eastAsia="Calibri" w:hAnsi="Times New Roman" w:cs="Times New Roman"/>
          <w:sz w:val="28"/>
          <w:szCs w:val="28"/>
          <w:lang w:val="ru-RU"/>
        </w:rPr>
        <w:t>комплексное развитие незастроенной территории;</w:t>
      </w:r>
    </w:p>
    <w:p w:rsidR="00BD33C9" w:rsidRPr="00F96CA6" w:rsidRDefault="00BD33C9" w:rsidP="00BD33C9">
      <w:pPr>
        <w:pStyle w:val="16"/>
        <w:spacing w:before="0" w:after="0"/>
        <w:ind w:firstLine="709"/>
        <w:rPr>
          <w:rFonts w:ascii="Times New Roman" w:hAnsi="Times New Roman" w:cs="Times New Roman"/>
          <w:sz w:val="28"/>
          <w:szCs w:val="28"/>
          <w:lang w:val="ru-RU"/>
        </w:rPr>
      </w:pPr>
      <w:r w:rsidRPr="00F96CA6">
        <w:rPr>
          <w:rFonts w:ascii="Times New Roman" w:eastAsia="Calibri" w:hAnsi="Times New Roman" w:cs="Times New Roman"/>
          <w:sz w:val="28"/>
          <w:szCs w:val="28"/>
          <w:lang w:val="ru-RU"/>
        </w:rPr>
        <w:t>4)</w:t>
      </w:r>
      <w:r>
        <w:rPr>
          <w:rFonts w:ascii="Times New Roman" w:eastAsia="Calibri" w:hAnsi="Times New Roman" w:cs="Times New Roman"/>
          <w:sz w:val="28"/>
          <w:szCs w:val="28"/>
          <w:lang w:val="ru-RU"/>
        </w:rPr>
        <w:tab/>
      </w:r>
      <w:r w:rsidRPr="00F96CA6">
        <w:rPr>
          <w:rFonts w:ascii="Times New Roman" w:eastAsia="Calibri" w:hAnsi="Times New Roman" w:cs="Times New Roman"/>
          <w:sz w:val="28"/>
          <w:szCs w:val="28"/>
          <w:lang w:val="ru-RU"/>
        </w:rPr>
        <w:t>комплексное развитие территории по инициативе правообладателей.</w:t>
      </w:r>
    </w:p>
    <w:p w:rsidR="00BD33C9" w:rsidRPr="005B0BC3" w:rsidRDefault="00BD33C9" w:rsidP="0046664F">
      <w:pPr>
        <w:numPr>
          <w:ilvl w:val="0"/>
          <w:numId w:val="98"/>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5B0BC3">
        <w:rPr>
          <w:rFonts w:ascii="Times New Roman" w:hAnsi="Times New Roman" w:cs="Times New Roman"/>
          <w:kern w:val="28"/>
          <w:sz w:val="28"/>
          <w:szCs w:val="28"/>
        </w:rPr>
        <w:t>Требования к территории, в отношении которой может осуществляться комплексное развитие территории конкретного вида, установлены статьей 65 Градостроительного кодекса Российской Федерации.</w:t>
      </w:r>
    </w:p>
    <w:p w:rsidR="00BD33C9" w:rsidRPr="005B0BC3" w:rsidRDefault="00BD33C9" w:rsidP="0046664F">
      <w:pPr>
        <w:numPr>
          <w:ilvl w:val="0"/>
          <w:numId w:val="98"/>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5B0BC3">
        <w:rPr>
          <w:rFonts w:ascii="Times New Roman" w:hAnsi="Times New Roman" w:cs="Times New Roman"/>
          <w:kern w:val="28"/>
          <w:sz w:val="28"/>
          <w:szCs w:val="28"/>
        </w:rPr>
        <w:t xml:space="preserve">Решение о комплексном развитии территории принимается главой администрации </w:t>
      </w:r>
      <w:r w:rsidR="00ED2367">
        <w:rPr>
          <w:rFonts w:ascii="Times New Roman" w:hAnsi="Times New Roman" w:cs="Times New Roman"/>
          <w:kern w:val="28"/>
          <w:sz w:val="28"/>
          <w:szCs w:val="28"/>
        </w:rPr>
        <w:t>муниципального образования «Ленский район»</w:t>
      </w:r>
      <w:r w:rsidRPr="005B0BC3">
        <w:rPr>
          <w:rFonts w:ascii="Times New Roman" w:hAnsi="Times New Roman" w:cs="Times New Roman"/>
          <w:kern w:val="28"/>
          <w:sz w:val="28"/>
          <w:szCs w:val="28"/>
        </w:rPr>
        <w:t xml:space="preserve">, если иное не предусмотрено соглашением о передаче исполнения полномочий администрации </w:t>
      </w:r>
      <w:r w:rsidR="00ED2367">
        <w:rPr>
          <w:rFonts w:ascii="Times New Roman" w:hAnsi="Times New Roman" w:cs="Times New Roman"/>
          <w:kern w:val="28"/>
          <w:sz w:val="28"/>
          <w:szCs w:val="28"/>
        </w:rPr>
        <w:t>муниципального образования «Ленский район»</w:t>
      </w:r>
      <w:r w:rsidRPr="005B0BC3">
        <w:rPr>
          <w:rFonts w:ascii="Times New Roman" w:hAnsi="Times New Roman" w:cs="Times New Roman"/>
          <w:kern w:val="28"/>
          <w:sz w:val="28"/>
          <w:szCs w:val="28"/>
        </w:rPr>
        <w:t>, за исключением случаев, предусмотренных пунктами 1 и 2 части 2 статьи 66 Градостроительного кодекса Российской Федерации.</w:t>
      </w:r>
    </w:p>
    <w:p w:rsidR="00BD33C9" w:rsidRPr="00F96CA6" w:rsidRDefault="00BD33C9" w:rsidP="00BD33C9">
      <w:pPr>
        <w:autoSpaceDE w:val="0"/>
        <w:autoSpaceDN w:val="0"/>
        <w:adjustRightInd w:val="0"/>
        <w:spacing w:after="0" w:line="240" w:lineRule="auto"/>
        <w:ind w:firstLine="709"/>
        <w:jc w:val="both"/>
        <w:rPr>
          <w:rFonts w:ascii="Times New Roman" w:hAnsi="Times New Roman" w:cs="Times New Roman"/>
          <w:sz w:val="28"/>
          <w:szCs w:val="28"/>
        </w:rPr>
      </w:pPr>
      <w:r w:rsidRPr="00F96CA6">
        <w:rPr>
          <w:rFonts w:ascii="Times New Roman" w:hAnsi="Times New Roman" w:cs="Times New Roman"/>
          <w:sz w:val="28"/>
          <w:szCs w:val="28"/>
        </w:rPr>
        <w:lastRenderedPageBreak/>
        <w:t>Территории, в границах которых предусматривается осуществление комплексного развития территории, устанавливаются на карте градостроительного зонирования.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rsidR="00BD33C9" w:rsidRPr="005B0BC3" w:rsidRDefault="00BD33C9" w:rsidP="0046664F">
      <w:pPr>
        <w:numPr>
          <w:ilvl w:val="0"/>
          <w:numId w:val="98"/>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5B0BC3">
        <w:rPr>
          <w:rFonts w:ascii="Times New Roman" w:hAnsi="Times New Roman" w:cs="Times New Roman"/>
          <w:kern w:val="28"/>
          <w:sz w:val="28"/>
          <w:szCs w:val="28"/>
        </w:rPr>
        <w:t>Порядок реализации решения о комплексном развитии территории; порядок определения границ территории, подлежащей комплексному развитию; иные требования к комплексному развитию территории устанавливаются нормативным правовым актом субъекта Российской Федерации с учетом требований Градостроительного кодекса Российской Федерации, жилищного законодательства, земельного законодательства.</w:t>
      </w:r>
    </w:p>
    <w:p w:rsidR="00BD33C9" w:rsidRPr="005B0BC3" w:rsidRDefault="00BD33C9" w:rsidP="0046664F">
      <w:pPr>
        <w:numPr>
          <w:ilvl w:val="0"/>
          <w:numId w:val="98"/>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5B0BC3">
        <w:rPr>
          <w:rFonts w:ascii="Times New Roman" w:hAnsi="Times New Roman" w:cs="Times New Roman"/>
          <w:kern w:val="28"/>
          <w:sz w:val="28"/>
          <w:szCs w:val="28"/>
        </w:rPr>
        <w:t>Этапы принятия и реализации решения о комплексном развитии территории, требования к процедурам по отдельным этапам определены статьями 66 – 69 Градостроительного кодекса Российской Федерации.</w:t>
      </w:r>
    </w:p>
    <w:p w:rsidR="00BD33C9" w:rsidRPr="005B0BC3" w:rsidRDefault="00BD33C9" w:rsidP="0046664F">
      <w:pPr>
        <w:numPr>
          <w:ilvl w:val="0"/>
          <w:numId w:val="98"/>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5B0BC3">
        <w:rPr>
          <w:rFonts w:ascii="Times New Roman" w:hAnsi="Times New Roman" w:cs="Times New Roman"/>
          <w:kern w:val="28"/>
          <w:sz w:val="28"/>
          <w:szCs w:val="28"/>
        </w:rPr>
        <w:t>Реализация комплексного развития территории по инициативе правообладателей осуществляется в соответствии со статьей 70 Градостроительного кодекса Российской Федерации.</w:t>
      </w:r>
    </w:p>
    <w:p w:rsidR="00BD33C9" w:rsidRPr="005B0BC3" w:rsidRDefault="00BD33C9" w:rsidP="0046664F">
      <w:pPr>
        <w:numPr>
          <w:ilvl w:val="0"/>
          <w:numId w:val="98"/>
        </w:numPr>
        <w:autoSpaceDE w:val="0"/>
        <w:autoSpaceDN w:val="0"/>
        <w:adjustRightInd w:val="0"/>
        <w:spacing w:after="0" w:line="240" w:lineRule="auto"/>
        <w:ind w:left="0" w:firstLine="709"/>
        <w:jc w:val="both"/>
        <w:rPr>
          <w:rFonts w:ascii="Times New Roman" w:hAnsi="Times New Roman" w:cs="Times New Roman"/>
          <w:kern w:val="28"/>
          <w:sz w:val="28"/>
          <w:szCs w:val="28"/>
        </w:rPr>
      </w:pPr>
      <w:proofErr w:type="gramStart"/>
      <w:r w:rsidRPr="005B0BC3">
        <w:rPr>
          <w:rFonts w:ascii="Times New Roman" w:hAnsi="Times New Roman" w:cs="Times New Roman"/>
          <w:kern w:val="28"/>
          <w:sz w:val="28"/>
          <w:szCs w:val="28"/>
        </w:rPr>
        <w:t>Земельные участки, находящиеся в границах территории, в отношении которой принято решение о комплексном развитии территории жилой застройки или решение</w:t>
      </w:r>
      <w:r>
        <w:rPr>
          <w:rFonts w:ascii="Times New Roman" w:hAnsi="Times New Roman" w:cs="Times New Roman"/>
          <w:kern w:val="28"/>
          <w:sz w:val="28"/>
          <w:szCs w:val="28"/>
        </w:rPr>
        <w:t xml:space="preserve"> </w:t>
      </w:r>
      <w:r w:rsidRPr="005B0BC3">
        <w:rPr>
          <w:rFonts w:ascii="Times New Roman" w:hAnsi="Times New Roman" w:cs="Times New Roman"/>
          <w:kern w:val="28"/>
          <w:sz w:val="28"/>
          <w:szCs w:val="28"/>
        </w:rPr>
        <w:t>о комплексном развитии территории нежилой застройки, и (или) расположенные на них объекты недвижимого имущества могут быть изъяты для государственных или муниципальных нужд в целях комплексного развития территории в порядке, установленном земельным законодательством, если иное не предусмотрено Градостроительного кодекса Российской Федерации.</w:t>
      </w:r>
      <w:proofErr w:type="gramEnd"/>
    </w:p>
    <w:p w:rsidR="00BD33C9" w:rsidRPr="005B0BC3" w:rsidRDefault="00BD33C9" w:rsidP="0046664F">
      <w:pPr>
        <w:numPr>
          <w:ilvl w:val="0"/>
          <w:numId w:val="98"/>
        </w:numPr>
        <w:autoSpaceDE w:val="0"/>
        <w:autoSpaceDN w:val="0"/>
        <w:adjustRightInd w:val="0"/>
        <w:spacing w:after="0" w:line="240" w:lineRule="auto"/>
        <w:ind w:left="0" w:firstLine="709"/>
        <w:jc w:val="both"/>
        <w:rPr>
          <w:rFonts w:ascii="Times New Roman" w:hAnsi="Times New Roman" w:cs="Times New Roman"/>
          <w:kern w:val="28"/>
          <w:sz w:val="28"/>
          <w:szCs w:val="28"/>
        </w:rPr>
      </w:pPr>
      <w:r w:rsidRPr="005B0BC3">
        <w:rPr>
          <w:rFonts w:ascii="Times New Roman" w:hAnsi="Times New Roman" w:cs="Times New Roman"/>
          <w:kern w:val="28"/>
          <w:sz w:val="28"/>
          <w:szCs w:val="28"/>
        </w:rPr>
        <w:t>В целях комплексного развития территории жилой застройки не могут быть изъяты для государственных или муниципальных нужд в целях комплексного развития территории:</w:t>
      </w:r>
    </w:p>
    <w:p w:rsidR="00BD33C9" w:rsidRPr="00F96CA6" w:rsidRDefault="00BD33C9" w:rsidP="00BD33C9">
      <w:pPr>
        <w:pStyle w:val="ConsPlusNormal"/>
        <w:ind w:firstLine="709"/>
        <w:jc w:val="both"/>
        <w:rPr>
          <w:rFonts w:ascii="Times New Roman" w:hAnsi="Times New Roman" w:cs="Times New Roman"/>
          <w:sz w:val="28"/>
          <w:szCs w:val="28"/>
        </w:rPr>
      </w:pPr>
      <w:proofErr w:type="gramStart"/>
      <w:r w:rsidRPr="00F96CA6">
        <w:rPr>
          <w:rFonts w:ascii="Times New Roman" w:hAnsi="Times New Roman" w:cs="Times New Roman"/>
          <w:sz w:val="28"/>
          <w:szCs w:val="28"/>
        </w:rPr>
        <w:t>1)</w:t>
      </w:r>
      <w:r>
        <w:rPr>
          <w:rFonts w:ascii="Times New Roman" w:hAnsi="Times New Roman" w:cs="Times New Roman"/>
          <w:sz w:val="28"/>
          <w:szCs w:val="28"/>
        </w:rPr>
        <w:tab/>
      </w:r>
      <w:r w:rsidRPr="00F96CA6">
        <w:rPr>
          <w:rFonts w:ascii="Times New Roman" w:hAnsi="Times New Roman" w:cs="Times New Roman"/>
          <w:sz w:val="28"/>
          <w:szCs w:val="28"/>
        </w:rPr>
        <w:t>расположенные в границах такой территории земельные участки, предназначенные для размещения объектов федерального значения, а также земельные участки, на которых расположены эти объекты, за исключением случаев согласования включения указанных земельных участков в границы территории, подлежащей комплексному развитию, с федеральными органами исполнительной власти, иными организациями, которым в соответствии с федеральными законами и решениями Правительства Российской Федерации предоставлены полномочия по распоряжению указанными</w:t>
      </w:r>
      <w:proofErr w:type="gramEnd"/>
      <w:r w:rsidRPr="00F96CA6">
        <w:rPr>
          <w:rFonts w:ascii="Times New Roman" w:hAnsi="Times New Roman" w:cs="Times New Roman"/>
          <w:sz w:val="28"/>
          <w:szCs w:val="28"/>
        </w:rPr>
        <w:t xml:space="preserve"> земельными участками. Порядок данного согласования устанавливается Правительством Российской Федерации;</w:t>
      </w:r>
    </w:p>
    <w:p w:rsidR="00BD33C9" w:rsidRPr="00F96CA6" w:rsidRDefault="00BD33C9" w:rsidP="00BD33C9">
      <w:pPr>
        <w:pStyle w:val="ConsPlusNormal"/>
        <w:ind w:firstLine="709"/>
        <w:jc w:val="both"/>
        <w:rPr>
          <w:rFonts w:ascii="Times New Roman" w:hAnsi="Times New Roman" w:cs="Times New Roman"/>
          <w:sz w:val="28"/>
          <w:szCs w:val="28"/>
        </w:rPr>
      </w:pPr>
      <w:r w:rsidRPr="00F96CA6">
        <w:rPr>
          <w:rFonts w:ascii="Times New Roman" w:hAnsi="Times New Roman" w:cs="Times New Roman"/>
          <w:sz w:val="28"/>
          <w:szCs w:val="28"/>
        </w:rPr>
        <w:t>2)</w:t>
      </w:r>
      <w:r>
        <w:rPr>
          <w:rFonts w:ascii="Times New Roman" w:hAnsi="Times New Roman" w:cs="Times New Roman"/>
          <w:sz w:val="28"/>
          <w:szCs w:val="28"/>
        </w:rPr>
        <w:tab/>
      </w:r>
      <w:r w:rsidRPr="00F96CA6">
        <w:rPr>
          <w:rFonts w:ascii="Times New Roman" w:hAnsi="Times New Roman" w:cs="Times New Roman"/>
          <w:sz w:val="28"/>
          <w:szCs w:val="28"/>
        </w:rPr>
        <w:t>земельные участки с расположенными на них многоквартирными домами,</w:t>
      </w:r>
      <w:r>
        <w:rPr>
          <w:rFonts w:ascii="Times New Roman" w:hAnsi="Times New Roman" w:cs="Times New Roman"/>
          <w:sz w:val="28"/>
          <w:szCs w:val="28"/>
        </w:rPr>
        <w:br/>
      </w:r>
      <w:r w:rsidRPr="00F96CA6">
        <w:rPr>
          <w:rFonts w:ascii="Times New Roman" w:hAnsi="Times New Roman" w:cs="Times New Roman"/>
          <w:sz w:val="28"/>
          <w:szCs w:val="28"/>
        </w:rPr>
        <w:t>не предусмотренными пунктом 2 части 2 статьи 65 Градостроительного кодекса Российской Федерации, а также жилые помещения в таких многоквартирных домах;</w:t>
      </w:r>
    </w:p>
    <w:p w:rsidR="00BD33C9" w:rsidRPr="00F96CA6" w:rsidRDefault="00BD33C9" w:rsidP="00BD33C9">
      <w:pPr>
        <w:pStyle w:val="ConsPlusNormal"/>
        <w:ind w:firstLine="709"/>
        <w:jc w:val="both"/>
        <w:rPr>
          <w:rFonts w:ascii="Times New Roman" w:hAnsi="Times New Roman" w:cs="Times New Roman"/>
          <w:sz w:val="28"/>
          <w:szCs w:val="28"/>
        </w:rPr>
      </w:pPr>
      <w:proofErr w:type="gramStart"/>
      <w:r w:rsidRPr="00F96CA6">
        <w:rPr>
          <w:rFonts w:ascii="Times New Roman" w:hAnsi="Times New Roman" w:cs="Times New Roman"/>
          <w:sz w:val="28"/>
          <w:szCs w:val="28"/>
        </w:rPr>
        <w:t>3)</w:t>
      </w:r>
      <w:r>
        <w:rPr>
          <w:rFonts w:ascii="Times New Roman" w:hAnsi="Times New Roman" w:cs="Times New Roman"/>
          <w:sz w:val="28"/>
          <w:szCs w:val="28"/>
        </w:rPr>
        <w:tab/>
      </w:r>
      <w:r w:rsidRPr="00F96CA6">
        <w:rPr>
          <w:rFonts w:ascii="Times New Roman" w:hAnsi="Times New Roman" w:cs="Times New Roman"/>
          <w:sz w:val="28"/>
          <w:szCs w:val="28"/>
        </w:rPr>
        <w:t xml:space="preserve">земельные участки с расположенными на них жилыми домами блокированной застройки, объектами индивидуального жилищного строительства, садовыми домами, за исключением земельных участков с расположенными на них объектами, которые признаны аварийными или которые соответствуют критериям, установленным субъектом Российской Федерации и характеризующим их высокий уровень износа, ненадлежащее техническое состояние или отсутствие систем </w:t>
      </w:r>
      <w:r w:rsidRPr="00F96CA6">
        <w:rPr>
          <w:rFonts w:ascii="Times New Roman" w:hAnsi="Times New Roman" w:cs="Times New Roman"/>
          <w:sz w:val="28"/>
          <w:szCs w:val="28"/>
        </w:rPr>
        <w:lastRenderedPageBreak/>
        <w:t>инженерно-технического обеспечения;</w:t>
      </w:r>
      <w:proofErr w:type="gramEnd"/>
    </w:p>
    <w:p w:rsidR="00BD33C9" w:rsidRDefault="00BD33C9" w:rsidP="00BD33C9">
      <w:pPr>
        <w:pStyle w:val="ConsPlusNormal"/>
        <w:ind w:firstLine="709"/>
        <w:jc w:val="both"/>
        <w:rPr>
          <w:rFonts w:ascii="Times New Roman" w:hAnsi="Times New Roman" w:cs="Times New Roman"/>
          <w:sz w:val="28"/>
          <w:szCs w:val="28"/>
        </w:rPr>
      </w:pPr>
      <w:r w:rsidRPr="00F96CA6">
        <w:rPr>
          <w:rFonts w:ascii="Times New Roman" w:hAnsi="Times New Roman" w:cs="Times New Roman"/>
          <w:sz w:val="28"/>
          <w:szCs w:val="28"/>
        </w:rPr>
        <w:t>4)</w:t>
      </w:r>
      <w:r>
        <w:rPr>
          <w:rFonts w:ascii="Times New Roman" w:hAnsi="Times New Roman" w:cs="Times New Roman"/>
          <w:sz w:val="28"/>
          <w:szCs w:val="28"/>
        </w:rPr>
        <w:tab/>
      </w:r>
      <w:r w:rsidRPr="00F96CA6">
        <w:rPr>
          <w:rFonts w:ascii="Times New Roman" w:hAnsi="Times New Roman" w:cs="Times New Roman"/>
          <w:sz w:val="28"/>
          <w:szCs w:val="28"/>
        </w:rPr>
        <w:t>иные объекты недвижимого имущества, определенные Правительством Российской Федерации, нормативным правовым актом субъекта Российской Федерации.</w:t>
      </w:r>
      <w:bookmarkEnd w:id="2"/>
      <w:bookmarkEnd w:id="3"/>
      <w:bookmarkEnd w:id="4"/>
      <w:bookmarkEnd w:id="5"/>
      <w:bookmarkEnd w:id="6"/>
      <w:bookmarkEnd w:id="7"/>
      <w:bookmarkEnd w:id="8"/>
      <w:bookmarkEnd w:id="9"/>
      <w:bookmarkEnd w:id="10"/>
      <w:bookmarkEnd w:id="11"/>
      <w:bookmarkEnd w:id="12"/>
      <w:bookmarkEnd w:id="13"/>
      <w:bookmarkEnd w:id="14"/>
    </w:p>
    <w:p w:rsidR="00BD33C9" w:rsidRPr="009C0E0F" w:rsidRDefault="00BD33C9" w:rsidP="00BD33C9">
      <w:pPr>
        <w:pStyle w:val="3"/>
        <w:spacing w:before="120" w:after="120" w:line="240" w:lineRule="auto"/>
        <w:jc w:val="center"/>
        <w:rPr>
          <w:rFonts w:ascii="Times New Roman" w:hAnsi="Times New Roman"/>
          <w:kern w:val="28"/>
          <w:sz w:val="28"/>
          <w:szCs w:val="28"/>
        </w:rPr>
      </w:pPr>
      <w:bookmarkStart w:id="105" w:name="_Toc171789204"/>
      <w:r w:rsidRPr="00F96CA6">
        <w:rPr>
          <w:rFonts w:ascii="Times New Roman" w:hAnsi="Times New Roman"/>
          <w:kern w:val="28"/>
          <w:sz w:val="28"/>
          <w:szCs w:val="28"/>
        </w:rPr>
        <w:t xml:space="preserve">Статья </w:t>
      </w:r>
      <w:r w:rsidRPr="00BF54D8">
        <w:rPr>
          <w:rFonts w:ascii="Times New Roman" w:hAnsi="Times New Roman"/>
          <w:kern w:val="28"/>
          <w:sz w:val="28"/>
          <w:szCs w:val="28"/>
        </w:rPr>
        <w:t>1</w:t>
      </w:r>
      <w:r w:rsidRPr="009C0E0F">
        <w:rPr>
          <w:rFonts w:ascii="Times New Roman" w:hAnsi="Times New Roman"/>
          <w:kern w:val="28"/>
          <w:sz w:val="28"/>
          <w:szCs w:val="28"/>
        </w:rPr>
        <w:t>2</w:t>
      </w:r>
      <w:r w:rsidRPr="00F96CA6">
        <w:rPr>
          <w:rFonts w:ascii="Times New Roman" w:hAnsi="Times New Roman"/>
          <w:kern w:val="28"/>
          <w:sz w:val="28"/>
          <w:szCs w:val="28"/>
        </w:rPr>
        <w:t xml:space="preserve">. </w:t>
      </w:r>
      <w:r w:rsidRPr="009C0E0F">
        <w:rPr>
          <w:rFonts w:ascii="Times New Roman" w:hAnsi="Times New Roman"/>
          <w:kern w:val="28"/>
          <w:sz w:val="28"/>
          <w:szCs w:val="28"/>
        </w:rPr>
        <w:t>Требования к архитектурно-градостроительному облику объектов капитального строительства</w:t>
      </w:r>
      <w:bookmarkEnd w:id="105"/>
    </w:p>
    <w:p w:rsidR="00BD33C9" w:rsidRPr="00D010AE" w:rsidRDefault="00BD33C9" w:rsidP="00BD33C9">
      <w:pPr>
        <w:spacing w:after="0" w:line="240" w:lineRule="auto"/>
        <w:ind w:firstLine="426"/>
        <w:jc w:val="both"/>
        <w:rPr>
          <w:rFonts w:ascii="Times New Roman" w:eastAsia="Calibri" w:hAnsi="Times New Roman" w:cs="Times New Roman"/>
          <w:color w:val="000000"/>
          <w:sz w:val="28"/>
          <w:szCs w:val="28"/>
        </w:rPr>
      </w:pPr>
      <w:r w:rsidRPr="00D010AE">
        <w:rPr>
          <w:rFonts w:ascii="Times New Roman" w:eastAsia="Calibri" w:hAnsi="Times New Roman" w:cs="Times New Roman"/>
          <w:sz w:val="28"/>
          <w:szCs w:val="28"/>
        </w:rPr>
        <w:t xml:space="preserve">Требования к архитектурно-градостроительному облику объектов капитального строительства и Правила согласования архитектурно-градостроительного облика объекта капитального строительства </w:t>
      </w:r>
      <w:r w:rsidRPr="00D010AE">
        <w:rPr>
          <w:rFonts w:ascii="Times New Roman" w:eastAsia="Calibri" w:hAnsi="Times New Roman" w:cs="Times New Roman"/>
          <w:color w:val="000000"/>
          <w:sz w:val="28"/>
          <w:szCs w:val="28"/>
        </w:rPr>
        <w:t>регулируются положениями Градостроительного кодекса Российской Федерации, постановлением Правительства Российской Федерации от 29 мая 2023 года № 857 и настоящими Правилами.</w:t>
      </w:r>
    </w:p>
    <w:p w:rsidR="00BD33C9" w:rsidRPr="00D010AE" w:rsidRDefault="00BD33C9" w:rsidP="00BD33C9">
      <w:pPr>
        <w:spacing w:after="0" w:line="240" w:lineRule="auto"/>
        <w:ind w:firstLine="426"/>
        <w:contextualSpacing/>
        <w:jc w:val="both"/>
        <w:rPr>
          <w:rFonts w:ascii="Times New Roman" w:eastAsia="Calibri" w:hAnsi="Times New Roman" w:cs="Times New Roman"/>
          <w:color w:val="000000"/>
          <w:sz w:val="28"/>
          <w:szCs w:val="28"/>
        </w:rPr>
      </w:pPr>
      <w:r w:rsidRPr="00D010AE">
        <w:rPr>
          <w:rFonts w:ascii="Times New Roman" w:eastAsia="Calibri" w:hAnsi="Times New Roman" w:cs="Times New Roman"/>
          <w:sz w:val="28"/>
          <w:szCs w:val="28"/>
        </w:rPr>
        <w:t xml:space="preserve">Архитектурно-градостроительный облик объектов капитального строительства – замысел </w:t>
      </w:r>
      <w:proofErr w:type="gramStart"/>
      <w:r w:rsidRPr="00D010AE">
        <w:rPr>
          <w:rFonts w:ascii="Times New Roman" w:eastAsia="Calibri" w:hAnsi="Times New Roman" w:cs="Times New Roman"/>
          <w:sz w:val="28"/>
          <w:szCs w:val="28"/>
        </w:rPr>
        <w:t>архитектурного решения</w:t>
      </w:r>
      <w:proofErr w:type="gramEnd"/>
      <w:r w:rsidRPr="00D010AE">
        <w:rPr>
          <w:rFonts w:ascii="Times New Roman" w:eastAsia="Calibri" w:hAnsi="Times New Roman" w:cs="Times New Roman"/>
          <w:sz w:val="28"/>
          <w:szCs w:val="28"/>
        </w:rPr>
        <w:t xml:space="preserve"> объекта, достигнутый композиционной </w:t>
      </w:r>
      <w:proofErr w:type="spellStart"/>
      <w:r w:rsidRPr="00D010AE">
        <w:rPr>
          <w:rFonts w:ascii="Times New Roman" w:eastAsia="Calibri" w:hAnsi="Times New Roman" w:cs="Times New Roman"/>
          <w:sz w:val="28"/>
          <w:szCs w:val="28"/>
        </w:rPr>
        <w:t>взаимоувязкой</w:t>
      </w:r>
      <w:proofErr w:type="spellEnd"/>
      <w:r w:rsidRPr="00D010AE">
        <w:rPr>
          <w:rFonts w:ascii="Times New Roman" w:eastAsia="Calibri" w:hAnsi="Times New Roman" w:cs="Times New Roman"/>
          <w:sz w:val="28"/>
          <w:szCs w:val="28"/>
        </w:rPr>
        <w:t xml:space="preserve"> форм, фактурной совместимостью отделочных материалов, цветового решения и характера размещения деталей и элементов объекта капитального строительства</w:t>
      </w:r>
      <w:r w:rsidRPr="00D010AE">
        <w:rPr>
          <w:rFonts w:ascii="Times New Roman" w:eastAsia="Calibri" w:hAnsi="Times New Roman" w:cs="Times New Roman"/>
          <w:color w:val="000000"/>
          <w:sz w:val="28"/>
          <w:szCs w:val="28"/>
        </w:rPr>
        <w:t>, включающего подчинение системе композиционных осей, членение фасадов с учетом принятых приемов архитектурно-художественной композиции, объемно-пространственного построения объекта капитального строительства.</w:t>
      </w:r>
    </w:p>
    <w:p w:rsidR="00BD33C9" w:rsidRPr="00D010AE" w:rsidRDefault="00BD33C9" w:rsidP="0046664F">
      <w:pPr>
        <w:widowControl w:val="0"/>
        <w:numPr>
          <w:ilvl w:val="0"/>
          <w:numId w:val="100"/>
        </w:numPr>
        <w:shd w:val="clear" w:color="auto" w:fill="FFFFFF"/>
        <w:spacing w:after="120" w:line="240" w:lineRule="auto"/>
        <w:ind w:left="0" w:firstLine="426"/>
        <w:contextualSpacing/>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В градостроительных регламентах территориальных зон, предусмотренных</w:t>
      </w:r>
      <w:r>
        <w:rPr>
          <w:rFonts w:ascii="Times New Roman" w:eastAsia="Calibri" w:hAnsi="Times New Roman" w:cs="Times New Roman"/>
          <w:sz w:val="28"/>
          <w:szCs w:val="28"/>
        </w:rPr>
        <w:br/>
      </w:r>
      <w:r w:rsidRPr="00D010AE">
        <w:rPr>
          <w:rFonts w:ascii="Times New Roman" w:eastAsia="Calibri" w:hAnsi="Times New Roman" w:cs="Times New Roman"/>
          <w:sz w:val="28"/>
          <w:szCs w:val="28"/>
        </w:rPr>
        <w:t xml:space="preserve">в </w:t>
      </w:r>
      <w:r w:rsidRPr="00EA1303">
        <w:rPr>
          <w:rFonts w:ascii="Times New Roman" w:eastAsia="Calibri" w:hAnsi="Times New Roman" w:cs="Times New Roman"/>
          <w:sz w:val="28"/>
          <w:szCs w:val="28"/>
        </w:rPr>
        <w:t xml:space="preserve">статьях </w:t>
      </w:r>
      <w:r w:rsidRPr="00B01DE3">
        <w:rPr>
          <w:rFonts w:ascii="Times New Roman" w:eastAsia="Calibri" w:hAnsi="Times New Roman" w:cs="Times New Roman"/>
          <w:sz w:val="28"/>
          <w:szCs w:val="28"/>
        </w:rPr>
        <w:t>20, 23-32, 34</w:t>
      </w:r>
      <w:r>
        <w:rPr>
          <w:rFonts w:ascii="Times New Roman" w:eastAsia="Calibri" w:hAnsi="Times New Roman" w:cs="Times New Roman"/>
          <w:sz w:val="28"/>
          <w:szCs w:val="28"/>
        </w:rPr>
        <w:t>, 35, 37, 42</w:t>
      </w:r>
      <w:r w:rsidRPr="00EA1303">
        <w:rPr>
          <w:rFonts w:ascii="Times New Roman" w:eastAsia="Calibri" w:hAnsi="Times New Roman" w:cs="Times New Roman"/>
          <w:sz w:val="28"/>
          <w:szCs w:val="28"/>
        </w:rPr>
        <w:t xml:space="preserve"> настоящих Правил, установлены требования</w:t>
      </w:r>
      <w:r>
        <w:rPr>
          <w:rFonts w:ascii="Times New Roman" w:eastAsia="Calibri" w:hAnsi="Times New Roman" w:cs="Times New Roman"/>
          <w:sz w:val="28"/>
          <w:szCs w:val="28"/>
        </w:rPr>
        <w:br/>
      </w:r>
      <w:r w:rsidRPr="00EA1303">
        <w:rPr>
          <w:rFonts w:ascii="Times New Roman" w:eastAsia="Calibri" w:hAnsi="Times New Roman" w:cs="Times New Roman"/>
          <w:sz w:val="28"/>
          <w:szCs w:val="28"/>
        </w:rPr>
        <w:t xml:space="preserve">к архитектурно-градостроительному облику </w:t>
      </w:r>
      <w:r w:rsidRPr="00D010AE">
        <w:rPr>
          <w:rFonts w:ascii="Times New Roman" w:eastAsia="Calibri" w:hAnsi="Times New Roman" w:cs="Times New Roman"/>
          <w:sz w:val="28"/>
          <w:szCs w:val="28"/>
        </w:rPr>
        <w:t>объектов капитального строительства.</w:t>
      </w:r>
    </w:p>
    <w:p w:rsidR="00BD33C9" w:rsidRPr="000D6E06" w:rsidRDefault="00BD33C9" w:rsidP="0046664F">
      <w:pPr>
        <w:numPr>
          <w:ilvl w:val="0"/>
          <w:numId w:val="100"/>
        </w:numPr>
        <w:spacing w:after="0" w:line="240" w:lineRule="auto"/>
        <w:ind w:left="0" w:firstLine="426"/>
        <w:contextualSpacing/>
        <w:jc w:val="both"/>
        <w:rPr>
          <w:rFonts w:ascii="Times New Roman" w:eastAsia="Calibri" w:hAnsi="Times New Roman" w:cs="Times New Roman"/>
          <w:color w:val="000000"/>
          <w:sz w:val="28"/>
          <w:szCs w:val="28"/>
        </w:rPr>
      </w:pPr>
      <w:r w:rsidRPr="00D010AE">
        <w:rPr>
          <w:rFonts w:ascii="Times New Roman" w:eastAsia="Calibri" w:hAnsi="Times New Roman" w:cs="Times New Roman"/>
          <w:sz w:val="28"/>
          <w:szCs w:val="28"/>
        </w:rPr>
        <w:t>Архитектурно-градостроительный облик объекта капитального строительства, расположенного в границах территорий</w:t>
      </w:r>
      <w:r w:rsidRPr="00D010AE">
        <w:rPr>
          <w:rFonts w:ascii="Times New Roman" w:eastAsia="Calibri" w:hAnsi="Times New Roman" w:cs="Times New Roman"/>
          <w:color w:val="000000"/>
          <w:sz w:val="28"/>
          <w:szCs w:val="28"/>
        </w:rPr>
        <w:t>, отображенных на карте «Карта градостроительного зонирования. Карта территорий, в границах которых предусматриваются требования к архитектурно-градостроительному облику объектов капитального строительства», подлежит согласованию с уполномоченным органом в соответствии с законодательством Российской Федерации при осуществлении строительства, реконструкции объекта капитального строительства.</w:t>
      </w:r>
      <w:proofErr w:type="gramStart"/>
      <w:r w:rsidRPr="00D010AE">
        <w:rPr>
          <w:rFonts w:ascii="Times New Roman" w:eastAsia="Calibri" w:hAnsi="Times New Roman" w:cs="Times New Roman"/>
          <w:color w:val="000000"/>
          <w:sz w:val="28"/>
          <w:szCs w:val="28"/>
        </w:rPr>
        <w:t xml:space="preserve"> </w:t>
      </w:r>
      <w:r w:rsidRPr="000D6E06">
        <w:rPr>
          <w:rFonts w:ascii="Times New Roman" w:eastAsia="Calibri" w:hAnsi="Times New Roman" w:cs="Times New Roman"/>
          <w:color w:val="000000"/>
          <w:sz w:val="28"/>
          <w:szCs w:val="28"/>
        </w:rPr>
        <w:t>.</w:t>
      </w:r>
      <w:proofErr w:type="gramEnd"/>
    </w:p>
    <w:p w:rsidR="00BD33C9" w:rsidRPr="00D010AE" w:rsidRDefault="00BD33C9" w:rsidP="0046664F">
      <w:pPr>
        <w:widowControl w:val="0"/>
        <w:numPr>
          <w:ilvl w:val="0"/>
          <w:numId w:val="100"/>
        </w:numPr>
        <w:shd w:val="clear" w:color="auto" w:fill="FFFFFF"/>
        <w:spacing w:after="0" w:line="240" w:lineRule="auto"/>
        <w:ind w:left="0" w:firstLine="426"/>
        <w:contextualSpacing/>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Согласование архитектурно-градостроительного облика объекта капитального строительства не требуется в отношении:</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объектов капитального строительства, расположенных на земельных участках, действие градостроительного регламента на которые не распространяется;</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объектов, для строительства или реконструкции которых не требуется получение разрешения на строительство;</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объектов, расположенных на земельных участках, находящихся</w:t>
      </w:r>
      <w:r w:rsidRPr="00D010AE">
        <w:rPr>
          <w:rFonts w:ascii="Times New Roman" w:eastAsia="Calibri" w:hAnsi="Times New Roman" w:cs="Times New Roman"/>
          <w:sz w:val="28"/>
          <w:szCs w:val="28"/>
        </w:rPr>
        <w:br/>
        <w:t>в пользовании учреждений, исполняющих наказание;</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объектов обороны и безопасности, объектов Вооруженных Сил Российской Федерации, других войск, воинских формирований и органов, осуществляющих функции в области обороны страны и безопасности государства;</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гидротехнических сооружений;</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 xml:space="preserve">объектов и инженерных сооружений, предназначенных для производства и поставок товаров в сферах </w:t>
      </w:r>
      <w:proofErr w:type="spellStart"/>
      <w:r w:rsidRPr="00D010AE">
        <w:rPr>
          <w:rFonts w:ascii="Times New Roman" w:eastAsia="Calibri" w:hAnsi="Times New Roman" w:cs="Times New Roman"/>
          <w:sz w:val="28"/>
          <w:szCs w:val="28"/>
        </w:rPr>
        <w:t>электр</w:t>
      </w:r>
      <w:proofErr w:type="gramStart"/>
      <w:r w:rsidRPr="00D010AE">
        <w:rPr>
          <w:rFonts w:ascii="Times New Roman" w:eastAsia="Calibri" w:hAnsi="Times New Roman" w:cs="Times New Roman"/>
          <w:sz w:val="28"/>
          <w:szCs w:val="28"/>
        </w:rPr>
        <w:t>о</w:t>
      </w:r>
      <w:proofErr w:type="spellEnd"/>
      <w:r w:rsidRPr="00D010AE">
        <w:rPr>
          <w:rFonts w:ascii="Times New Roman" w:eastAsia="Calibri" w:hAnsi="Times New Roman" w:cs="Times New Roman"/>
          <w:sz w:val="28"/>
          <w:szCs w:val="28"/>
        </w:rPr>
        <w:t>-</w:t>
      </w:r>
      <w:proofErr w:type="gramEnd"/>
      <w:r w:rsidRPr="00D010AE">
        <w:rPr>
          <w:rFonts w:ascii="Times New Roman" w:eastAsia="Calibri" w:hAnsi="Times New Roman" w:cs="Times New Roman"/>
          <w:sz w:val="28"/>
          <w:szCs w:val="28"/>
        </w:rPr>
        <w:t xml:space="preserve">, </w:t>
      </w:r>
      <w:proofErr w:type="spellStart"/>
      <w:r w:rsidRPr="00D010AE">
        <w:rPr>
          <w:rFonts w:ascii="Times New Roman" w:eastAsia="Calibri" w:hAnsi="Times New Roman" w:cs="Times New Roman"/>
          <w:sz w:val="28"/>
          <w:szCs w:val="28"/>
        </w:rPr>
        <w:t>газо</w:t>
      </w:r>
      <w:proofErr w:type="spellEnd"/>
      <w:r w:rsidRPr="00D010AE">
        <w:rPr>
          <w:rFonts w:ascii="Times New Roman" w:eastAsia="Calibri" w:hAnsi="Times New Roman" w:cs="Times New Roman"/>
          <w:sz w:val="28"/>
          <w:szCs w:val="28"/>
        </w:rPr>
        <w:t>-, тепло-, водоснабжения и водоотведения;</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lastRenderedPageBreak/>
        <w:t>подземных сооружений;</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объектов капитального строительства, предназначенных для наблюдений</w:t>
      </w:r>
      <w:r>
        <w:rPr>
          <w:rFonts w:ascii="Times New Roman" w:eastAsia="Calibri" w:hAnsi="Times New Roman" w:cs="Times New Roman"/>
          <w:sz w:val="28"/>
          <w:szCs w:val="28"/>
        </w:rPr>
        <w:br/>
      </w:r>
      <w:r w:rsidRPr="00D010AE">
        <w:rPr>
          <w:rFonts w:ascii="Times New Roman" w:eastAsia="Calibri" w:hAnsi="Times New Roman" w:cs="Times New Roman"/>
          <w:sz w:val="28"/>
          <w:szCs w:val="28"/>
        </w:rPr>
        <w:t>за физическими и химическими процессами, происходящими в окружающей</w:t>
      </w:r>
      <w:r>
        <w:rPr>
          <w:rFonts w:ascii="Times New Roman" w:eastAsia="Calibri" w:hAnsi="Times New Roman" w:cs="Times New Roman"/>
          <w:sz w:val="28"/>
          <w:szCs w:val="28"/>
        </w:rPr>
        <w:br/>
      </w:r>
      <w:r w:rsidRPr="00D010AE">
        <w:rPr>
          <w:rFonts w:ascii="Times New Roman" w:eastAsia="Calibri" w:hAnsi="Times New Roman" w:cs="Times New Roman"/>
          <w:sz w:val="28"/>
          <w:szCs w:val="28"/>
        </w:rPr>
        <w:t>среде, определения ее гидрометеорологических, агрометеорологических</w:t>
      </w:r>
      <w:r>
        <w:rPr>
          <w:rFonts w:ascii="Times New Roman" w:eastAsia="Calibri" w:hAnsi="Times New Roman" w:cs="Times New Roman"/>
          <w:sz w:val="28"/>
          <w:szCs w:val="28"/>
        </w:rPr>
        <w:br/>
      </w:r>
      <w:r w:rsidRPr="00D010AE">
        <w:rPr>
          <w:rFonts w:ascii="Times New Roman" w:eastAsia="Calibri" w:hAnsi="Times New Roman" w:cs="Times New Roman"/>
          <w:sz w:val="28"/>
          <w:szCs w:val="28"/>
        </w:rPr>
        <w:t>и гелиогеофизических характеристик, уровня загрязнения атмосферного воздуха, почв и водных объектов;</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объектов капитального строительства, предназначенных (используемых) для обработки, утилизации, обезвреживания и размещения отходов производства и потребления;</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объектов капитального строительства, предназначенных для обезвреживания, размещения и утилизации медицинских отходов;</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объектов капитального строительства, предназначенных для хранения, переработки и утилизации биологических отходов;</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объектов капитального строительства, связанных с обращением с радиоактивными отходами;</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объектов капитального строительства, связанных с обращением веществ, разрушающих озоновый слой;</w:t>
      </w:r>
    </w:p>
    <w:p w:rsidR="00BD33C9" w:rsidRPr="00D010AE" w:rsidRDefault="00BD33C9" w:rsidP="0046664F">
      <w:pPr>
        <w:widowControl w:val="0"/>
        <w:numPr>
          <w:ilvl w:val="0"/>
          <w:numId w:val="99"/>
        </w:numPr>
        <w:spacing w:after="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объектов использования атомной энергии;</w:t>
      </w:r>
    </w:p>
    <w:p w:rsidR="00BD33C9" w:rsidRPr="00D010AE" w:rsidRDefault="00BD33C9" w:rsidP="0046664F">
      <w:pPr>
        <w:widowControl w:val="0"/>
        <w:numPr>
          <w:ilvl w:val="0"/>
          <w:numId w:val="99"/>
        </w:numPr>
        <w:spacing w:after="240" w:line="240" w:lineRule="auto"/>
        <w:ind w:left="0" w:firstLine="426"/>
        <w:jc w:val="both"/>
        <w:rPr>
          <w:rFonts w:ascii="Times New Roman" w:eastAsia="Calibri" w:hAnsi="Times New Roman" w:cs="Times New Roman"/>
          <w:sz w:val="28"/>
          <w:szCs w:val="28"/>
        </w:rPr>
      </w:pPr>
      <w:r w:rsidRPr="00D010AE">
        <w:rPr>
          <w:rFonts w:ascii="Times New Roman" w:eastAsia="Calibri" w:hAnsi="Times New Roman" w:cs="Times New Roman"/>
          <w:sz w:val="28"/>
          <w:szCs w:val="28"/>
        </w:rPr>
        <w:t>опасных производственных объектов, определяемых в соответствии</w:t>
      </w:r>
      <w:r>
        <w:rPr>
          <w:rFonts w:ascii="Times New Roman" w:eastAsia="Calibri" w:hAnsi="Times New Roman" w:cs="Times New Roman"/>
          <w:sz w:val="28"/>
          <w:szCs w:val="28"/>
        </w:rPr>
        <w:br/>
      </w:r>
      <w:r w:rsidRPr="00D010AE">
        <w:rPr>
          <w:rFonts w:ascii="Times New Roman" w:eastAsia="Calibri" w:hAnsi="Times New Roman" w:cs="Times New Roman"/>
          <w:sz w:val="28"/>
          <w:szCs w:val="28"/>
        </w:rPr>
        <w:t>с законодат</w:t>
      </w:r>
      <w:r>
        <w:rPr>
          <w:rFonts w:ascii="Times New Roman" w:eastAsia="Calibri" w:hAnsi="Times New Roman" w:cs="Times New Roman"/>
          <w:sz w:val="28"/>
          <w:szCs w:val="28"/>
        </w:rPr>
        <w:t>ельством Российской Федерации.</w:t>
      </w:r>
    </w:p>
    <w:p w:rsidR="00BD33C9" w:rsidRPr="000D6E06" w:rsidRDefault="00BD33C9" w:rsidP="00BD33C9">
      <w:pPr>
        <w:spacing w:after="0" w:line="240" w:lineRule="auto"/>
        <w:jc w:val="both"/>
        <w:rPr>
          <w:rFonts w:ascii="Times New Roman" w:hAnsi="Times New Roman" w:cs="Times New Roman"/>
          <w:color w:val="000000" w:themeColor="text1"/>
          <w:sz w:val="32"/>
          <w:szCs w:val="28"/>
        </w:rPr>
      </w:pPr>
    </w:p>
    <w:p w:rsidR="00BD33C9" w:rsidRDefault="00BD33C9" w:rsidP="00D7574E">
      <w:pPr>
        <w:tabs>
          <w:tab w:val="left" w:pos="660"/>
        </w:tabs>
        <w:spacing w:before="120" w:after="120"/>
        <w:jc w:val="center"/>
        <w:outlineLvl w:val="0"/>
        <w:rPr>
          <w:rFonts w:ascii="Times New Roman" w:hAnsi="Times New Roman" w:cs="Times New Roman"/>
          <w:b/>
          <w:bCs/>
          <w:sz w:val="28"/>
          <w:szCs w:val="28"/>
        </w:rPr>
      </w:pPr>
    </w:p>
    <w:p w:rsidR="00BD33C9" w:rsidRDefault="00BD33C9" w:rsidP="00D7574E">
      <w:pPr>
        <w:tabs>
          <w:tab w:val="left" w:pos="660"/>
        </w:tabs>
        <w:spacing w:before="120" w:after="120"/>
        <w:jc w:val="center"/>
        <w:outlineLvl w:val="0"/>
        <w:rPr>
          <w:rFonts w:ascii="Times New Roman" w:hAnsi="Times New Roman" w:cs="Times New Roman"/>
          <w:b/>
          <w:bCs/>
          <w:sz w:val="28"/>
          <w:szCs w:val="28"/>
        </w:rPr>
      </w:pPr>
    </w:p>
    <w:p w:rsidR="00BD33C9" w:rsidRDefault="00BD33C9" w:rsidP="00D7574E">
      <w:pPr>
        <w:tabs>
          <w:tab w:val="left" w:pos="660"/>
        </w:tabs>
        <w:spacing w:before="120" w:after="120"/>
        <w:jc w:val="center"/>
        <w:outlineLvl w:val="0"/>
        <w:rPr>
          <w:rFonts w:ascii="Times New Roman" w:hAnsi="Times New Roman" w:cs="Times New Roman"/>
          <w:b/>
          <w:bCs/>
          <w:sz w:val="28"/>
          <w:szCs w:val="28"/>
        </w:rPr>
      </w:pPr>
    </w:p>
    <w:p w:rsidR="00BD33C9" w:rsidRDefault="00BD33C9" w:rsidP="00D7574E">
      <w:pPr>
        <w:tabs>
          <w:tab w:val="left" w:pos="660"/>
        </w:tabs>
        <w:spacing w:before="120" w:after="120"/>
        <w:jc w:val="center"/>
        <w:outlineLvl w:val="0"/>
        <w:rPr>
          <w:rFonts w:ascii="Times New Roman" w:hAnsi="Times New Roman" w:cs="Times New Roman"/>
          <w:b/>
          <w:bCs/>
          <w:sz w:val="28"/>
          <w:szCs w:val="28"/>
        </w:rPr>
      </w:pPr>
    </w:p>
    <w:p w:rsidR="00BD33C9" w:rsidRDefault="00BD33C9" w:rsidP="00D7574E">
      <w:pPr>
        <w:tabs>
          <w:tab w:val="left" w:pos="660"/>
        </w:tabs>
        <w:spacing w:before="120" w:after="120"/>
        <w:jc w:val="center"/>
        <w:outlineLvl w:val="0"/>
        <w:rPr>
          <w:rFonts w:ascii="Times New Roman" w:hAnsi="Times New Roman" w:cs="Times New Roman"/>
          <w:b/>
          <w:bCs/>
          <w:sz w:val="28"/>
          <w:szCs w:val="28"/>
        </w:rPr>
      </w:pPr>
    </w:p>
    <w:p w:rsidR="00BD33C9" w:rsidRDefault="00BD33C9" w:rsidP="00D7574E">
      <w:pPr>
        <w:tabs>
          <w:tab w:val="left" w:pos="660"/>
        </w:tabs>
        <w:spacing w:before="120" w:after="120"/>
        <w:jc w:val="center"/>
        <w:outlineLvl w:val="0"/>
        <w:rPr>
          <w:rFonts w:ascii="Times New Roman" w:hAnsi="Times New Roman" w:cs="Times New Roman"/>
          <w:b/>
          <w:bCs/>
          <w:sz w:val="28"/>
          <w:szCs w:val="28"/>
        </w:rPr>
      </w:pPr>
    </w:p>
    <w:p w:rsidR="00ED2367" w:rsidRDefault="00ED2367" w:rsidP="00D7574E">
      <w:pPr>
        <w:tabs>
          <w:tab w:val="left" w:pos="660"/>
        </w:tabs>
        <w:spacing w:before="120" w:after="120"/>
        <w:jc w:val="center"/>
        <w:outlineLvl w:val="0"/>
        <w:rPr>
          <w:rFonts w:ascii="Times New Roman" w:hAnsi="Times New Roman" w:cs="Times New Roman"/>
          <w:b/>
          <w:bCs/>
          <w:sz w:val="28"/>
          <w:szCs w:val="28"/>
        </w:rPr>
      </w:pPr>
    </w:p>
    <w:p w:rsidR="00ED2367" w:rsidRDefault="00ED2367" w:rsidP="00D7574E">
      <w:pPr>
        <w:tabs>
          <w:tab w:val="left" w:pos="660"/>
        </w:tabs>
        <w:spacing w:before="120" w:after="120"/>
        <w:jc w:val="center"/>
        <w:outlineLvl w:val="0"/>
        <w:rPr>
          <w:rFonts w:ascii="Times New Roman" w:hAnsi="Times New Roman" w:cs="Times New Roman"/>
          <w:b/>
          <w:bCs/>
          <w:sz w:val="28"/>
          <w:szCs w:val="28"/>
        </w:rPr>
      </w:pPr>
    </w:p>
    <w:p w:rsidR="00ED2367" w:rsidRDefault="00ED2367" w:rsidP="00D7574E">
      <w:pPr>
        <w:tabs>
          <w:tab w:val="left" w:pos="660"/>
        </w:tabs>
        <w:spacing w:before="120" w:after="120"/>
        <w:jc w:val="center"/>
        <w:outlineLvl w:val="0"/>
        <w:rPr>
          <w:rFonts w:ascii="Times New Roman" w:hAnsi="Times New Roman" w:cs="Times New Roman"/>
          <w:b/>
          <w:bCs/>
          <w:sz w:val="28"/>
          <w:szCs w:val="28"/>
        </w:rPr>
      </w:pPr>
    </w:p>
    <w:p w:rsidR="00BD33C9" w:rsidRDefault="00BD33C9" w:rsidP="00D7574E">
      <w:pPr>
        <w:tabs>
          <w:tab w:val="left" w:pos="660"/>
        </w:tabs>
        <w:spacing w:before="120" w:after="120"/>
        <w:jc w:val="center"/>
        <w:outlineLvl w:val="0"/>
        <w:rPr>
          <w:rFonts w:ascii="Times New Roman" w:hAnsi="Times New Roman" w:cs="Times New Roman"/>
          <w:b/>
          <w:bCs/>
          <w:sz w:val="28"/>
          <w:szCs w:val="28"/>
        </w:rPr>
      </w:pPr>
    </w:p>
    <w:p w:rsidR="00266D91" w:rsidRDefault="00266D91" w:rsidP="00D7574E">
      <w:pPr>
        <w:tabs>
          <w:tab w:val="left" w:pos="660"/>
        </w:tabs>
        <w:spacing w:before="120" w:after="120"/>
        <w:jc w:val="center"/>
        <w:outlineLvl w:val="0"/>
        <w:rPr>
          <w:rFonts w:ascii="Times New Roman" w:hAnsi="Times New Roman" w:cs="Times New Roman"/>
          <w:b/>
          <w:bCs/>
          <w:sz w:val="28"/>
          <w:szCs w:val="28"/>
        </w:rPr>
      </w:pPr>
    </w:p>
    <w:p w:rsidR="00266D91" w:rsidRDefault="00266D91" w:rsidP="00D7574E">
      <w:pPr>
        <w:tabs>
          <w:tab w:val="left" w:pos="660"/>
        </w:tabs>
        <w:spacing w:before="120" w:after="120"/>
        <w:jc w:val="center"/>
        <w:outlineLvl w:val="0"/>
        <w:rPr>
          <w:rFonts w:ascii="Times New Roman" w:hAnsi="Times New Roman" w:cs="Times New Roman"/>
          <w:b/>
          <w:bCs/>
          <w:sz w:val="28"/>
          <w:szCs w:val="28"/>
        </w:rPr>
      </w:pPr>
    </w:p>
    <w:p w:rsidR="00BD33C9" w:rsidRDefault="00BD33C9" w:rsidP="00D7574E">
      <w:pPr>
        <w:tabs>
          <w:tab w:val="left" w:pos="660"/>
        </w:tabs>
        <w:spacing w:before="120" w:after="120"/>
        <w:jc w:val="center"/>
        <w:outlineLvl w:val="0"/>
        <w:rPr>
          <w:rFonts w:ascii="Times New Roman" w:hAnsi="Times New Roman" w:cs="Times New Roman"/>
          <w:b/>
          <w:bCs/>
          <w:sz w:val="28"/>
          <w:szCs w:val="28"/>
        </w:rPr>
      </w:pPr>
    </w:p>
    <w:p w:rsidR="00BD33C9" w:rsidRDefault="00BD33C9" w:rsidP="00D7574E">
      <w:pPr>
        <w:tabs>
          <w:tab w:val="left" w:pos="660"/>
        </w:tabs>
        <w:spacing w:before="120" w:after="120"/>
        <w:jc w:val="center"/>
        <w:outlineLvl w:val="0"/>
        <w:rPr>
          <w:rFonts w:ascii="Times New Roman" w:hAnsi="Times New Roman" w:cs="Times New Roman"/>
          <w:b/>
          <w:bCs/>
          <w:sz w:val="28"/>
          <w:szCs w:val="28"/>
        </w:rPr>
      </w:pPr>
    </w:p>
    <w:p w:rsidR="00BD33C9" w:rsidRDefault="00BD33C9" w:rsidP="00D7574E">
      <w:pPr>
        <w:tabs>
          <w:tab w:val="left" w:pos="660"/>
        </w:tabs>
        <w:spacing w:before="120" w:after="120"/>
        <w:jc w:val="center"/>
        <w:outlineLvl w:val="0"/>
        <w:rPr>
          <w:rFonts w:ascii="Times New Roman" w:hAnsi="Times New Roman" w:cs="Times New Roman"/>
          <w:b/>
          <w:bCs/>
          <w:sz w:val="28"/>
          <w:szCs w:val="28"/>
        </w:rPr>
      </w:pPr>
    </w:p>
    <w:p w:rsidR="00ED67FF" w:rsidRDefault="00ED67FF" w:rsidP="00D7574E">
      <w:pPr>
        <w:tabs>
          <w:tab w:val="left" w:pos="660"/>
        </w:tabs>
        <w:spacing w:before="120" w:after="120"/>
        <w:jc w:val="center"/>
        <w:outlineLvl w:val="0"/>
        <w:rPr>
          <w:rFonts w:ascii="Times New Roman" w:hAnsi="Times New Roman" w:cs="Times New Roman"/>
          <w:b/>
          <w:bCs/>
          <w:sz w:val="28"/>
          <w:szCs w:val="28"/>
        </w:rPr>
      </w:pPr>
    </w:p>
    <w:p w:rsidR="003D50D2" w:rsidRPr="00E83006" w:rsidRDefault="003D50D2" w:rsidP="00D7574E">
      <w:pPr>
        <w:tabs>
          <w:tab w:val="left" w:pos="660"/>
        </w:tabs>
        <w:spacing w:before="120" w:after="120"/>
        <w:jc w:val="center"/>
        <w:outlineLvl w:val="0"/>
        <w:rPr>
          <w:rFonts w:ascii="Times New Roman" w:hAnsi="Times New Roman" w:cs="Times New Roman"/>
          <w:b/>
          <w:bCs/>
          <w:sz w:val="28"/>
          <w:szCs w:val="28"/>
        </w:rPr>
      </w:pPr>
      <w:bookmarkStart w:id="106" w:name="_Toc171789205"/>
      <w:r w:rsidRPr="00E83006">
        <w:rPr>
          <w:rFonts w:ascii="Times New Roman" w:hAnsi="Times New Roman" w:cs="Times New Roman"/>
          <w:b/>
          <w:bCs/>
          <w:sz w:val="28"/>
          <w:szCs w:val="28"/>
        </w:rPr>
        <w:lastRenderedPageBreak/>
        <w:t>ЧАСТЬ II. ГРАДОСТРОИТЕЛЬНОЕ ЗОНИРОВАНИЕ</w:t>
      </w:r>
      <w:bookmarkEnd w:id="0"/>
      <w:bookmarkEnd w:id="1"/>
      <w:bookmarkEnd w:id="106"/>
    </w:p>
    <w:p w:rsidR="003D50D2" w:rsidRPr="00E83006" w:rsidRDefault="003D50D2" w:rsidP="00267067">
      <w:pPr>
        <w:spacing w:before="120" w:after="120" w:line="240" w:lineRule="auto"/>
        <w:jc w:val="center"/>
        <w:outlineLvl w:val="1"/>
        <w:rPr>
          <w:rFonts w:ascii="Times New Roman" w:hAnsi="Times New Roman" w:cs="Times New Roman"/>
          <w:b/>
          <w:bCs/>
          <w:sz w:val="28"/>
          <w:szCs w:val="28"/>
        </w:rPr>
      </w:pPr>
      <w:bookmarkStart w:id="107" w:name="_Toc102658089"/>
      <w:bookmarkStart w:id="108" w:name="_Toc154593941"/>
      <w:bookmarkStart w:id="109" w:name="_Toc171789206"/>
      <w:r w:rsidRPr="00E83006">
        <w:rPr>
          <w:rFonts w:ascii="Times New Roman" w:hAnsi="Times New Roman" w:cs="Times New Roman"/>
          <w:b/>
          <w:bCs/>
          <w:sz w:val="28"/>
          <w:szCs w:val="28"/>
        </w:rPr>
        <w:t>ГЛАВА 8. КАРТА ГРАДОСТРОИТЕЛЬНОГО ЗОНИРОВАНИЯ</w:t>
      </w:r>
      <w:bookmarkEnd w:id="107"/>
      <w:bookmarkEnd w:id="108"/>
      <w:bookmarkEnd w:id="109"/>
    </w:p>
    <w:p w:rsidR="003D50D2" w:rsidRPr="00E83006" w:rsidRDefault="003D50D2" w:rsidP="00267067">
      <w:pPr>
        <w:spacing w:before="120" w:after="120" w:line="240" w:lineRule="auto"/>
        <w:jc w:val="center"/>
        <w:outlineLvl w:val="2"/>
        <w:rPr>
          <w:rFonts w:ascii="Times New Roman" w:hAnsi="Times New Roman" w:cs="Times New Roman"/>
          <w:b/>
          <w:bCs/>
          <w:sz w:val="28"/>
          <w:szCs w:val="28"/>
        </w:rPr>
      </w:pPr>
      <w:bookmarkStart w:id="110" w:name="_Toc102658090"/>
      <w:bookmarkStart w:id="111" w:name="_Toc154593942"/>
      <w:bookmarkStart w:id="112" w:name="_Toc171789207"/>
      <w:r w:rsidRPr="00E83006">
        <w:rPr>
          <w:rFonts w:ascii="Times New Roman" w:hAnsi="Times New Roman" w:cs="Times New Roman"/>
          <w:b/>
          <w:bCs/>
          <w:sz w:val="28"/>
          <w:szCs w:val="28"/>
        </w:rPr>
        <w:t>Статья</w:t>
      </w:r>
      <w:r w:rsidR="00D66854" w:rsidRPr="00E83006">
        <w:rPr>
          <w:rFonts w:ascii="Times New Roman" w:hAnsi="Times New Roman" w:cs="Times New Roman"/>
          <w:b/>
          <w:bCs/>
          <w:sz w:val="28"/>
          <w:szCs w:val="28"/>
        </w:rPr>
        <w:t xml:space="preserve"> </w:t>
      </w:r>
      <w:r w:rsidR="00817D69" w:rsidRPr="00E83006">
        <w:rPr>
          <w:rFonts w:ascii="Times New Roman" w:hAnsi="Times New Roman" w:cs="Times New Roman"/>
          <w:b/>
          <w:bCs/>
          <w:sz w:val="28"/>
          <w:szCs w:val="28"/>
        </w:rPr>
        <w:t>1</w:t>
      </w:r>
      <w:r w:rsidR="007B74F8" w:rsidRPr="00E83006">
        <w:rPr>
          <w:rFonts w:ascii="Times New Roman" w:hAnsi="Times New Roman" w:cs="Times New Roman"/>
          <w:b/>
          <w:bCs/>
          <w:sz w:val="28"/>
          <w:szCs w:val="28"/>
        </w:rPr>
        <w:t>3</w:t>
      </w:r>
      <w:r w:rsidRPr="00E83006">
        <w:rPr>
          <w:rFonts w:ascii="Times New Roman" w:hAnsi="Times New Roman" w:cs="Times New Roman"/>
          <w:b/>
          <w:bCs/>
          <w:sz w:val="28"/>
          <w:szCs w:val="28"/>
        </w:rPr>
        <w:t>. Состав и содержание карты градостроительного зонирования</w:t>
      </w:r>
      <w:bookmarkEnd w:id="110"/>
      <w:bookmarkEnd w:id="111"/>
      <w:bookmarkEnd w:id="112"/>
    </w:p>
    <w:p w:rsidR="003D50D2" w:rsidRPr="00E83006" w:rsidRDefault="003D50D2" w:rsidP="008F2C5D">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 xml:space="preserve">На карте градостроительного зонирования отображены границы </w:t>
      </w:r>
      <w:r w:rsidR="00ED2367">
        <w:rPr>
          <w:rFonts w:ascii="Times New Roman" w:hAnsi="Times New Roman" w:cs="Times New Roman"/>
          <w:sz w:val="28"/>
          <w:szCs w:val="28"/>
        </w:rPr>
        <w:t xml:space="preserve">территориальных зон, </w:t>
      </w:r>
      <w:r w:rsidRPr="00E83006">
        <w:rPr>
          <w:rFonts w:ascii="Times New Roman" w:hAnsi="Times New Roman" w:cs="Times New Roman"/>
          <w:sz w:val="28"/>
          <w:szCs w:val="28"/>
        </w:rPr>
        <w:t xml:space="preserve"> границы зон с особыми условиями использования территорий</w:t>
      </w:r>
      <w:r w:rsidR="00ED2367">
        <w:rPr>
          <w:rFonts w:ascii="Times New Roman" w:hAnsi="Times New Roman" w:cs="Times New Roman"/>
          <w:sz w:val="28"/>
          <w:szCs w:val="28"/>
        </w:rPr>
        <w:t xml:space="preserve"> и </w:t>
      </w:r>
      <w:r w:rsidR="0089678C" w:rsidRPr="00E83006">
        <w:rPr>
          <w:rFonts w:ascii="Times New Roman" w:hAnsi="Times New Roman" w:cs="Times New Roman"/>
          <w:sz w:val="28"/>
          <w:szCs w:val="28"/>
        </w:rPr>
        <w:t>территории, в границах которых предусматривают</w:t>
      </w:r>
      <w:r w:rsidR="00ED2367">
        <w:rPr>
          <w:rFonts w:ascii="Times New Roman" w:hAnsi="Times New Roman" w:cs="Times New Roman"/>
          <w:sz w:val="28"/>
          <w:szCs w:val="28"/>
        </w:rPr>
        <w:t xml:space="preserve">ся требования </w:t>
      </w:r>
      <w:r w:rsidR="0089678C" w:rsidRPr="00E83006">
        <w:rPr>
          <w:rFonts w:ascii="Times New Roman" w:hAnsi="Times New Roman" w:cs="Times New Roman"/>
          <w:sz w:val="28"/>
          <w:szCs w:val="28"/>
        </w:rPr>
        <w:t>к архитектурно-градостроительному облику объектов капитального строительства.</w:t>
      </w:r>
    </w:p>
    <w:p w:rsidR="003D50D2" w:rsidRPr="00E83006" w:rsidRDefault="003D50D2" w:rsidP="000A6191">
      <w:pPr>
        <w:spacing w:before="240" w:after="120" w:line="240" w:lineRule="auto"/>
        <w:jc w:val="center"/>
        <w:outlineLvl w:val="2"/>
        <w:rPr>
          <w:rFonts w:ascii="Times New Roman" w:hAnsi="Times New Roman" w:cs="Times New Roman"/>
          <w:b/>
          <w:bCs/>
          <w:sz w:val="28"/>
          <w:szCs w:val="28"/>
        </w:rPr>
      </w:pPr>
      <w:bookmarkStart w:id="113" w:name="_Toc102658091"/>
      <w:bookmarkStart w:id="114" w:name="_Toc154593943"/>
      <w:bookmarkStart w:id="115" w:name="_Toc171789208"/>
      <w:r w:rsidRPr="00E83006">
        <w:rPr>
          <w:rFonts w:ascii="Times New Roman" w:hAnsi="Times New Roman" w:cs="Times New Roman"/>
          <w:b/>
          <w:bCs/>
          <w:sz w:val="28"/>
          <w:szCs w:val="28"/>
        </w:rPr>
        <w:t>Статья</w:t>
      </w:r>
      <w:r w:rsidR="003E47AB" w:rsidRPr="00E83006">
        <w:rPr>
          <w:rFonts w:ascii="Times New Roman" w:hAnsi="Times New Roman" w:cs="Times New Roman"/>
          <w:b/>
          <w:bCs/>
          <w:sz w:val="28"/>
          <w:szCs w:val="28"/>
        </w:rPr>
        <w:t> </w:t>
      </w:r>
      <w:r w:rsidR="00817D69" w:rsidRPr="00E83006">
        <w:rPr>
          <w:rFonts w:ascii="Times New Roman" w:hAnsi="Times New Roman" w:cs="Times New Roman"/>
          <w:b/>
          <w:bCs/>
          <w:sz w:val="28"/>
          <w:szCs w:val="28"/>
        </w:rPr>
        <w:t>1</w:t>
      </w:r>
      <w:r w:rsidR="00941C71" w:rsidRPr="00E83006">
        <w:rPr>
          <w:rFonts w:ascii="Times New Roman" w:hAnsi="Times New Roman" w:cs="Times New Roman"/>
          <w:b/>
          <w:bCs/>
          <w:sz w:val="28"/>
          <w:szCs w:val="28"/>
        </w:rPr>
        <w:t>4</w:t>
      </w:r>
      <w:r w:rsidRPr="00E83006">
        <w:rPr>
          <w:rFonts w:ascii="Times New Roman" w:hAnsi="Times New Roman" w:cs="Times New Roman"/>
          <w:b/>
          <w:bCs/>
          <w:sz w:val="28"/>
          <w:szCs w:val="28"/>
        </w:rPr>
        <w:t>. Перечень территориальных зон, установленных</w:t>
      </w:r>
      <w:r w:rsidR="003E47AB" w:rsidRPr="00E83006">
        <w:rPr>
          <w:rFonts w:ascii="Times New Roman" w:hAnsi="Times New Roman" w:cs="Times New Roman"/>
          <w:b/>
          <w:bCs/>
          <w:sz w:val="28"/>
          <w:szCs w:val="28"/>
        </w:rPr>
        <w:t xml:space="preserve"> </w:t>
      </w:r>
      <w:r w:rsidRPr="00E83006">
        <w:rPr>
          <w:rFonts w:ascii="Times New Roman" w:hAnsi="Times New Roman" w:cs="Times New Roman"/>
          <w:b/>
          <w:bCs/>
          <w:sz w:val="28"/>
          <w:szCs w:val="28"/>
        </w:rPr>
        <w:t>на карте градостроительного зонирования</w:t>
      </w:r>
      <w:bookmarkEnd w:id="113"/>
      <w:bookmarkEnd w:id="114"/>
      <w:bookmarkEnd w:id="115"/>
    </w:p>
    <w:p w:rsidR="003D50D2" w:rsidRPr="00E83006" w:rsidRDefault="003D50D2" w:rsidP="00077493">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Перечень территориальных зон, установленных на карте градостроительного зонирования, приведен в таблице</w:t>
      </w:r>
      <w:r w:rsidR="002B3385" w:rsidRPr="00E83006">
        <w:rPr>
          <w:rFonts w:ascii="Times New Roman" w:hAnsi="Times New Roman" w:cs="Times New Roman"/>
          <w:sz w:val="28"/>
          <w:szCs w:val="28"/>
        </w:rPr>
        <w:t xml:space="preserve"> </w:t>
      </w:r>
      <w:r w:rsidR="003E47AB" w:rsidRPr="00E83006">
        <w:rPr>
          <w:rFonts w:ascii="Times New Roman" w:hAnsi="Times New Roman" w:cs="Times New Roman"/>
          <w:sz w:val="28"/>
          <w:szCs w:val="28"/>
        </w:rPr>
        <w:t>1</w:t>
      </w:r>
      <w:r w:rsidR="00FD56BB" w:rsidRPr="00E83006">
        <w:rPr>
          <w:rFonts w:ascii="Times New Roman" w:hAnsi="Times New Roman" w:cs="Times New Roman"/>
          <w:sz w:val="28"/>
          <w:szCs w:val="28"/>
        </w:rPr>
        <w:t>4</w:t>
      </w:r>
      <w:r w:rsidR="003E47AB" w:rsidRPr="00E83006">
        <w:rPr>
          <w:rFonts w:ascii="Times New Roman" w:hAnsi="Times New Roman" w:cs="Times New Roman"/>
          <w:sz w:val="28"/>
          <w:szCs w:val="28"/>
        </w:rPr>
        <w:t>.</w:t>
      </w:r>
      <w:r w:rsidR="002B3385" w:rsidRPr="00E83006">
        <w:rPr>
          <w:rFonts w:ascii="Times New Roman" w:hAnsi="Times New Roman" w:cs="Times New Roman"/>
          <w:sz w:val="28"/>
          <w:szCs w:val="28"/>
        </w:rPr>
        <w:t>1</w:t>
      </w:r>
      <w:r w:rsidRPr="00E83006">
        <w:rPr>
          <w:rFonts w:ascii="Times New Roman" w:hAnsi="Times New Roman" w:cs="Times New Roman"/>
          <w:sz w:val="28"/>
          <w:szCs w:val="28"/>
        </w:rPr>
        <w:t>.</w:t>
      </w:r>
    </w:p>
    <w:p w:rsidR="002B3385" w:rsidRPr="00E83006" w:rsidRDefault="002B3385" w:rsidP="002B3385">
      <w:pPr>
        <w:spacing w:after="120" w:line="240" w:lineRule="auto"/>
        <w:ind w:firstLine="709"/>
        <w:jc w:val="right"/>
        <w:rPr>
          <w:rFonts w:ascii="Times New Roman" w:hAnsi="Times New Roman" w:cs="Times New Roman"/>
          <w:sz w:val="28"/>
          <w:szCs w:val="28"/>
        </w:rPr>
      </w:pPr>
      <w:r w:rsidRPr="00E83006">
        <w:rPr>
          <w:rFonts w:ascii="Times New Roman" w:hAnsi="Times New Roman" w:cs="Times New Roman"/>
          <w:sz w:val="28"/>
          <w:szCs w:val="28"/>
        </w:rPr>
        <w:t xml:space="preserve">Таблица </w:t>
      </w:r>
      <w:r w:rsidR="003E47AB" w:rsidRPr="00E83006">
        <w:rPr>
          <w:rFonts w:ascii="Times New Roman" w:hAnsi="Times New Roman" w:cs="Times New Roman"/>
          <w:sz w:val="28"/>
          <w:szCs w:val="28"/>
        </w:rPr>
        <w:t>1</w:t>
      </w:r>
      <w:r w:rsidR="00FD56BB" w:rsidRPr="00E83006">
        <w:rPr>
          <w:rFonts w:ascii="Times New Roman" w:hAnsi="Times New Roman" w:cs="Times New Roman"/>
          <w:sz w:val="28"/>
          <w:szCs w:val="28"/>
        </w:rPr>
        <w:t>4</w:t>
      </w:r>
      <w:r w:rsidR="003E47AB" w:rsidRPr="00E83006">
        <w:rPr>
          <w:rFonts w:ascii="Times New Roman" w:hAnsi="Times New Roman" w:cs="Times New Roman"/>
          <w:sz w:val="28"/>
          <w:szCs w:val="28"/>
        </w:rPr>
        <w:t>.1</w:t>
      </w:r>
    </w:p>
    <w:tbl>
      <w:tblPr>
        <w:tblStyle w:val="a7"/>
        <w:tblW w:w="10206" w:type="dxa"/>
        <w:tblCellMar>
          <w:left w:w="57" w:type="dxa"/>
          <w:right w:w="57" w:type="dxa"/>
        </w:tblCellMar>
        <w:tblLook w:val="04A0"/>
      </w:tblPr>
      <w:tblGrid>
        <w:gridCol w:w="846"/>
        <w:gridCol w:w="2410"/>
        <w:gridCol w:w="6950"/>
      </w:tblGrid>
      <w:tr w:rsidR="00C55711" w:rsidRPr="00E83006" w:rsidTr="00A51CBD">
        <w:trPr>
          <w:trHeight w:val="284"/>
          <w:tblHeader/>
        </w:trPr>
        <w:tc>
          <w:tcPr>
            <w:tcW w:w="846" w:type="dxa"/>
            <w:tcMar>
              <w:top w:w="57" w:type="dxa"/>
              <w:bottom w:w="85" w:type="dxa"/>
              <w:right w:w="57" w:type="dxa"/>
            </w:tcMar>
            <w:vAlign w:val="center"/>
          </w:tcPr>
          <w:p w:rsidR="008274E9" w:rsidRPr="00E83006" w:rsidRDefault="008274E9" w:rsidP="002B3385">
            <w:pPr>
              <w:jc w:val="center"/>
              <w:rPr>
                <w:rFonts w:ascii="Times New Roman" w:hAnsi="Times New Roman" w:cs="Times New Roman"/>
                <w:sz w:val="24"/>
                <w:szCs w:val="24"/>
              </w:rPr>
            </w:pPr>
            <w:bookmarkStart w:id="116" w:name="_Hlk99105366"/>
            <w:r w:rsidRPr="00E83006">
              <w:rPr>
                <w:rFonts w:ascii="Times New Roman" w:hAnsi="Times New Roman" w:cs="Times New Roman"/>
                <w:sz w:val="24"/>
                <w:szCs w:val="24"/>
              </w:rPr>
              <w:t xml:space="preserve">№ </w:t>
            </w:r>
            <w:proofErr w:type="spellStart"/>
            <w:proofErr w:type="gramStart"/>
            <w:r w:rsidRPr="00E83006">
              <w:rPr>
                <w:rFonts w:ascii="Times New Roman" w:hAnsi="Times New Roman" w:cs="Times New Roman"/>
                <w:sz w:val="24"/>
                <w:szCs w:val="24"/>
              </w:rPr>
              <w:t>п</w:t>
            </w:r>
            <w:proofErr w:type="spellEnd"/>
            <w:proofErr w:type="gramEnd"/>
            <w:r w:rsidRPr="00E83006">
              <w:rPr>
                <w:rFonts w:ascii="Times New Roman" w:hAnsi="Times New Roman" w:cs="Times New Roman"/>
                <w:sz w:val="24"/>
                <w:szCs w:val="24"/>
              </w:rPr>
              <w:t>/</w:t>
            </w:r>
            <w:proofErr w:type="spellStart"/>
            <w:r w:rsidRPr="00E83006">
              <w:rPr>
                <w:rFonts w:ascii="Times New Roman" w:hAnsi="Times New Roman" w:cs="Times New Roman"/>
                <w:sz w:val="24"/>
                <w:szCs w:val="24"/>
              </w:rPr>
              <w:t>п</w:t>
            </w:r>
            <w:proofErr w:type="spellEnd"/>
          </w:p>
        </w:tc>
        <w:tc>
          <w:tcPr>
            <w:tcW w:w="2410" w:type="dxa"/>
            <w:tcMar>
              <w:top w:w="57" w:type="dxa"/>
              <w:bottom w:w="85" w:type="dxa"/>
              <w:right w:w="57" w:type="dxa"/>
            </w:tcMar>
            <w:vAlign w:val="center"/>
          </w:tcPr>
          <w:p w:rsidR="008274E9" w:rsidRPr="00E83006" w:rsidRDefault="008274E9" w:rsidP="00D316A0">
            <w:pPr>
              <w:jc w:val="center"/>
              <w:rPr>
                <w:rFonts w:ascii="Times New Roman" w:hAnsi="Times New Roman" w:cs="Times New Roman"/>
                <w:sz w:val="24"/>
                <w:szCs w:val="24"/>
              </w:rPr>
            </w:pPr>
            <w:r w:rsidRPr="00E83006">
              <w:rPr>
                <w:rFonts w:ascii="Times New Roman" w:hAnsi="Times New Roman" w:cs="Times New Roman"/>
                <w:sz w:val="24"/>
                <w:szCs w:val="24"/>
              </w:rPr>
              <w:t>Кодовое обозначение</w:t>
            </w:r>
          </w:p>
        </w:tc>
        <w:tc>
          <w:tcPr>
            <w:tcW w:w="6950" w:type="dxa"/>
            <w:tcMar>
              <w:top w:w="57" w:type="dxa"/>
              <w:bottom w:w="85" w:type="dxa"/>
              <w:right w:w="57" w:type="dxa"/>
            </w:tcMar>
            <w:vAlign w:val="center"/>
          </w:tcPr>
          <w:p w:rsidR="008274E9" w:rsidRPr="00E83006" w:rsidRDefault="00692C9E" w:rsidP="008274E9">
            <w:pPr>
              <w:jc w:val="center"/>
              <w:rPr>
                <w:rFonts w:ascii="Times New Roman" w:hAnsi="Times New Roman" w:cs="Times New Roman"/>
                <w:sz w:val="24"/>
                <w:szCs w:val="24"/>
              </w:rPr>
            </w:pPr>
            <w:r w:rsidRPr="00E83006">
              <w:rPr>
                <w:rFonts w:ascii="Times New Roman" w:hAnsi="Times New Roman" w:cs="Times New Roman"/>
                <w:sz w:val="24"/>
                <w:szCs w:val="24"/>
              </w:rPr>
              <w:t>Наименование территориальной зоны</w:t>
            </w:r>
          </w:p>
        </w:tc>
      </w:tr>
      <w:tr w:rsidR="001804FF" w:rsidRPr="00E83006" w:rsidTr="00AD70AB">
        <w:trPr>
          <w:trHeight w:val="284"/>
        </w:trPr>
        <w:tc>
          <w:tcPr>
            <w:tcW w:w="10206" w:type="dxa"/>
            <w:gridSpan w:val="3"/>
            <w:tcMar>
              <w:top w:w="28" w:type="dxa"/>
              <w:bottom w:w="57" w:type="dxa"/>
              <w:right w:w="57" w:type="dxa"/>
            </w:tcMar>
            <w:vAlign w:val="center"/>
          </w:tcPr>
          <w:p w:rsidR="001804FF" w:rsidRPr="00E83006" w:rsidRDefault="001804FF" w:rsidP="005B0939">
            <w:pPr>
              <w:jc w:val="center"/>
              <w:rPr>
                <w:rFonts w:ascii="Times New Roman" w:hAnsi="Times New Roman" w:cs="Times New Roman"/>
                <w:sz w:val="24"/>
                <w:szCs w:val="24"/>
              </w:rPr>
            </w:pPr>
            <w:r w:rsidRPr="00E83006">
              <w:rPr>
                <w:rFonts w:ascii="Times New Roman" w:hAnsi="Times New Roman" w:cs="Times New Roman"/>
                <w:sz w:val="24"/>
                <w:szCs w:val="24"/>
              </w:rPr>
              <w:t>Общественно-деловые зоны</w:t>
            </w:r>
          </w:p>
        </w:tc>
      </w:tr>
      <w:tr w:rsidR="0050478C" w:rsidRPr="00E83006" w:rsidTr="00A51CBD">
        <w:trPr>
          <w:trHeight w:val="284"/>
        </w:trPr>
        <w:tc>
          <w:tcPr>
            <w:tcW w:w="846" w:type="dxa"/>
            <w:tcMar>
              <w:top w:w="28" w:type="dxa"/>
              <w:bottom w:w="57" w:type="dxa"/>
              <w:right w:w="57" w:type="dxa"/>
            </w:tcMar>
            <w:vAlign w:val="center"/>
          </w:tcPr>
          <w:p w:rsidR="0050478C" w:rsidRPr="00E83006" w:rsidRDefault="0050478C" w:rsidP="0046664F">
            <w:pPr>
              <w:pStyle w:val="a8"/>
              <w:numPr>
                <w:ilvl w:val="0"/>
                <w:numId w:val="22"/>
              </w:numPr>
              <w:ind w:left="284"/>
              <w:jc w:val="center"/>
              <w:rPr>
                <w:rFonts w:ascii="Times New Roman" w:hAnsi="Times New Roman" w:cs="Times New Roman"/>
                <w:sz w:val="24"/>
                <w:szCs w:val="24"/>
              </w:rPr>
            </w:pPr>
          </w:p>
        </w:tc>
        <w:tc>
          <w:tcPr>
            <w:tcW w:w="2410" w:type="dxa"/>
            <w:tcMar>
              <w:top w:w="28" w:type="dxa"/>
              <w:bottom w:w="57" w:type="dxa"/>
              <w:right w:w="57" w:type="dxa"/>
            </w:tcMar>
            <w:vAlign w:val="center"/>
          </w:tcPr>
          <w:p w:rsidR="0050478C" w:rsidRPr="00E83006" w:rsidRDefault="00606E08" w:rsidP="0050478C">
            <w:pPr>
              <w:jc w:val="center"/>
              <w:rPr>
                <w:rFonts w:ascii="Times New Roman" w:hAnsi="Times New Roman" w:cs="Times New Roman"/>
                <w:sz w:val="24"/>
                <w:szCs w:val="24"/>
              </w:rPr>
            </w:pPr>
            <w:proofErr w:type="gramStart"/>
            <w:r>
              <w:rPr>
                <w:rFonts w:ascii="Times New Roman" w:hAnsi="Times New Roman" w:cs="Times New Roman"/>
                <w:color w:val="000000" w:themeColor="text1"/>
                <w:sz w:val="24"/>
                <w:szCs w:val="24"/>
              </w:rPr>
              <w:t>Ц</w:t>
            </w:r>
            <w:proofErr w:type="gramEnd"/>
          </w:p>
        </w:tc>
        <w:tc>
          <w:tcPr>
            <w:tcW w:w="6950" w:type="dxa"/>
            <w:tcMar>
              <w:top w:w="28" w:type="dxa"/>
              <w:bottom w:w="57" w:type="dxa"/>
              <w:right w:w="57" w:type="dxa"/>
            </w:tcMar>
            <w:vAlign w:val="center"/>
          </w:tcPr>
          <w:p w:rsidR="0050478C" w:rsidRPr="00E83006" w:rsidRDefault="00606E08" w:rsidP="0050478C">
            <w:pPr>
              <w:rPr>
                <w:rFonts w:ascii="Times New Roman" w:hAnsi="Times New Roman" w:cs="Times New Roman"/>
                <w:sz w:val="24"/>
                <w:szCs w:val="24"/>
              </w:rPr>
            </w:pPr>
            <w:r>
              <w:rPr>
                <w:rFonts w:ascii="Times New Roman" w:hAnsi="Times New Roman" w:cs="Times New Roman"/>
                <w:sz w:val="24"/>
                <w:szCs w:val="24"/>
              </w:rPr>
              <w:t>Общественно-деловая зона местного значения</w:t>
            </w:r>
          </w:p>
        </w:tc>
      </w:tr>
      <w:tr w:rsidR="00A61D59" w:rsidRPr="00E83006" w:rsidTr="00AD70AB">
        <w:trPr>
          <w:trHeight w:val="284"/>
        </w:trPr>
        <w:tc>
          <w:tcPr>
            <w:tcW w:w="10206" w:type="dxa"/>
            <w:gridSpan w:val="3"/>
            <w:tcMar>
              <w:top w:w="28" w:type="dxa"/>
              <w:bottom w:w="57" w:type="dxa"/>
              <w:right w:w="57" w:type="dxa"/>
            </w:tcMar>
            <w:vAlign w:val="center"/>
          </w:tcPr>
          <w:p w:rsidR="00A61D59" w:rsidRPr="00E83006" w:rsidRDefault="00A61D59" w:rsidP="00A61D59">
            <w:pPr>
              <w:jc w:val="center"/>
              <w:rPr>
                <w:rFonts w:ascii="Times New Roman" w:hAnsi="Times New Roman" w:cs="Times New Roman"/>
                <w:sz w:val="24"/>
                <w:szCs w:val="24"/>
              </w:rPr>
            </w:pPr>
            <w:r w:rsidRPr="00E83006">
              <w:rPr>
                <w:rFonts w:ascii="Times New Roman" w:hAnsi="Times New Roman" w:cs="Times New Roman"/>
                <w:sz w:val="24"/>
                <w:szCs w:val="24"/>
              </w:rPr>
              <w:t>Производственные зоны</w:t>
            </w:r>
          </w:p>
        </w:tc>
      </w:tr>
      <w:tr w:rsidR="00A61D59" w:rsidRPr="00E83006" w:rsidTr="00A51CBD">
        <w:trPr>
          <w:trHeight w:val="284"/>
        </w:trPr>
        <w:tc>
          <w:tcPr>
            <w:tcW w:w="846" w:type="dxa"/>
            <w:tcMar>
              <w:top w:w="28" w:type="dxa"/>
              <w:bottom w:w="57" w:type="dxa"/>
              <w:right w:w="57" w:type="dxa"/>
            </w:tcMar>
            <w:vAlign w:val="center"/>
          </w:tcPr>
          <w:p w:rsidR="00A61D59" w:rsidRPr="00E83006" w:rsidRDefault="00A61D59" w:rsidP="0046664F">
            <w:pPr>
              <w:pStyle w:val="a8"/>
              <w:numPr>
                <w:ilvl w:val="0"/>
                <w:numId w:val="22"/>
              </w:numPr>
              <w:ind w:left="284"/>
              <w:jc w:val="center"/>
              <w:rPr>
                <w:rFonts w:ascii="Times New Roman" w:hAnsi="Times New Roman" w:cs="Times New Roman"/>
                <w:sz w:val="24"/>
                <w:szCs w:val="24"/>
              </w:rPr>
            </w:pPr>
          </w:p>
        </w:tc>
        <w:tc>
          <w:tcPr>
            <w:tcW w:w="2410" w:type="dxa"/>
            <w:tcMar>
              <w:top w:w="28" w:type="dxa"/>
              <w:bottom w:w="57" w:type="dxa"/>
              <w:right w:w="57" w:type="dxa"/>
            </w:tcMar>
            <w:vAlign w:val="center"/>
          </w:tcPr>
          <w:p w:rsidR="00A61D59" w:rsidRPr="00E83006" w:rsidRDefault="00606E08" w:rsidP="00A61D59">
            <w:pPr>
              <w:jc w:val="cente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П</w:t>
            </w:r>
            <w:proofErr w:type="gramEnd"/>
          </w:p>
        </w:tc>
        <w:tc>
          <w:tcPr>
            <w:tcW w:w="6950" w:type="dxa"/>
            <w:tcMar>
              <w:top w:w="28" w:type="dxa"/>
              <w:bottom w:w="57" w:type="dxa"/>
              <w:right w:w="57" w:type="dxa"/>
            </w:tcMar>
            <w:vAlign w:val="center"/>
          </w:tcPr>
          <w:p w:rsidR="00A61D59" w:rsidRPr="00E83006" w:rsidRDefault="00606E08" w:rsidP="00606E08">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Зона производственных предприятий </w:t>
            </w:r>
            <w:r>
              <w:rPr>
                <w:rFonts w:ascii="Times New Roman" w:hAnsi="Times New Roman" w:cs="Times New Roman"/>
                <w:color w:val="000000" w:themeColor="text1"/>
                <w:sz w:val="24"/>
                <w:szCs w:val="24"/>
                <w:lang w:val="en-US"/>
              </w:rPr>
              <w:t>IV</w:t>
            </w:r>
            <w:r w:rsidRPr="00606E08">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класса вредности</w:t>
            </w:r>
            <w:proofErr w:type="gramStart"/>
            <w:r>
              <w:rPr>
                <w:rFonts w:ascii="Times New Roman" w:hAnsi="Times New Roman" w:cs="Times New Roman"/>
                <w:color w:val="000000" w:themeColor="text1"/>
                <w:sz w:val="24"/>
                <w:szCs w:val="24"/>
              </w:rPr>
              <w:t xml:space="preserve"> </w:t>
            </w:r>
            <w:r w:rsidR="00A61D59" w:rsidRPr="00E83006">
              <w:rPr>
                <w:rFonts w:ascii="Times New Roman" w:hAnsi="Times New Roman" w:cs="Times New Roman"/>
                <w:color w:val="000000" w:themeColor="text1"/>
                <w:sz w:val="24"/>
                <w:szCs w:val="24"/>
              </w:rPr>
              <w:t>,</w:t>
            </w:r>
            <w:proofErr w:type="gramEnd"/>
            <w:r w:rsidR="00A61D59" w:rsidRPr="00E83006">
              <w:rPr>
                <w:rFonts w:ascii="Times New Roman" w:hAnsi="Times New Roman" w:cs="Times New Roman"/>
                <w:color w:val="000000" w:themeColor="text1"/>
                <w:sz w:val="24"/>
                <w:szCs w:val="24"/>
              </w:rPr>
              <w:t xml:space="preserve"> санитарно-защитная зона которых не превышает размера равного 100 метров</w:t>
            </w:r>
          </w:p>
        </w:tc>
      </w:tr>
      <w:tr w:rsidR="00A61D59" w:rsidRPr="00E83006" w:rsidTr="00AD70AB">
        <w:trPr>
          <w:trHeight w:val="284"/>
        </w:trPr>
        <w:tc>
          <w:tcPr>
            <w:tcW w:w="10206" w:type="dxa"/>
            <w:gridSpan w:val="3"/>
            <w:tcMar>
              <w:top w:w="28" w:type="dxa"/>
              <w:bottom w:w="57" w:type="dxa"/>
              <w:right w:w="57" w:type="dxa"/>
            </w:tcMar>
            <w:vAlign w:val="center"/>
          </w:tcPr>
          <w:p w:rsidR="00A61D59" w:rsidRPr="00E83006" w:rsidRDefault="00A61D59" w:rsidP="00A61D59">
            <w:pPr>
              <w:jc w:val="center"/>
              <w:rPr>
                <w:rFonts w:ascii="Times New Roman" w:hAnsi="Times New Roman" w:cs="Times New Roman"/>
                <w:sz w:val="24"/>
                <w:szCs w:val="24"/>
              </w:rPr>
            </w:pPr>
            <w:r w:rsidRPr="00E83006">
              <w:rPr>
                <w:rFonts w:ascii="Times New Roman" w:hAnsi="Times New Roman" w:cs="Times New Roman"/>
                <w:sz w:val="24"/>
                <w:szCs w:val="24"/>
              </w:rPr>
              <w:t>Зоны инженерной и транспортной инфраструктур</w:t>
            </w:r>
          </w:p>
        </w:tc>
      </w:tr>
      <w:tr w:rsidR="00A61D59" w:rsidRPr="00E83006" w:rsidTr="00A51CBD">
        <w:trPr>
          <w:trHeight w:val="284"/>
        </w:trPr>
        <w:tc>
          <w:tcPr>
            <w:tcW w:w="846" w:type="dxa"/>
            <w:tcMar>
              <w:top w:w="28" w:type="dxa"/>
              <w:bottom w:w="57" w:type="dxa"/>
              <w:right w:w="57" w:type="dxa"/>
            </w:tcMar>
            <w:vAlign w:val="center"/>
          </w:tcPr>
          <w:p w:rsidR="00A61D59" w:rsidRPr="00E83006" w:rsidRDefault="00A61D59" w:rsidP="0046664F">
            <w:pPr>
              <w:pStyle w:val="a8"/>
              <w:numPr>
                <w:ilvl w:val="0"/>
                <w:numId w:val="22"/>
              </w:numPr>
              <w:ind w:left="284"/>
              <w:jc w:val="center"/>
              <w:rPr>
                <w:rFonts w:ascii="Times New Roman" w:hAnsi="Times New Roman" w:cs="Times New Roman"/>
                <w:sz w:val="24"/>
                <w:szCs w:val="24"/>
              </w:rPr>
            </w:pPr>
          </w:p>
        </w:tc>
        <w:tc>
          <w:tcPr>
            <w:tcW w:w="2410" w:type="dxa"/>
            <w:tcMar>
              <w:top w:w="28" w:type="dxa"/>
              <w:bottom w:w="57" w:type="dxa"/>
              <w:right w:w="57" w:type="dxa"/>
            </w:tcMar>
            <w:vAlign w:val="center"/>
          </w:tcPr>
          <w:p w:rsidR="00A61D59" w:rsidRPr="00E83006" w:rsidRDefault="00606E08" w:rsidP="00A61D59">
            <w:pPr>
              <w:jc w:val="center"/>
              <w:rPr>
                <w:rFonts w:ascii="Times New Roman" w:hAnsi="Times New Roman" w:cs="Times New Roman"/>
                <w:sz w:val="24"/>
                <w:szCs w:val="24"/>
              </w:rPr>
            </w:pPr>
            <w:r>
              <w:rPr>
                <w:rFonts w:ascii="Times New Roman" w:hAnsi="Times New Roman" w:cs="Times New Roman"/>
                <w:sz w:val="24"/>
                <w:szCs w:val="24"/>
              </w:rPr>
              <w:t>Т</w:t>
            </w:r>
          </w:p>
        </w:tc>
        <w:tc>
          <w:tcPr>
            <w:tcW w:w="6950" w:type="dxa"/>
            <w:tcMar>
              <w:top w:w="28" w:type="dxa"/>
              <w:bottom w:w="57" w:type="dxa"/>
              <w:right w:w="57" w:type="dxa"/>
            </w:tcMar>
            <w:vAlign w:val="center"/>
          </w:tcPr>
          <w:p w:rsidR="00A61D59" w:rsidRPr="00E83006" w:rsidRDefault="00A61D59" w:rsidP="00606E08">
            <w:pPr>
              <w:rPr>
                <w:rFonts w:ascii="Times New Roman" w:hAnsi="Times New Roman" w:cs="Times New Roman"/>
                <w:sz w:val="24"/>
                <w:szCs w:val="24"/>
              </w:rPr>
            </w:pPr>
            <w:r w:rsidRPr="00E83006">
              <w:rPr>
                <w:rFonts w:ascii="Times New Roman" w:hAnsi="Times New Roman" w:cs="Times New Roman"/>
                <w:sz w:val="24"/>
                <w:szCs w:val="24"/>
              </w:rPr>
              <w:t xml:space="preserve">Зона </w:t>
            </w:r>
            <w:r w:rsidR="00606E08">
              <w:rPr>
                <w:rFonts w:ascii="Times New Roman" w:hAnsi="Times New Roman" w:cs="Times New Roman"/>
                <w:sz w:val="24"/>
                <w:szCs w:val="24"/>
              </w:rPr>
              <w:t>улично-дорожной сети</w:t>
            </w:r>
          </w:p>
        </w:tc>
      </w:tr>
      <w:tr w:rsidR="00A61D59" w:rsidRPr="00E83006" w:rsidTr="00AD70AB">
        <w:trPr>
          <w:trHeight w:val="284"/>
        </w:trPr>
        <w:tc>
          <w:tcPr>
            <w:tcW w:w="10206" w:type="dxa"/>
            <w:gridSpan w:val="3"/>
            <w:tcMar>
              <w:top w:w="28" w:type="dxa"/>
              <w:bottom w:w="57" w:type="dxa"/>
              <w:right w:w="57" w:type="dxa"/>
            </w:tcMar>
            <w:vAlign w:val="center"/>
          </w:tcPr>
          <w:p w:rsidR="00A61D59" w:rsidRPr="00E83006" w:rsidRDefault="00A61D59" w:rsidP="00A61D59">
            <w:pPr>
              <w:jc w:val="center"/>
              <w:rPr>
                <w:rFonts w:ascii="Times New Roman" w:hAnsi="Times New Roman" w:cs="Times New Roman"/>
                <w:sz w:val="24"/>
                <w:szCs w:val="24"/>
              </w:rPr>
            </w:pPr>
            <w:r w:rsidRPr="00E83006">
              <w:rPr>
                <w:rFonts w:ascii="Times New Roman" w:hAnsi="Times New Roman" w:cs="Times New Roman"/>
                <w:sz w:val="24"/>
                <w:szCs w:val="24"/>
              </w:rPr>
              <w:t>Зоны сельскохозяйственного использования</w:t>
            </w:r>
          </w:p>
        </w:tc>
      </w:tr>
      <w:tr w:rsidR="00A61D59" w:rsidRPr="00E83006" w:rsidTr="00A51CBD">
        <w:trPr>
          <w:trHeight w:val="284"/>
        </w:trPr>
        <w:tc>
          <w:tcPr>
            <w:tcW w:w="846" w:type="dxa"/>
            <w:tcMar>
              <w:top w:w="28" w:type="dxa"/>
              <w:bottom w:w="57" w:type="dxa"/>
              <w:right w:w="57" w:type="dxa"/>
            </w:tcMar>
            <w:vAlign w:val="center"/>
          </w:tcPr>
          <w:p w:rsidR="00A61D59" w:rsidRPr="00E83006" w:rsidRDefault="00A61D59" w:rsidP="0046664F">
            <w:pPr>
              <w:pStyle w:val="a8"/>
              <w:numPr>
                <w:ilvl w:val="0"/>
                <w:numId w:val="22"/>
              </w:numPr>
              <w:ind w:left="284"/>
              <w:jc w:val="center"/>
              <w:rPr>
                <w:rFonts w:ascii="Times New Roman" w:hAnsi="Times New Roman" w:cs="Times New Roman"/>
                <w:sz w:val="24"/>
                <w:szCs w:val="24"/>
              </w:rPr>
            </w:pPr>
          </w:p>
        </w:tc>
        <w:tc>
          <w:tcPr>
            <w:tcW w:w="2410" w:type="dxa"/>
            <w:tcMar>
              <w:top w:w="28" w:type="dxa"/>
              <w:bottom w:w="57" w:type="dxa"/>
              <w:right w:w="57" w:type="dxa"/>
            </w:tcMar>
            <w:vAlign w:val="center"/>
          </w:tcPr>
          <w:p w:rsidR="00A61D59" w:rsidRPr="00E83006" w:rsidRDefault="00606E08" w:rsidP="00A61D59">
            <w:pPr>
              <w:jc w:val="center"/>
              <w:rPr>
                <w:rFonts w:ascii="Times New Roman" w:hAnsi="Times New Roman" w:cs="Times New Roman"/>
                <w:sz w:val="24"/>
                <w:szCs w:val="24"/>
              </w:rPr>
            </w:pPr>
            <w:r>
              <w:rPr>
                <w:rFonts w:ascii="Times New Roman" w:hAnsi="Times New Roman" w:cs="Times New Roman"/>
                <w:sz w:val="24"/>
                <w:szCs w:val="24"/>
              </w:rPr>
              <w:t>СХ-1</w:t>
            </w:r>
          </w:p>
        </w:tc>
        <w:tc>
          <w:tcPr>
            <w:tcW w:w="6950" w:type="dxa"/>
            <w:tcMar>
              <w:top w:w="28" w:type="dxa"/>
              <w:bottom w:w="57" w:type="dxa"/>
              <w:right w:w="57" w:type="dxa"/>
            </w:tcMar>
            <w:vAlign w:val="center"/>
          </w:tcPr>
          <w:p w:rsidR="00A61D59" w:rsidRPr="00E83006" w:rsidRDefault="00A61D59" w:rsidP="00606E08">
            <w:pPr>
              <w:rPr>
                <w:rFonts w:ascii="Times New Roman" w:hAnsi="Times New Roman" w:cs="Times New Roman"/>
                <w:sz w:val="24"/>
                <w:szCs w:val="24"/>
              </w:rPr>
            </w:pPr>
            <w:r w:rsidRPr="00E83006">
              <w:rPr>
                <w:rFonts w:ascii="Times New Roman" w:hAnsi="Times New Roman" w:cs="Times New Roman"/>
                <w:sz w:val="24"/>
                <w:szCs w:val="24"/>
              </w:rPr>
              <w:t xml:space="preserve">Зона </w:t>
            </w:r>
            <w:r w:rsidR="00606E08">
              <w:rPr>
                <w:rFonts w:ascii="Times New Roman" w:hAnsi="Times New Roman" w:cs="Times New Roman"/>
                <w:sz w:val="24"/>
                <w:szCs w:val="24"/>
              </w:rPr>
              <w:t>производственных объектов сельскохозяйственного назначения</w:t>
            </w:r>
          </w:p>
        </w:tc>
      </w:tr>
      <w:tr w:rsidR="00A61D59" w:rsidRPr="00E83006" w:rsidTr="00A51CBD">
        <w:trPr>
          <w:trHeight w:val="284"/>
        </w:trPr>
        <w:tc>
          <w:tcPr>
            <w:tcW w:w="846" w:type="dxa"/>
            <w:tcMar>
              <w:top w:w="28" w:type="dxa"/>
              <w:bottom w:w="57" w:type="dxa"/>
              <w:right w:w="57" w:type="dxa"/>
            </w:tcMar>
            <w:vAlign w:val="center"/>
          </w:tcPr>
          <w:p w:rsidR="00A61D59" w:rsidRPr="00E83006" w:rsidRDefault="00A61D59" w:rsidP="0046664F">
            <w:pPr>
              <w:pStyle w:val="a8"/>
              <w:numPr>
                <w:ilvl w:val="0"/>
                <w:numId w:val="22"/>
              </w:numPr>
              <w:ind w:left="284"/>
              <w:jc w:val="center"/>
              <w:rPr>
                <w:rFonts w:ascii="Times New Roman" w:hAnsi="Times New Roman" w:cs="Times New Roman"/>
                <w:sz w:val="24"/>
                <w:szCs w:val="24"/>
              </w:rPr>
            </w:pPr>
          </w:p>
        </w:tc>
        <w:tc>
          <w:tcPr>
            <w:tcW w:w="2410" w:type="dxa"/>
            <w:tcMar>
              <w:top w:w="28" w:type="dxa"/>
              <w:bottom w:w="57" w:type="dxa"/>
              <w:right w:w="57" w:type="dxa"/>
            </w:tcMar>
            <w:vAlign w:val="center"/>
          </w:tcPr>
          <w:p w:rsidR="00A61D59" w:rsidRPr="00E83006" w:rsidRDefault="00606E08" w:rsidP="00A61D59">
            <w:pPr>
              <w:jc w:val="center"/>
              <w:rPr>
                <w:rFonts w:ascii="Times New Roman" w:hAnsi="Times New Roman" w:cs="Times New Roman"/>
                <w:sz w:val="24"/>
                <w:szCs w:val="24"/>
              </w:rPr>
            </w:pPr>
            <w:r>
              <w:rPr>
                <w:rFonts w:ascii="Times New Roman" w:hAnsi="Times New Roman" w:cs="Times New Roman"/>
                <w:sz w:val="24"/>
                <w:szCs w:val="24"/>
              </w:rPr>
              <w:t>СХ-2</w:t>
            </w:r>
          </w:p>
        </w:tc>
        <w:tc>
          <w:tcPr>
            <w:tcW w:w="6950" w:type="dxa"/>
            <w:tcMar>
              <w:top w:w="28" w:type="dxa"/>
              <w:bottom w:w="57" w:type="dxa"/>
              <w:right w:w="57" w:type="dxa"/>
            </w:tcMar>
            <w:vAlign w:val="center"/>
          </w:tcPr>
          <w:p w:rsidR="00A61D59" w:rsidRPr="00E83006" w:rsidRDefault="00606E08" w:rsidP="00A61D59">
            <w:pPr>
              <w:rPr>
                <w:rFonts w:ascii="Times New Roman" w:hAnsi="Times New Roman" w:cs="Times New Roman"/>
                <w:sz w:val="24"/>
                <w:szCs w:val="24"/>
              </w:rPr>
            </w:pPr>
            <w:r>
              <w:rPr>
                <w:rFonts w:ascii="Times New Roman" w:hAnsi="Times New Roman" w:cs="Times New Roman"/>
                <w:sz w:val="24"/>
                <w:szCs w:val="24"/>
              </w:rPr>
              <w:t>Зона сельскохозяйственных угодий, теплиц</w:t>
            </w:r>
          </w:p>
        </w:tc>
      </w:tr>
      <w:tr w:rsidR="00A61D59" w:rsidRPr="00E83006" w:rsidTr="00A51CBD">
        <w:trPr>
          <w:trHeight w:val="284"/>
        </w:trPr>
        <w:tc>
          <w:tcPr>
            <w:tcW w:w="846" w:type="dxa"/>
            <w:tcMar>
              <w:top w:w="28" w:type="dxa"/>
              <w:bottom w:w="57" w:type="dxa"/>
              <w:right w:w="57" w:type="dxa"/>
            </w:tcMar>
            <w:vAlign w:val="center"/>
          </w:tcPr>
          <w:p w:rsidR="00A61D59" w:rsidRPr="00E83006" w:rsidRDefault="00A61D59" w:rsidP="0046664F">
            <w:pPr>
              <w:pStyle w:val="a8"/>
              <w:numPr>
                <w:ilvl w:val="0"/>
                <w:numId w:val="22"/>
              </w:numPr>
              <w:ind w:left="284"/>
              <w:jc w:val="center"/>
              <w:rPr>
                <w:rFonts w:ascii="Times New Roman" w:hAnsi="Times New Roman" w:cs="Times New Roman"/>
                <w:sz w:val="24"/>
                <w:szCs w:val="24"/>
              </w:rPr>
            </w:pPr>
          </w:p>
        </w:tc>
        <w:tc>
          <w:tcPr>
            <w:tcW w:w="2410" w:type="dxa"/>
            <w:tcMar>
              <w:top w:w="28" w:type="dxa"/>
              <w:bottom w:w="57" w:type="dxa"/>
              <w:right w:w="57" w:type="dxa"/>
            </w:tcMar>
            <w:vAlign w:val="center"/>
          </w:tcPr>
          <w:p w:rsidR="00A61D59" w:rsidRPr="00E83006" w:rsidRDefault="00606E08" w:rsidP="00A61D59">
            <w:pPr>
              <w:jc w:val="center"/>
              <w:rPr>
                <w:rFonts w:ascii="Times New Roman" w:hAnsi="Times New Roman" w:cs="Times New Roman"/>
                <w:sz w:val="24"/>
                <w:szCs w:val="24"/>
              </w:rPr>
            </w:pPr>
            <w:r>
              <w:rPr>
                <w:rFonts w:ascii="Times New Roman" w:hAnsi="Times New Roman" w:cs="Times New Roman"/>
                <w:sz w:val="24"/>
                <w:szCs w:val="24"/>
              </w:rPr>
              <w:t>СХ-3</w:t>
            </w:r>
          </w:p>
        </w:tc>
        <w:tc>
          <w:tcPr>
            <w:tcW w:w="6950" w:type="dxa"/>
            <w:tcMar>
              <w:top w:w="28" w:type="dxa"/>
              <w:bottom w:w="57" w:type="dxa"/>
              <w:right w:w="57" w:type="dxa"/>
            </w:tcMar>
            <w:vAlign w:val="center"/>
          </w:tcPr>
          <w:p w:rsidR="00A61D59" w:rsidRPr="00E83006" w:rsidRDefault="00606E08" w:rsidP="00A61D59">
            <w:pPr>
              <w:rPr>
                <w:rFonts w:ascii="Times New Roman" w:hAnsi="Times New Roman" w:cs="Times New Roman"/>
                <w:sz w:val="24"/>
                <w:szCs w:val="24"/>
              </w:rPr>
            </w:pPr>
            <w:r>
              <w:rPr>
                <w:rFonts w:ascii="Times New Roman" w:hAnsi="Times New Roman" w:cs="Times New Roman"/>
                <w:sz w:val="24"/>
                <w:szCs w:val="24"/>
              </w:rPr>
              <w:t>Зона для ведения гражданами садоводства и огородничества</w:t>
            </w:r>
          </w:p>
        </w:tc>
      </w:tr>
      <w:tr w:rsidR="00A61D59" w:rsidRPr="00E83006" w:rsidTr="00AD70AB">
        <w:trPr>
          <w:trHeight w:val="284"/>
        </w:trPr>
        <w:tc>
          <w:tcPr>
            <w:tcW w:w="10206" w:type="dxa"/>
            <w:gridSpan w:val="3"/>
            <w:tcMar>
              <w:top w:w="28" w:type="dxa"/>
              <w:bottom w:w="57" w:type="dxa"/>
              <w:right w:w="57" w:type="dxa"/>
            </w:tcMar>
            <w:vAlign w:val="center"/>
          </w:tcPr>
          <w:p w:rsidR="00A61D59" w:rsidRPr="00E83006" w:rsidRDefault="00A61D59" w:rsidP="00A61D59">
            <w:pPr>
              <w:jc w:val="center"/>
              <w:rPr>
                <w:rFonts w:ascii="Times New Roman" w:hAnsi="Times New Roman" w:cs="Times New Roman"/>
                <w:sz w:val="24"/>
                <w:szCs w:val="24"/>
              </w:rPr>
            </w:pPr>
            <w:r w:rsidRPr="00E83006">
              <w:rPr>
                <w:rFonts w:ascii="Times New Roman" w:hAnsi="Times New Roman" w:cs="Times New Roman"/>
                <w:sz w:val="24"/>
                <w:szCs w:val="24"/>
              </w:rPr>
              <w:t>Зоны рекреационного назначения</w:t>
            </w:r>
          </w:p>
        </w:tc>
      </w:tr>
      <w:tr w:rsidR="00A61D59" w:rsidRPr="00E83006" w:rsidTr="00A51CBD">
        <w:trPr>
          <w:trHeight w:val="284"/>
        </w:trPr>
        <w:tc>
          <w:tcPr>
            <w:tcW w:w="846" w:type="dxa"/>
            <w:tcMar>
              <w:top w:w="28" w:type="dxa"/>
              <w:bottom w:w="57" w:type="dxa"/>
              <w:right w:w="57" w:type="dxa"/>
            </w:tcMar>
            <w:vAlign w:val="center"/>
          </w:tcPr>
          <w:p w:rsidR="00A61D59" w:rsidRPr="00E83006" w:rsidRDefault="00A61D59" w:rsidP="0046664F">
            <w:pPr>
              <w:pStyle w:val="a8"/>
              <w:numPr>
                <w:ilvl w:val="0"/>
                <w:numId w:val="22"/>
              </w:numPr>
              <w:ind w:left="284"/>
              <w:jc w:val="center"/>
              <w:rPr>
                <w:rFonts w:ascii="Times New Roman" w:hAnsi="Times New Roman" w:cs="Times New Roman"/>
                <w:sz w:val="24"/>
                <w:szCs w:val="24"/>
              </w:rPr>
            </w:pPr>
          </w:p>
        </w:tc>
        <w:tc>
          <w:tcPr>
            <w:tcW w:w="2410" w:type="dxa"/>
            <w:tcMar>
              <w:top w:w="28" w:type="dxa"/>
              <w:bottom w:w="57" w:type="dxa"/>
              <w:right w:w="57" w:type="dxa"/>
            </w:tcMar>
            <w:vAlign w:val="center"/>
          </w:tcPr>
          <w:p w:rsidR="00A61D59" w:rsidRPr="00E83006" w:rsidRDefault="00150612" w:rsidP="00A61D59">
            <w:pPr>
              <w:jc w:val="center"/>
              <w:rPr>
                <w:rFonts w:ascii="Times New Roman" w:hAnsi="Times New Roman" w:cs="Times New Roman"/>
                <w:sz w:val="24"/>
                <w:szCs w:val="24"/>
              </w:rPr>
            </w:pPr>
            <w:r>
              <w:rPr>
                <w:rFonts w:ascii="Times New Roman" w:hAnsi="Times New Roman" w:cs="Times New Roman"/>
                <w:sz w:val="24"/>
                <w:szCs w:val="24"/>
              </w:rPr>
              <w:t>Р-1</w:t>
            </w:r>
          </w:p>
        </w:tc>
        <w:tc>
          <w:tcPr>
            <w:tcW w:w="6950" w:type="dxa"/>
            <w:tcMar>
              <w:top w:w="28" w:type="dxa"/>
              <w:bottom w:w="57" w:type="dxa"/>
              <w:right w:w="57" w:type="dxa"/>
            </w:tcMar>
            <w:vAlign w:val="center"/>
          </w:tcPr>
          <w:p w:rsidR="00A61D59" w:rsidRPr="00E83006" w:rsidRDefault="00150612" w:rsidP="00A61D59">
            <w:pPr>
              <w:rPr>
                <w:rFonts w:ascii="Times New Roman" w:hAnsi="Times New Roman" w:cs="Times New Roman"/>
                <w:sz w:val="24"/>
                <w:szCs w:val="24"/>
              </w:rPr>
            </w:pPr>
            <w:r>
              <w:rPr>
                <w:rFonts w:ascii="Times New Roman" w:hAnsi="Times New Roman" w:cs="Times New Roman"/>
                <w:sz w:val="24"/>
                <w:szCs w:val="24"/>
              </w:rPr>
              <w:t>Зона лесов и лесопарков</w:t>
            </w:r>
          </w:p>
        </w:tc>
      </w:tr>
      <w:tr w:rsidR="00A61D59" w:rsidRPr="00E83006" w:rsidTr="00A51CBD">
        <w:trPr>
          <w:trHeight w:val="284"/>
        </w:trPr>
        <w:tc>
          <w:tcPr>
            <w:tcW w:w="846" w:type="dxa"/>
            <w:tcMar>
              <w:top w:w="28" w:type="dxa"/>
              <w:bottom w:w="57" w:type="dxa"/>
              <w:right w:w="57" w:type="dxa"/>
            </w:tcMar>
            <w:vAlign w:val="center"/>
          </w:tcPr>
          <w:p w:rsidR="00A61D59" w:rsidRPr="00E83006" w:rsidRDefault="00A61D59" w:rsidP="0046664F">
            <w:pPr>
              <w:pStyle w:val="a8"/>
              <w:numPr>
                <w:ilvl w:val="0"/>
                <w:numId w:val="22"/>
              </w:numPr>
              <w:ind w:left="284"/>
              <w:jc w:val="center"/>
              <w:rPr>
                <w:rFonts w:ascii="Times New Roman" w:hAnsi="Times New Roman" w:cs="Times New Roman"/>
                <w:sz w:val="24"/>
                <w:szCs w:val="24"/>
              </w:rPr>
            </w:pPr>
          </w:p>
        </w:tc>
        <w:tc>
          <w:tcPr>
            <w:tcW w:w="2410" w:type="dxa"/>
            <w:tcMar>
              <w:top w:w="28" w:type="dxa"/>
              <w:bottom w:w="57" w:type="dxa"/>
              <w:right w:w="57" w:type="dxa"/>
            </w:tcMar>
            <w:vAlign w:val="center"/>
          </w:tcPr>
          <w:p w:rsidR="00A61D59" w:rsidRPr="00E83006" w:rsidRDefault="00150612" w:rsidP="00A61D59">
            <w:pPr>
              <w:jc w:val="center"/>
              <w:rPr>
                <w:rFonts w:ascii="Times New Roman" w:hAnsi="Times New Roman" w:cs="Times New Roman"/>
                <w:sz w:val="24"/>
                <w:szCs w:val="24"/>
              </w:rPr>
            </w:pPr>
            <w:r>
              <w:rPr>
                <w:rFonts w:ascii="Times New Roman" w:hAnsi="Times New Roman" w:cs="Times New Roman"/>
                <w:sz w:val="24"/>
                <w:szCs w:val="24"/>
              </w:rPr>
              <w:t>Р-2</w:t>
            </w:r>
          </w:p>
        </w:tc>
        <w:tc>
          <w:tcPr>
            <w:tcW w:w="6950" w:type="dxa"/>
            <w:tcMar>
              <w:top w:w="28" w:type="dxa"/>
              <w:bottom w:w="57" w:type="dxa"/>
              <w:right w:w="57" w:type="dxa"/>
            </w:tcMar>
            <w:vAlign w:val="center"/>
          </w:tcPr>
          <w:p w:rsidR="00A61D59" w:rsidRPr="00E83006" w:rsidRDefault="00A61D59" w:rsidP="00150612">
            <w:pPr>
              <w:rPr>
                <w:rFonts w:ascii="Times New Roman" w:hAnsi="Times New Roman" w:cs="Times New Roman"/>
                <w:sz w:val="24"/>
                <w:szCs w:val="24"/>
              </w:rPr>
            </w:pPr>
            <w:r w:rsidRPr="00E83006">
              <w:rPr>
                <w:rFonts w:ascii="Times New Roman" w:hAnsi="Times New Roman" w:cs="Times New Roman"/>
                <w:sz w:val="24"/>
                <w:szCs w:val="24"/>
              </w:rPr>
              <w:t xml:space="preserve">Зона </w:t>
            </w:r>
            <w:r w:rsidR="00150612">
              <w:rPr>
                <w:rFonts w:ascii="Times New Roman" w:hAnsi="Times New Roman" w:cs="Times New Roman"/>
                <w:sz w:val="24"/>
                <w:szCs w:val="24"/>
              </w:rPr>
              <w:t>естественного природного ландшафта</w:t>
            </w:r>
          </w:p>
        </w:tc>
      </w:tr>
      <w:tr w:rsidR="00F26C79" w:rsidRPr="00E83006" w:rsidTr="00A51CBD">
        <w:trPr>
          <w:trHeight w:val="284"/>
        </w:trPr>
        <w:tc>
          <w:tcPr>
            <w:tcW w:w="846" w:type="dxa"/>
            <w:tcMar>
              <w:top w:w="28" w:type="dxa"/>
              <w:bottom w:w="57" w:type="dxa"/>
              <w:right w:w="57" w:type="dxa"/>
            </w:tcMar>
            <w:vAlign w:val="center"/>
          </w:tcPr>
          <w:p w:rsidR="00150612" w:rsidRPr="00150612" w:rsidRDefault="00150612" w:rsidP="00150612">
            <w:pPr>
              <w:jc w:val="center"/>
              <w:rPr>
                <w:rFonts w:ascii="Times New Roman" w:hAnsi="Times New Roman" w:cs="Times New Roman"/>
                <w:sz w:val="24"/>
                <w:szCs w:val="24"/>
              </w:rPr>
            </w:pPr>
            <w:r>
              <w:rPr>
                <w:rFonts w:ascii="Times New Roman" w:hAnsi="Times New Roman" w:cs="Times New Roman"/>
                <w:sz w:val="24"/>
                <w:szCs w:val="24"/>
              </w:rPr>
              <w:t>9</w:t>
            </w:r>
          </w:p>
        </w:tc>
        <w:tc>
          <w:tcPr>
            <w:tcW w:w="2410" w:type="dxa"/>
            <w:tcMar>
              <w:top w:w="28" w:type="dxa"/>
              <w:bottom w:w="57" w:type="dxa"/>
              <w:right w:w="57" w:type="dxa"/>
            </w:tcMar>
            <w:vAlign w:val="center"/>
          </w:tcPr>
          <w:p w:rsidR="00F26C79" w:rsidRPr="00E83006" w:rsidRDefault="00150612" w:rsidP="00A61D59">
            <w:pPr>
              <w:jc w:val="center"/>
              <w:rPr>
                <w:rFonts w:ascii="Times New Roman" w:hAnsi="Times New Roman" w:cs="Times New Roman"/>
                <w:sz w:val="24"/>
                <w:szCs w:val="24"/>
              </w:rPr>
            </w:pPr>
            <w:r>
              <w:rPr>
                <w:rFonts w:ascii="Times New Roman" w:hAnsi="Times New Roman" w:cs="Times New Roman"/>
                <w:sz w:val="24"/>
                <w:szCs w:val="24"/>
              </w:rPr>
              <w:t>Р-3</w:t>
            </w:r>
          </w:p>
        </w:tc>
        <w:tc>
          <w:tcPr>
            <w:tcW w:w="6950" w:type="dxa"/>
            <w:tcMar>
              <w:top w:w="28" w:type="dxa"/>
              <w:bottom w:w="57" w:type="dxa"/>
              <w:right w:w="57" w:type="dxa"/>
            </w:tcMar>
            <w:vAlign w:val="center"/>
          </w:tcPr>
          <w:p w:rsidR="00F26C79" w:rsidRPr="00E83006" w:rsidRDefault="00150612" w:rsidP="00A61D59">
            <w:pPr>
              <w:rPr>
                <w:rFonts w:ascii="Times New Roman" w:hAnsi="Times New Roman" w:cs="Times New Roman"/>
                <w:sz w:val="24"/>
                <w:szCs w:val="24"/>
              </w:rPr>
            </w:pPr>
            <w:r>
              <w:rPr>
                <w:rFonts w:ascii="Times New Roman" w:hAnsi="Times New Roman" w:cs="Times New Roman"/>
                <w:sz w:val="24"/>
                <w:szCs w:val="24"/>
              </w:rPr>
              <w:t>Зона объектов отдыха, спорта, досуга и развлечений, туризма и санаторно-курортного лечения, гостиниц и пансионатов</w:t>
            </w:r>
          </w:p>
        </w:tc>
      </w:tr>
    </w:tbl>
    <w:p w:rsidR="008B230A" w:rsidRDefault="008B230A" w:rsidP="008B230A">
      <w:pPr>
        <w:spacing w:after="0" w:line="240" w:lineRule="auto"/>
        <w:jc w:val="center"/>
        <w:rPr>
          <w:rFonts w:ascii="Times New Roman" w:hAnsi="Times New Roman" w:cs="Times New Roman"/>
          <w:b/>
          <w:bCs/>
          <w:sz w:val="28"/>
          <w:szCs w:val="28"/>
        </w:rPr>
      </w:pPr>
      <w:bookmarkStart w:id="117" w:name="_Toc102658092"/>
      <w:bookmarkEnd w:id="116"/>
    </w:p>
    <w:p w:rsidR="00102935" w:rsidRDefault="00102935" w:rsidP="008B230A">
      <w:pPr>
        <w:spacing w:after="0" w:line="240" w:lineRule="auto"/>
        <w:jc w:val="center"/>
        <w:rPr>
          <w:rFonts w:ascii="Times New Roman" w:hAnsi="Times New Roman" w:cs="Times New Roman"/>
          <w:b/>
          <w:bCs/>
          <w:sz w:val="28"/>
          <w:szCs w:val="28"/>
        </w:rPr>
      </w:pPr>
    </w:p>
    <w:p w:rsidR="00102935" w:rsidRPr="00E83006" w:rsidRDefault="00102935" w:rsidP="008B230A">
      <w:pPr>
        <w:spacing w:after="0" w:line="240" w:lineRule="auto"/>
        <w:jc w:val="center"/>
        <w:rPr>
          <w:rFonts w:ascii="Times New Roman" w:hAnsi="Times New Roman" w:cs="Times New Roman"/>
          <w:b/>
          <w:bCs/>
          <w:sz w:val="28"/>
          <w:szCs w:val="28"/>
        </w:rPr>
      </w:pPr>
    </w:p>
    <w:p w:rsidR="00560BC5" w:rsidRPr="00E83006" w:rsidRDefault="00560BC5" w:rsidP="001E7F3F">
      <w:pPr>
        <w:spacing w:before="240" w:after="120" w:line="240" w:lineRule="auto"/>
        <w:jc w:val="center"/>
        <w:outlineLvl w:val="1"/>
        <w:rPr>
          <w:rFonts w:ascii="Times New Roman" w:hAnsi="Times New Roman" w:cs="Times New Roman"/>
          <w:b/>
          <w:bCs/>
          <w:sz w:val="28"/>
          <w:szCs w:val="28"/>
        </w:rPr>
      </w:pPr>
      <w:bookmarkStart w:id="118" w:name="_Toc154593944"/>
      <w:bookmarkStart w:id="119" w:name="_Toc171789209"/>
      <w:r w:rsidRPr="00E83006">
        <w:rPr>
          <w:rFonts w:ascii="Times New Roman" w:hAnsi="Times New Roman" w:cs="Times New Roman"/>
          <w:b/>
          <w:bCs/>
          <w:sz w:val="28"/>
          <w:szCs w:val="28"/>
        </w:rPr>
        <w:t>ГЛАВА 9. ЗОНЫ</w:t>
      </w:r>
      <w:r w:rsidR="00051E36" w:rsidRPr="00E83006">
        <w:rPr>
          <w:rFonts w:ascii="Times New Roman" w:hAnsi="Times New Roman" w:cs="Times New Roman"/>
          <w:b/>
          <w:bCs/>
          <w:sz w:val="28"/>
          <w:szCs w:val="28"/>
        </w:rPr>
        <w:t xml:space="preserve"> </w:t>
      </w:r>
      <w:r w:rsidRPr="00E83006">
        <w:rPr>
          <w:rFonts w:ascii="Times New Roman" w:hAnsi="Times New Roman" w:cs="Times New Roman"/>
          <w:b/>
          <w:bCs/>
          <w:sz w:val="28"/>
          <w:szCs w:val="28"/>
        </w:rPr>
        <w:t>С ОСОБЫМИ УСЛОВИЯМИ ИСПОЛЬЗОВАНИЯ ТЕРРИТОРИЙ</w:t>
      </w:r>
      <w:bookmarkEnd w:id="117"/>
      <w:bookmarkEnd w:id="118"/>
      <w:bookmarkEnd w:id="119"/>
    </w:p>
    <w:p w:rsidR="00560BC5" w:rsidRPr="00E83006" w:rsidRDefault="00560BC5" w:rsidP="00575795">
      <w:pPr>
        <w:spacing w:before="120" w:after="120" w:line="240" w:lineRule="auto"/>
        <w:ind w:firstLine="709"/>
        <w:jc w:val="both"/>
        <w:outlineLvl w:val="2"/>
        <w:rPr>
          <w:rFonts w:ascii="Times New Roman" w:hAnsi="Times New Roman" w:cs="Times New Roman"/>
          <w:b/>
          <w:bCs/>
          <w:sz w:val="28"/>
          <w:szCs w:val="28"/>
        </w:rPr>
      </w:pPr>
      <w:bookmarkStart w:id="120" w:name="_Toc102658093"/>
      <w:bookmarkStart w:id="121" w:name="_Toc154593945"/>
      <w:bookmarkStart w:id="122" w:name="_Toc171789210"/>
      <w:r w:rsidRPr="00E83006">
        <w:rPr>
          <w:rFonts w:ascii="Times New Roman" w:hAnsi="Times New Roman" w:cs="Times New Roman"/>
          <w:b/>
          <w:bCs/>
          <w:sz w:val="28"/>
          <w:szCs w:val="28"/>
        </w:rPr>
        <w:t xml:space="preserve">Статья </w:t>
      </w:r>
      <w:r w:rsidR="00C11E21" w:rsidRPr="00E83006">
        <w:rPr>
          <w:rFonts w:ascii="Times New Roman" w:hAnsi="Times New Roman" w:cs="Times New Roman"/>
          <w:b/>
          <w:bCs/>
          <w:sz w:val="28"/>
          <w:szCs w:val="28"/>
        </w:rPr>
        <w:t>15</w:t>
      </w:r>
      <w:r w:rsidRPr="00E83006">
        <w:rPr>
          <w:rFonts w:ascii="Times New Roman" w:hAnsi="Times New Roman" w:cs="Times New Roman"/>
          <w:b/>
          <w:bCs/>
          <w:sz w:val="28"/>
          <w:szCs w:val="28"/>
        </w:rPr>
        <w:t>. Перечень зон с особыми условиями использования территорий</w:t>
      </w:r>
      <w:bookmarkEnd w:id="120"/>
      <w:bookmarkEnd w:id="121"/>
      <w:bookmarkEnd w:id="122"/>
    </w:p>
    <w:p w:rsidR="008274E9" w:rsidRPr="00E83006" w:rsidRDefault="00560BC5" w:rsidP="00077493">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Перечень зон с особыми условиями использования территорий, отображенных на карте градостроительного зонирования</w:t>
      </w:r>
      <w:r w:rsidR="008708E9" w:rsidRPr="00E83006">
        <w:rPr>
          <w:rFonts w:ascii="Times New Roman" w:hAnsi="Times New Roman" w:cs="Times New Roman"/>
          <w:sz w:val="28"/>
          <w:szCs w:val="28"/>
        </w:rPr>
        <w:t>,</w:t>
      </w:r>
      <w:r w:rsidRPr="00E83006">
        <w:rPr>
          <w:rFonts w:ascii="Times New Roman" w:hAnsi="Times New Roman" w:cs="Times New Roman"/>
          <w:sz w:val="28"/>
          <w:szCs w:val="28"/>
        </w:rPr>
        <w:t xml:space="preserve"> приведен в таблице</w:t>
      </w:r>
      <w:r w:rsidR="00A17F0B" w:rsidRPr="00E83006">
        <w:rPr>
          <w:rFonts w:ascii="Times New Roman" w:hAnsi="Times New Roman" w:cs="Times New Roman"/>
          <w:sz w:val="28"/>
          <w:szCs w:val="28"/>
        </w:rPr>
        <w:t xml:space="preserve"> </w:t>
      </w:r>
      <w:r w:rsidR="002B0248" w:rsidRPr="00E83006">
        <w:rPr>
          <w:rFonts w:ascii="Times New Roman" w:hAnsi="Times New Roman" w:cs="Times New Roman"/>
          <w:sz w:val="28"/>
          <w:szCs w:val="28"/>
        </w:rPr>
        <w:t>1</w:t>
      </w:r>
      <w:r w:rsidR="00FD56BB" w:rsidRPr="00E83006">
        <w:rPr>
          <w:rFonts w:ascii="Times New Roman" w:hAnsi="Times New Roman" w:cs="Times New Roman"/>
          <w:sz w:val="28"/>
          <w:szCs w:val="28"/>
        </w:rPr>
        <w:t>5</w:t>
      </w:r>
      <w:r w:rsidR="00A17F0B" w:rsidRPr="00E83006">
        <w:rPr>
          <w:rFonts w:ascii="Times New Roman" w:hAnsi="Times New Roman" w:cs="Times New Roman"/>
          <w:sz w:val="28"/>
          <w:szCs w:val="28"/>
        </w:rPr>
        <w:t>.</w:t>
      </w:r>
      <w:r w:rsidR="002B0248" w:rsidRPr="00E83006">
        <w:rPr>
          <w:rFonts w:ascii="Times New Roman" w:hAnsi="Times New Roman" w:cs="Times New Roman"/>
          <w:sz w:val="28"/>
          <w:szCs w:val="28"/>
        </w:rPr>
        <w:t>1</w:t>
      </w:r>
    </w:p>
    <w:p w:rsidR="00A17F0B" w:rsidRPr="00E83006" w:rsidRDefault="00A17F0B" w:rsidP="003838B9">
      <w:pPr>
        <w:spacing w:after="120" w:line="240" w:lineRule="auto"/>
        <w:ind w:firstLine="709"/>
        <w:jc w:val="right"/>
        <w:rPr>
          <w:rFonts w:ascii="Times New Roman" w:hAnsi="Times New Roman" w:cs="Times New Roman"/>
          <w:sz w:val="28"/>
          <w:szCs w:val="28"/>
        </w:rPr>
      </w:pPr>
      <w:r w:rsidRPr="00E83006">
        <w:rPr>
          <w:rFonts w:ascii="Times New Roman" w:hAnsi="Times New Roman" w:cs="Times New Roman"/>
          <w:sz w:val="28"/>
          <w:szCs w:val="28"/>
        </w:rPr>
        <w:lastRenderedPageBreak/>
        <w:t xml:space="preserve">Таблица </w:t>
      </w:r>
      <w:r w:rsidR="002B0248" w:rsidRPr="00E83006">
        <w:rPr>
          <w:rFonts w:ascii="Times New Roman" w:hAnsi="Times New Roman" w:cs="Times New Roman"/>
          <w:sz w:val="28"/>
          <w:szCs w:val="28"/>
        </w:rPr>
        <w:t>1</w:t>
      </w:r>
      <w:r w:rsidR="00FD56BB" w:rsidRPr="00E83006">
        <w:rPr>
          <w:rFonts w:ascii="Times New Roman" w:hAnsi="Times New Roman" w:cs="Times New Roman"/>
          <w:sz w:val="28"/>
          <w:szCs w:val="28"/>
        </w:rPr>
        <w:t>5</w:t>
      </w:r>
      <w:r w:rsidR="002B0248" w:rsidRPr="00E83006">
        <w:rPr>
          <w:rFonts w:ascii="Times New Roman" w:hAnsi="Times New Roman" w:cs="Times New Roman"/>
          <w:sz w:val="28"/>
          <w:szCs w:val="28"/>
        </w:rPr>
        <w:t>.1</w:t>
      </w:r>
    </w:p>
    <w:tbl>
      <w:tblPr>
        <w:tblStyle w:val="a7"/>
        <w:tblW w:w="10263" w:type="dxa"/>
        <w:tblCellMar>
          <w:left w:w="57" w:type="dxa"/>
          <w:right w:w="57" w:type="dxa"/>
        </w:tblCellMar>
        <w:tblLook w:val="04A0"/>
      </w:tblPr>
      <w:tblGrid>
        <w:gridCol w:w="851"/>
        <w:gridCol w:w="9412"/>
      </w:tblGrid>
      <w:tr w:rsidR="00D607E2" w:rsidRPr="00E83006" w:rsidTr="00D607E2">
        <w:trPr>
          <w:trHeight w:val="284"/>
          <w:tblHeader/>
        </w:trPr>
        <w:tc>
          <w:tcPr>
            <w:tcW w:w="851" w:type="dxa"/>
            <w:tcMar>
              <w:top w:w="57" w:type="dxa"/>
              <w:bottom w:w="85" w:type="dxa"/>
              <w:right w:w="57" w:type="dxa"/>
            </w:tcMar>
            <w:vAlign w:val="center"/>
          </w:tcPr>
          <w:p w:rsidR="00D607E2" w:rsidRPr="00606E08" w:rsidRDefault="00D607E2" w:rsidP="008B6760">
            <w:pPr>
              <w:jc w:val="center"/>
              <w:rPr>
                <w:rFonts w:ascii="Times New Roman" w:hAnsi="Times New Roman" w:cs="Times New Roman"/>
                <w:sz w:val="24"/>
                <w:szCs w:val="24"/>
              </w:rPr>
            </w:pPr>
            <w:r w:rsidRPr="00606E08">
              <w:rPr>
                <w:rFonts w:ascii="Times New Roman" w:hAnsi="Times New Roman" w:cs="Times New Roman"/>
                <w:sz w:val="24"/>
                <w:szCs w:val="24"/>
              </w:rPr>
              <w:t xml:space="preserve">№ </w:t>
            </w:r>
            <w:proofErr w:type="spellStart"/>
            <w:proofErr w:type="gramStart"/>
            <w:r w:rsidRPr="00606E08">
              <w:rPr>
                <w:rFonts w:ascii="Times New Roman" w:hAnsi="Times New Roman" w:cs="Times New Roman"/>
                <w:sz w:val="24"/>
                <w:szCs w:val="24"/>
              </w:rPr>
              <w:t>п</w:t>
            </w:r>
            <w:proofErr w:type="spellEnd"/>
            <w:proofErr w:type="gramEnd"/>
            <w:r w:rsidRPr="00606E08">
              <w:rPr>
                <w:rFonts w:ascii="Times New Roman" w:hAnsi="Times New Roman" w:cs="Times New Roman"/>
                <w:sz w:val="24"/>
                <w:szCs w:val="24"/>
              </w:rPr>
              <w:t>/</w:t>
            </w:r>
            <w:proofErr w:type="spellStart"/>
            <w:r w:rsidRPr="00606E08">
              <w:rPr>
                <w:rFonts w:ascii="Times New Roman" w:hAnsi="Times New Roman" w:cs="Times New Roman"/>
                <w:sz w:val="24"/>
                <w:szCs w:val="24"/>
              </w:rPr>
              <w:t>п</w:t>
            </w:r>
            <w:proofErr w:type="spellEnd"/>
          </w:p>
        </w:tc>
        <w:tc>
          <w:tcPr>
            <w:tcW w:w="9412" w:type="dxa"/>
            <w:tcMar>
              <w:top w:w="57" w:type="dxa"/>
              <w:bottom w:w="85" w:type="dxa"/>
              <w:right w:w="57" w:type="dxa"/>
            </w:tcMar>
            <w:vAlign w:val="center"/>
          </w:tcPr>
          <w:p w:rsidR="00D607E2" w:rsidRPr="00606E08" w:rsidRDefault="00D607E2" w:rsidP="00915795">
            <w:pPr>
              <w:jc w:val="center"/>
              <w:rPr>
                <w:rFonts w:ascii="Times New Roman" w:eastAsia="Times New Roman" w:hAnsi="Times New Roman" w:cs="Times New Roman"/>
                <w:bCs/>
                <w:color w:val="000000"/>
                <w:sz w:val="24"/>
                <w:szCs w:val="24"/>
                <w:lang w:eastAsia="ru-RU"/>
              </w:rPr>
            </w:pPr>
            <w:r w:rsidRPr="00606E08">
              <w:rPr>
                <w:rFonts w:ascii="Times New Roman" w:eastAsia="Times New Roman" w:hAnsi="Times New Roman" w:cs="Times New Roman"/>
                <w:bCs/>
                <w:color w:val="000000"/>
                <w:sz w:val="24"/>
                <w:szCs w:val="24"/>
                <w:lang w:eastAsia="ru-RU"/>
              </w:rPr>
              <w:t>Наименование зоны с особыми условиями</w:t>
            </w:r>
            <w:r w:rsidRPr="00606E08">
              <w:rPr>
                <w:rFonts w:ascii="Times New Roman" w:eastAsia="Times New Roman" w:hAnsi="Times New Roman" w:cs="Times New Roman"/>
                <w:bCs/>
                <w:color w:val="000000"/>
                <w:sz w:val="24"/>
                <w:szCs w:val="24"/>
                <w:lang w:eastAsia="ru-RU"/>
              </w:rPr>
              <w:br/>
              <w:t>использования территорий</w:t>
            </w:r>
          </w:p>
        </w:tc>
      </w:tr>
      <w:tr w:rsidR="00D607E2" w:rsidRPr="00E83006" w:rsidTr="00D607E2">
        <w:trPr>
          <w:trHeight w:val="284"/>
        </w:trPr>
        <w:tc>
          <w:tcPr>
            <w:tcW w:w="851" w:type="dxa"/>
            <w:tcMar>
              <w:top w:w="28" w:type="dxa"/>
              <w:bottom w:w="57" w:type="dxa"/>
              <w:right w:w="57" w:type="dxa"/>
            </w:tcMar>
            <w:vAlign w:val="center"/>
          </w:tcPr>
          <w:p w:rsidR="00D607E2" w:rsidRPr="00102935" w:rsidRDefault="00D607E2" w:rsidP="0046664F">
            <w:pPr>
              <w:numPr>
                <w:ilvl w:val="0"/>
                <w:numId w:val="56"/>
              </w:numPr>
              <w:ind w:left="284"/>
              <w:jc w:val="center"/>
              <w:rPr>
                <w:rFonts w:ascii="Times New Roman" w:hAnsi="Times New Roman" w:cs="Times New Roman"/>
                <w:color w:val="000000" w:themeColor="text1"/>
                <w:sz w:val="24"/>
                <w:szCs w:val="24"/>
              </w:rPr>
            </w:pPr>
          </w:p>
        </w:tc>
        <w:tc>
          <w:tcPr>
            <w:tcW w:w="9412" w:type="dxa"/>
            <w:tcMar>
              <w:top w:w="28" w:type="dxa"/>
              <w:bottom w:w="57" w:type="dxa"/>
              <w:right w:w="57" w:type="dxa"/>
            </w:tcMar>
            <w:vAlign w:val="center"/>
          </w:tcPr>
          <w:p w:rsidR="00D607E2" w:rsidRPr="00102935" w:rsidRDefault="00102935" w:rsidP="00B40672">
            <w:pPr>
              <w:rPr>
                <w:rFonts w:ascii="Times New Roman" w:hAnsi="Times New Roman" w:cs="Times New Roman"/>
                <w:color w:val="000000" w:themeColor="text1"/>
                <w:sz w:val="24"/>
                <w:szCs w:val="24"/>
              </w:rPr>
            </w:pPr>
            <w:r w:rsidRPr="00102935">
              <w:rPr>
                <w:rFonts w:ascii="Times New Roman" w:hAnsi="Times New Roman" w:cs="Times New Roman"/>
                <w:color w:val="000000" w:themeColor="text1"/>
                <w:sz w:val="24"/>
                <w:szCs w:val="24"/>
              </w:rPr>
              <w:t>Охранная </w:t>
            </w:r>
            <w:hyperlink r:id="rId9" w:history="1">
              <w:r w:rsidRPr="00102935">
                <w:rPr>
                  <w:rFonts w:ascii="Times New Roman" w:hAnsi="Times New Roman" w:cs="Times New Roman"/>
                  <w:color w:val="000000" w:themeColor="text1"/>
                  <w:sz w:val="24"/>
                  <w:szCs w:val="24"/>
                </w:rPr>
                <w:t>зона</w:t>
              </w:r>
            </w:hyperlink>
            <w:r w:rsidRPr="00102935">
              <w:rPr>
                <w:rFonts w:ascii="Times New Roman" w:hAnsi="Times New Roman" w:cs="Times New Roman"/>
                <w:color w:val="000000" w:themeColor="text1"/>
                <w:sz w:val="24"/>
                <w:szCs w:val="24"/>
              </w:rPr>
              <w:t xml:space="preserve"> трубопроводов (газопроводов, нефтепроводов и нефтепродуктопроводов, </w:t>
            </w:r>
            <w:proofErr w:type="spellStart"/>
            <w:r w:rsidRPr="00102935">
              <w:rPr>
                <w:rFonts w:ascii="Times New Roman" w:hAnsi="Times New Roman" w:cs="Times New Roman"/>
                <w:color w:val="000000" w:themeColor="text1"/>
                <w:sz w:val="24"/>
                <w:szCs w:val="24"/>
              </w:rPr>
              <w:t>аммиакопроводов</w:t>
            </w:r>
            <w:proofErr w:type="spellEnd"/>
            <w:r w:rsidRPr="00102935">
              <w:rPr>
                <w:rFonts w:ascii="Times New Roman" w:hAnsi="Times New Roman" w:cs="Times New Roman"/>
                <w:color w:val="000000" w:themeColor="text1"/>
                <w:sz w:val="24"/>
                <w:szCs w:val="24"/>
              </w:rPr>
              <w:t>)</w:t>
            </w:r>
          </w:p>
        </w:tc>
      </w:tr>
      <w:tr w:rsidR="00D607E2" w:rsidRPr="00E83006" w:rsidTr="00D607E2">
        <w:trPr>
          <w:trHeight w:val="284"/>
        </w:trPr>
        <w:tc>
          <w:tcPr>
            <w:tcW w:w="851" w:type="dxa"/>
            <w:tcMar>
              <w:top w:w="28" w:type="dxa"/>
              <w:bottom w:w="57" w:type="dxa"/>
              <w:right w:w="57" w:type="dxa"/>
            </w:tcMar>
            <w:vAlign w:val="center"/>
          </w:tcPr>
          <w:p w:rsidR="00D607E2" w:rsidRPr="00102935" w:rsidRDefault="00D607E2" w:rsidP="0046664F">
            <w:pPr>
              <w:numPr>
                <w:ilvl w:val="0"/>
                <w:numId w:val="56"/>
              </w:numPr>
              <w:ind w:left="284"/>
              <w:jc w:val="center"/>
              <w:rPr>
                <w:rFonts w:ascii="Times New Roman" w:hAnsi="Times New Roman" w:cs="Times New Roman"/>
                <w:color w:val="000000" w:themeColor="text1"/>
                <w:sz w:val="24"/>
                <w:szCs w:val="24"/>
              </w:rPr>
            </w:pPr>
          </w:p>
        </w:tc>
        <w:tc>
          <w:tcPr>
            <w:tcW w:w="9412" w:type="dxa"/>
            <w:tcMar>
              <w:top w:w="28" w:type="dxa"/>
              <w:bottom w:w="57" w:type="dxa"/>
              <w:right w:w="57" w:type="dxa"/>
            </w:tcMar>
            <w:vAlign w:val="center"/>
          </w:tcPr>
          <w:p w:rsidR="00D607E2" w:rsidRPr="00102935" w:rsidRDefault="00D607E2" w:rsidP="00421BD2">
            <w:pPr>
              <w:rPr>
                <w:rFonts w:ascii="Times New Roman" w:hAnsi="Times New Roman" w:cs="Times New Roman"/>
                <w:color w:val="000000" w:themeColor="text1"/>
                <w:sz w:val="24"/>
                <w:szCs w:val="24"/>
              </w:rPr>
            </w:pPr>
            <w:r w:rsidRPr="00102935">
              <w:rPr>
                <w:rFonts w:ascii="Times New Roman" w:hAnsi="Times New Roman" w:cs="Times New Roman"/>
                <w:color w:val="000000" w:themeColor="text1"/>
                <w:sz w:val="24"/>
                <w:szCs w:val="24"/>
              </w:rPr>
              <w:t>Санитарно-защитная зона предприятий</w:t>
            </w:r>
          </w:p>
        </w:tc>
      </w:tr>
      <w:tr w:rsidR="00D607E2" w:rsidRPr="00E83006" w:rsidTr="00D607E2">
        <w:trPr>
          <w:trHeight w:val="284"/>
        </w:trPr>
        <w:tc>
          <w:tcPr>
            <w:tcW w:w="851" w:type="dxa"/>
            <w:tcMar>
              <w:top w:w="28" w:type="dxa"/>
              <w:bottom w:w="57" w:type="dxa"/>
              <w:right w:w="57" w:type="dxa"/>
            </w:tcMar>
            <w:vAlign w:val="center"/>
          </w:tcPr>
          <w:p w:rsidR="00D607E2" w:rsidRPr="00102935" w:rsidRDefault="00D607E2" w:rsidP="0046664F">
            <w:pPr>
              <w:numPr>
                <w:ilvl w:val="0"/>
                <w:numId w:val="56"/>
              </w:numPr>
              <w:ind w:left="284"/>
              <w:jc w:val="center"/>
              <w:rPr>
                <w:rFonts w:ascii="Times New Roman" w:hAnsi="Times New Roman" w:cs="Times New Roman"/>
                <w:color w:val="000000" w:themeColor="text1"/>
                <w:sz w:val="24"/>
                <w:szCs w:val="24"/>
              </w:rPr>
            </w:pPr>
          </w:p>
        </w:tc>
        <w:tc>
          <w:tcPr>
            <w:tcW w:w="9412" w:type="dxa"/>
            <w:tcMar>
              <w:top w:w="28" w:type="dxa"/>
              <w:bottom w:w="57" w:type="dxa"/>
              <w:right w:w="57" w:type="dxa"/>
            </w:tcMar>
            <w:vAlign w:val="center"/>
          </w:tcPr>
          <w:p w:rsidR="00D607E2" w:rsidRPr="00102935" w:rsidRDefault="00102935" w:rsidP="00B46DC9">
            <w:pPr>
              <w:rPr>
                <w:rFonts w:ascii="Times New Roman" w:hAnsi="Times New Roman" w:cs="Times New Roman"/>
                <w:color w:val="000000" w:themeColor="text1"/>
                <w:sz w:val="24"/>
                <w:szCs w:val="24"/>
              </w:rPr>
            </w:pPr>
            <w:hyperlink r:id="rId10" w:anchor="dst276" w:history="1">
              <w:r w:rsidRPr="00102935">
                <w:rPr>
                  <w:rFonts w:ascii="Times New Roman" w:hAnsi="Times New Roman" w:cs="Times New Roman"/>
                  <w:color w:val="000000" w:themeColor="text1"/>
                  <w:sz w:val="24"/>
                  <w:szCs w:val="24"/>
                </w:rPr>
                <w:t>Зоны</w:t>
              </w:r>
            </w:hyperlink>
            <w:r w:rsidRPr="00102935">
              <w:rPr>
                <w:rFonts w:ascii="Times New Roman" w:hAnsi="Times New Roman" w:cs="Times New Roman"/>
                <w:color w:val="000000" w:themeColor="text1"/>
                <w:sz w:val="24"/>
                <w:szCs w:val="24"/>
              </w:rPr>
              <w:t> санитарной охраны источников питьевого и хозяйственно-бытового водоснабжения, а также устанавливаемые в случаях, предусмотренных Водным </w:t>
            </w:r>
            <w:hyperlink r:id="rId11" w:anchor="dst100644" w:history="1">
              <w:r w:rsidRPr="00102935">
                <w:rPr>
                  <w:rFonts w:ascii="Times New Roman" w:hAnsi="Times New Roman" w:cs="Times New Roman"/>
                  <w:color w:val="000000" w:themeColor="text1"/>
                  <w:sz w:val="24"/>
                  <w:szCs w:val="24"/>
                </w:rPr>
                <w:t>кодексом</w:t>
              </w:r>
            </w:hyperlink>
            <w:r w:rsidRPr="00102935">
              <w:rPr>
                <w:rFonts w:ascii="Times New Roman" w:hAnsi="Times New Roman" w:cs="Times New Roman"/>
                <w:color w:val="000000" w:themeColor="text1"/>
                <w:sz w:val="24"/>
                <w:szCs w:val="24"/>
              </w:rPr>
              <w:t> Российской Федерации, в отношении подземных водных объектов зоны специальной охраны</w:t>
            </w:r>
          </w:p>
        </w:tc>
      </w:tr>
      <w:tr w:rsidR="00D607E2" w:rsidRPr="00E83006" w:rsidTr="00D607E2">
        <w:trPr>
          <w:trHeight w:val="284"/>
        </w:trPr>
        <w:tc>
          <w:tcPr>
            <w:tcW w:w="851" w:type="dxa"/>
            <w:tcMar>
              <w:top w:w="28" w:type="dxa"/>
              <w:bottom w:w="57" w:type="dxa"/>
              <w:right w:w="57" w:type="dxa"/>
            </w:tcMar>
            <w:vAlign w:val="center"/>
          </w:tcPr>
          <w:p w:rsidR="00D607E2" w:rsidRPr="00102935" w:rsidRDefault="00D607E2" w:rsidP="0046664F">
            <w:pPr>
              <w:numPr>
                <w:ilvl w:val="0"/>
                <w:numId w:val="56"/>
              </w:numPr>
              <w:ind w:left="284"/>
              <w:jc w:val="center"/>
              <w:rPr>
                <w:rFonts w:ascii="Times New Roman" w:hAnsi="Times New Roman" w:cs="Times New Roman"/>
                <w:color w:val="000000" w:themeColor="text1"/>
                <w:sz w:val="24"/>
                <w:szCs w:val="24"/>
              </w:rPr>
            </w:pPr>
          </w:p>
        </w:tc>
        <w:tc>
          <w:tcPr>
            <w:tcW w:w="9412" w:type="dxa"/>
            <w:tcMar>
              <w:top w:w="28" w:type="dxa"/>
              <w:bottom w:w="57" w:type="dxa"/>
              <w:right w:w="57" w:type="dxa"/>
            </w:tcMar>
            <w:vAlign w:val="center"/>
          </w:tcPr>
          <w:p w:rsidR="00D607E2" w:rsidRPr="00102935" w:rsidRDefault="00D607E2" w:rsidP="009A7088">
            <w:pPr>
              <w:rPr>
                <w:rFonts w:ascii="Times New Roman" w:hAnsi="Times New Roman" w:cs="Times New Roman"/>
                <w:color w:val="000000" w:themeColor="text1"/>
                <w:sz w:val="24"/>
                <w:szCs w:val="24"/>
              </w:rPr>
            </w:pPr>
            <w:proofErr w:type="spellStart"/>
            <w:r w:rsidRPr="00102935">
              <w:rPr>
                <w:rFonts w:ascii="Times New Roman" w:hAnsi="Times New Roman" w:cs="Times New Roman"/>
                <w:color w:val="000000" w:themeColor="text1"/>
                <w:sz w:val="24"/>
                <w:szCs w:val="24"/>
              </w:rPr>
              <w:t>Водоохранная</w:t>
            </w:r>
            <w:proofErr w:type="spellEnd"/>
            <w:r w:rsidRPr="00102935">
              <w:rPr>
                <w:rFonts w:ascii="Times New Roman" w:hAnsi="Times New Roman" w:cs="Times New Roman"/>
                <w:color w:val="000000" w:themeColor="text1"/>
                <w:sz w:val="24"/>
                <w:szCs w:val="24"/>
              </w:rPr>
              <w:t xml:space="preserve"> зона</w:t>
            </w:r>
          </w:p>
        </w:tc>
      </w:tr>
      <w:tr w:rsidR="00D607E2" w:rsidRPr="00E83006" w:rsidTr="00D607E2">
        <w:trPr>
          <w:trHeight w:val="284"/>
        </w:trPr>
        <w:tc>
          <w:tcPr>
            <w:tcW w:w="851" w:type="dxa"/>
            <w:tcMar>
              <w:top w:w="28" w:type="dxa"/>
              <w:bottom w:w="57" w:type="dxa"/>
              <w:right w:w="57" w:type="dxa"/>
            </w:tcMar>
            <w:vAlign w:val="center"/>
          </w:tcPr>
          <w:p w:rsidR="00D607E2" w:rsidRPr="00102935" w:rsidRDefault="00D607E2" w:rsidP="0046664F">
            <w:pPr>
              <w:numPr>
                <w:ilvl w:val="0"/>
                <w:numId w:val="56"/>
              </w:numPr>
              <w:ind w:left="284"/>
              <w:jc w:val="center"/>
              <w:rPr>
                <w:rFonts w:ascii="Times New Roman" w:hAnsi="Times New Roman" w:cs="Times New Roman"/>
                <w:color w:val="000000" w:themeColor="text1"/>
                <w:sz w:val="24"/>
                <w:szCs w:val="24"/>
              </w:rPr>
            </w:pPr>
          </w:p>
        </w:tc>
        <w:tc>
          <w:tcPr>
            <w:tcW w:w="9412" w:type="dxa"/>
            <w:tcMar>
              <w:top w:w="28" w:type="dxa"/>
              <w:bottom w:w="57" w:type="dxa"/>
              <w:right w:w="57" w:type="dxa"/>
            </w:tcMar>
            <w:vAlign w:val="center"/>
          </w:tcPr>
          <w:p w:rsidR="00D607E2" w:rsidRPr="00102935" w:rsidRDefault="00D607E2" w:rsidP="009A7088">
            <w:pPr>
              <w:rPr>
                <w:rFonts w:ascii="Times New Roman" w:hAnsi="Times New Roman" w:cs="Times New Roman"/>
                <w:color w:val="000000" w:themeColor="text1"/>
                <w:sz w:val="24"/>
                <w:szCs w:val="24"/>
              </w:rPr>
            </w:pPr>
            <w:r w:rsidRPr="00102935">
              <w:rPr>
                <w:rFonts w:ascii="Times New Roman" w:hAnsi="Times New Roman" w:cs="Times New Roman"/>
                <w:color w:val="000000" w:themeColor="text1"/>
                <w:sz w:val="24"/>
                <w:szCs w:val="24"/>
              </w:rPr>
              <w:t>Прибрежная защитная полоса</w:t>
            </w:r>
          </w:p>
        </w:tc>
      </w:tr>
    </w:tbl>
    <w:p w:rsidR="00063B3D" w:rsidRPr="00E83006" w:rsidRDefault="00063B3D" w:rsidP="0070249C">
      <w:pPr>
        <w:spacing w:before="240" w:after="120" w:line="240" w:lineRule="auto"/>
        <w:jc w:val="center"/>
        <w:outlineLvl w:val="2"/>
        <w:rPr>
          <w:rFonts w:ascii="Times New Roman" w:hAnsi="Times New Roman" w:cs="Times New Roman"/>
          <w:b/>
          <w:bCs/>
          <w:sz w:val="28"/>
          <w:szCs w:val="28"/>
        </w:rPr>
      </w:pPr>
      <w:bookmarkStart w:id="123" w:name="_Toc102658094"/>
      <w:bookmarkStart w:id="124" w:name="_Toc154593946"/>
      <w:bookmarkStart w:id="125" w:name="_Toc171789211"/>
      <w:r w:rsidRPr="00E83006">
        <w:rPr>
          <w:rFonts w:ascii="Times New Roman" w:hAnsi="Times New Roman" w:cs="Times New Roman"/>
          <w:b/>
          <w:bCs/>
          <w:sz w:val="28"/>
          <w:szCs w:val="28"/>
        </w:rPr>
        <w:t>Статья</w:t>
      </w:r>
      <w:r w:rsidR="0055514E" w:rsidRPr="00E83006">
        <w:rPr>
          <w:rFonts w:ascii="Times New Roman" w:hAnsi="Times New Roman" w:cs="Times New Roman"/>
          <w:b/>
          <w:bCs/>
          <w:sz w:val="28"/>
          <w:szCs w:val="28"/>
        </w:rPr>
        <w:t xml:space="preserve"> </w:t>
      </w:r>
      <w:r w:rsidR="00817D69" w:rsidRPr="00E83006">
        <w:rPr>
          <w:rFonts w:ascii="Times New Roman" w:hAnsi="Times New Roman" w:cs="Times New Roman"/>
          <w:b/>
          <w:bCs/>
          <w:sz w:val="28"/>
          <w:szCs w:val="28"/>
        </w:rPr>
        <w:t>1</w:t>
      </w:r>
      <w:r w:rsidR="00C11E21" w:rsidRPr="00E83006">
        <w:rPr>
          <w:rFonts w:ascii="Times New Roman" w:hAnsi="Times New Roman" w:cs="Times New Roman"/>
          <w:b/>
          <w:bCs/>
          <w:sz w:val="28"/>
          <w:szCs w:val="28"/>
        </w:rPr>
        <w:t>6</w:t>
      </w:r>
      <w:r w:rsidRPr="00E83006">
        <w:rPr>
          <w:rFonts w:ascii="Times New Roman" w:hAnsi="Times New Roman" w:cs="Times New Roman"/>
          <w:b/>
          <w:bCs/>
          <w:sz w:val="28"/>
          <w:szCs w:val="28"/>
        </w:rPr>
        <w:t>. Осуществление землепользования и застройки в зонах</w:t>
      </w:r>
      <w:r w:rsidRPr="00E83006">
        <w:rPr>
          <w:rFonts w:ascii="Times New Roman" w:hAnsi="Times New Roman" w:cs="Times New Roman"/>
          <w:b/>
          <w:bCs/>
          <w:sz w:val="28"/>
          <w:szCs w:val="28"/>
        </w:rPr>
        <w:br/>
        <w:t>с особыми условиями использования территорий</w:t>
      </w:r>
      <w:bookmarkEnd w:id="123"/>
      <w:bookmarkEnd w:id="124"/>
      <w:bookmarkEnd w:id="125"/>
    </w:p>
    <w:p w:rsidR="002B0248" w:rsidRPr="00E83006" w:rsidRDefault="002B0248" w:rsidP="002B0248">
      <w:pPr>
        <w:pStyle w:val="a8"/>
        <w:numPr>
          <w:ilvl w:val="0"/>
          <w:numId w:val="1"/>
        </w:numPr>
        <w:spacing w:after="0" w:line="240" w:lineRule="auto"/>
        <w:ind w:left="0" w:firstLine="709"/>
        <w:jc w:val="both"/>
        <w:rPr>
          <w:rFonts w:ascii="Times New Roman" w:hAnsi="Times New Roman" w:cs="Times New Roman"/>
          <w:sz w:val="28"/>
          <w:szCs w:val="28"/>
        </w:rPr>
      </w:pPr>
      <w:proofErr w:type="gramStart"/>
      <w:r w:rsidRPr="00E83006">
        <w:rPr>
          <w:rFonts w:ascii="Times New Roman" w:hAnsi="Times New Roman" w:cs="Times New Roman"/>
          <w:sz w:val="28"/>
          <w:szCs w:val="28"/>
        </w:rPr>
        <w:t>В случае если земельный участок и (или) объект капитального строительства расположены в границах зон с особыми условиями использования территорий, правовой режим использования и застройки указанного земельного участка и (или) объекта капитального строительства определяется градостроительными регламентами, указанными в части III настоящих Правил,</w:t>
      </w:r>
      <w:r w:rsidRPr="00E83006">
        <w:rPr>
          <w:rFonts w:ascii="Times New Roman" w:hAnsi="Times New Roman" w:cs="Times New Roman"/>
          <w:sz w:val="28"/>
          <w:szCs w:val="28"/>
        </w:rPr>
        <w:br/>
        <w:t>и совокупностью ограничений, установленных в соответствии с законодательством Российской Федерации.</w:t>
      </w:r>
      <w:proofErr w:type="gramEnd"/>
    </w:p>
    <w:p w:rsidR="00A908A1" w:rsidRPr="00E83006" w:rsidRDefault="002B0248" w:rsidP="002B0248">
      <w:pPr>
        <w:pStyle w:val="a8"/>
        <w:numPr>
          <w:ilvl w:val="0"/>
          <w:numId w:val="1"/>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Границы зон с особыми условиями использования территорий могут быть изменены в результате хозяйственной или иной деятельности по основаниям, предусмотренным санитарными правилами и нормами, либо по иным основаниям, предусмотренными законодательством Российской Федерации.</w:t>
      </w:r>
    </w:p>
    <w:p w:rsidR="00102935" w:rsidRDefault="00102935">
      <w:pPr>
        <w:rPr>
          <w:rFonts w:ascii="Times New Roman" w:hAnsi="Times New Roman" w:cs="Times New Roman"/>
          <w:sz w:val="28"/>
          <w:szCs w:val="28"/>
        </w:rPr>
      </w:pPr>
    </w:p>
    <w:p w:rsidR="00102935" w:rsidRDefault="00102935">
      <w:pPr>
        <w:rPr>
          <w:rFonts w:ascii="Times New Roman" w:hAnsi="Times New Roman" w:cs="Times New Roman"/>
          <w:sz w:val="28"/>
          <w:szCs w:val="28"/>
        </w:rPr>
      </w:pPr>
    </w:p>
    <w:p w:rsidR="00102935" w:rsidRDefault="00102935">
      <w:pPr>
        <w:rPr>
          <w:rFonts w:ascii="Times New Roman" w:hAnsi="Times New Roman" w:cs="Times New Roman"/>
          <w:sz w:val="28"/>
          <w:szCs w:val="28"/>
        </w:rPr>
      </w:pPr>
    </w:p>
    <w:p w:rsidR="00A908A1" w:rsidRPr="00E83006" w:rsidRDefault="00A908A1">
      <w:pPr>
        <w:rPr>
          <w:rFonts w:ascii="Times New Roman" w:hAnsi="Times New Roman" w:cs="Times New Roman"/>
          <w:sz w:val="28"/>
          <w:szCs w:val="28"/>
        </w:rPr>
      </w:pPr>
      <w:r w:rsidRPr="00E83006">
        <w:rPr>
          <w:rFonts w:ascii="Times New Roman" w:hAnsi="Times New Roman" w:cs="Times New Roman"/>
          <w:sz w:val="28"/>
          <w:szCs w:val="28"/>
        </w:rPr>
        <w:br w:type="page"/>
      </w:r>
    </w:p>
    <w:p w:rsidR="00030BE2" w:rsidRPr="00E83006" w:rsidRDefault="00030BE2" w:rsidP="00AA7A47">
      <w:pPr>
        <w:spacing w:after="240" w:line="240" w:lineRule="auto"/>
        <w:jc w:val="center"/>
        <w:outlineLvl w:val="0"/>
        <w:rPr>
          <w:rFonts w:ascii="Times New Roman" w:hAnsi="Times New Roman" w:cs="Times New Roman"/>
          <w:b/>
          <w:bCs/>
          <w:sz w:val="28"/>
          <w:szCs w:val="28"/>
        </w:rPr>
      </w:pPr>
      <w:bookmarkStart w:id="126" w:name="_Toc102658095"/>
      <w:bookmarkStart w:id="127" w:name="_Toc154593947"/>
      <w:bookmarkStart w:id="128" w:name="_Toc171789212"/>
      <w:r w:rsidRPr="00E83006">
        <w:rPr>
          <w:rFonts w:ascii="Times New Roman" w:hAnsi="Times New Roman" w:cs="Times New Roman"/>
          <w:b/>
          <w:bCs/>
          <w:sz w:val="28"/>
          <w:szCs w:val="28"/>
        </w:rPr>
        <w:lastRenderedPageBreak/>
        <w:t>ЧАСТЬ III. ГРАДОСТРОИТЕЛЬНЫЕ РЕГЛАМЕНТЫ</w:t>
      </w:r>
      <w:bookmarkEnd w:id="126"/>
      <w:bookmarkEnd w:id="127"/>
      <w:bookmarkEnd w:id="128"/>
    </w:p>
    <w:p w:rsidR="00030BE2" w:rsidRPr="00E83006" w:rsidRDefault="00030BE2" w:rsidP="00A908A1">
      <w:pPr>
        <w:spacing w:before="120" w:after="120" w:line="240" w:lineRule="auto"/>
        <w:jc w:val="center"/>
        <w:outlineLvl w:val="1"/>
        <w:rPr>
          <w:rFonts w:ascii="Times New Roman" w:hAnsi="Times New Roman" w:cs="Times New Roman"/>
          <w:b/>
          <w:bCs/>
          <w:sz w:val="28"/>
          <w:szCs w:val="28"/>
        </w:rPr>
      </w:pPr>
      <w:bookmarkStart w:id="129" w:name="_Toc102658096"/>
      <w:bookmarkStart w:id="130" w:name="_Toc154593948"/>
      <w:bookmarkStart w:id="131" w:name="_Toc171789213"/>
      <w:r w:rsidRPr="00E83006">
        <w:rPr>
          <w:rFonts w:ascii="Times New Roman" w:hAnsi="Times New Roman" w:cs="Times New Roman"/>
          <w:b/>
          <w:bCs/>
          <w:sz w:val="28"/>
          <w:szCs w:val="28"/>
        </w:rPr>
        <w:t>ГЛАВА 10. ОБЩИЕ ПОЛОЖЕНИЯ</w:t>
      </w:r>
      <w:bookmarkEnd w:id="129"/>
      <w:bookmarkEnd w:id="130"/>
      <w:bookmarkEnd w:id="131"/>
    </w:p>
    <w:p w:rsidR="00030BE2" w:rsidRPr="00E83006" w:rsidRDefault="00030BE2" w:rsidP="00A908A1">
      <w:pPr>
        <w:spacing w:before="120" w:after="120" w:line="240" w:lineRule="auto"/>
        <w:ind w:firstLine="709"/>
        <w:jc w:val="both"/>
        <w:outlineLvl w:val="2"/>
        <w:rPr>
          <w:rFonts w:ascii="Times New Roman" w:hAnsi="Times New Roman" w:cs="Times New Roman"/>
          <w:b/>
          <w:bCs/>
          <w:sz w:val="28"/>
          <w:szCs w:val="28"/>
        </w:rPr>
      </w:pPr>
      <w:bookmarkStart w:id="132" w:name="_Toc102658097"/>
      <w:bookmarkStart w:id="133" w:name="_Toc154593949"/>
      <w:bookmarkStart w:id="134" w:name="_Toc171789214"/>
      <w:r w:rsidRPr="00E83006">
        <w:rPr>
          <w:rFonts w:ascii="Times New Roman" w:hAnsi="Times New Roman" w:cs="Times New Roman"/>
          <w:b/>
          <w:bCs/>
          <w:sz w:val="28"/>
          <w:szCs w:val="28"/>
        </w:rPr>
        <w:t xml:space="preserve">Статья </w:t>
      </w:r>
      <w:r w:rsidR="00C11E21" w:rsidRPr="00E83006">
        <w:rPr>
          <w:rFonts w:ascii="Times New Roman" w:hAnsi="Times New Roman" w:cs="Times New Roman"/>
          <w:b/>
          <w:bCs/>
          <w:sz w:val="28"/>
          <w:szCs w:val="28"/>
        </w:rPr>
        <w:t>17</w:t>
      </w:r>
      <w:r w:rsidRPr="00E83006">
        <w:rPr>
          <w:rFonts w:ascii="Times New Roman" w:hAnsi="Times New Roman" w:cs="Times New Roman"/>
          <w:b/>
          <w:bCs/>
          <w:sz w:val="28"/>
          <w:szCs w:val="28"/>
        </w:rPr>
        <w:t>.</w:t>
      </w:r>
      <w:bookmarkEnd w:id="132"/>
      <w:r w:rsidR="00057326" w:rsidRPr="00E83006">
        <w:rPr>
          <w:rFonts w:ascii="Times New Roman" w:hAnsi="Times New Roman" w:cs="Times New Roman"/>
          <w:b/>
          <w:bCs/>
          <w:sz w:val="28"/>
          <w:szCs w:val="28"/>
        </w:rPr>
        <w:t xml:space="preserve"> </w:t>
      </w:r>
      <w:r w:rsidR="00A908A1" w:rsidRPr="00E83006">
        <w:rPr>
          <w:rFonts w:ascii="Times New Roman" w:hAnsi="Times New Roman" w:cs="Times New Roman"/>
          <w:b/>
          <w:bCs/>
          <w:sz w:val="28"/>
          <w:szCs w:val="28"/>
        </w:rPr>
        <w:t>Общие положения о градостроительных регламентах</w:t>
      </w:r>
      <w:bookmarkEnd w:id="133"/>
      <w:bookmarkEnd w:id="134"/>
    </w:p>
    <w:p w:rsidR="0089678C" w:rsidRPr="00E83006" w:rsidRDefault="0089678C" w:rsidP="0046664F">
      <w:pPr>
        <w:widowControl w:val="0"/>
        <w:numPr>
          <w:ilvl w:val="0"/>
          <w:numId w:val="64"/>
        </w:numPr>
        <w:spacing w:after="0" w:line="240" w:lineRule="auto"/>
        <w:ind w:left="0" w:firstLine="709"/>
        <w:jc w:val="both"/>
        <w:rPr>
          <w:rFonts w:ascii="Times New Roman" w:eastAsia="Times New Roman" w:hAnsi="Times New Roman" w:cs="Times New Roman"/>
          <w:sz w:val="28"/>
          <w:szCs w:val="28"/>
          <w:lang w:eastAsia="ru-RU"/>
        </w:rPr>
      </w:pPr>
      <w:bookmarkStart w:id="135" w:name="_Toc119603724"/>
      <w:r w:rsidRPr="00E83006">
        <w:rPr>
          <w:rFonts w:ascii="Times New Roman" w:eastAsia="Times New Roman" w:hAnsi="Times New Roman" w:cs="Times New Roman"/>
          <w:sz w:val="28"/>
          <w:szCs w:val="28"/>
          <w:lang w:eastAsia="ru-RU"/>
        </w:rPr>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89678C" w:rsidRPr="00E83006" w:rsidRDefault="0089678C" w:rsidP="0046664F">
      <w:pPr>
        <w:widowControl w:val="0"/>
        <w:numPr>
          <w:ilvl w:val="0"/>
          <w:numId w:val="6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Градостроительные регламенты устанавливаются с учетом:</w:t>
      </w:r>
    </w:p>
    <w:p w:rsidR="0089678C" w:rsidRPr="00E83006" w:rsidRDefault="0089678C" w:rsidP="0046664F">
      <w:pPr>
        <w:numPr>
          <w:ilvl w:val="0"/>
          <w:numId w:val="66"/>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фактического использования земельных участков и объектов капитального строительства в границах территориальной зоны;</w:t>
      </w:r>
    </w:p>
    <w:p w:rsidR="0089678C" w:rsidRPr="00E83006" w:rsidRDefault="0089678C" w:rsidP="0046664F">
      <w:pPr>
        <w:numPr>
          <w:ilvl w:val="0"/>
          <w:numId w:val="66"/>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возможности сочетания в пределах одной территориальной зоны различных видов существующего и планируемого использования земельных участков</w:t>
      </w:r>
      <w:r w:rsidRPr="00E83006">
        <w:rPr>
          <w:rFonts w:ascii="Times New Roman" w:eastAsia="Times New Roman" w:hAnsi="Times New Roman" w:cs="Times New Roman"/>
          <w:sz w:val="28"/>
          <w:szCs w:val="28"/>
          <w:lang w:eastAsia="ru-RU"/>
        </w:rPr>
        <w:br/>
        <w:t>и объектов капитального строительства;</w:t>
      </w:r>
    </w:p>
    <w:p w:rsidR="0089678C" w:rsidRPr="00E83006" w:rsidRDefault="0089678C" w:rsidP="0046664F">
      <w:pPr>
        <w:numPr>
          <w:ilvl w:val="0"/>
          <w:numId w:val="66"/>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89678C" w:rsidRPr="00E83006" w:rsidRDefault="0089678C" w:rsidP="0046664F">
      <w:pPr>
        <w:numPr>
          <w:ilvl w:val="0"/>
          <w:numId w:val="66"/>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видов территориальных зон;</w:t>
      </w:r>
    </w:p>
    <w:p w:rsidR="0089678C" w:rsidRPr="00E83006" w:rsidRDefault="0089678C" w:rsidP="0046664F">
      <w:pPr>
        <w:numPr>
          <w:ilvl w:val="0"/>
          <w:numId w:val="66"/>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требований охраны объектов культурного наследия, а также особо охраняемых природных территорий, иных природных объектов.</w:t>
      </w:r>
    </w:p>
    <w:p w:rsidR="00476885" w:rsidRPr="00E83006" w:rsidRDefault="00476885" w:rsidP="0046664F">
      <w:pPr>
        <w:widowControl w:val="0"/>
        <w:numPr>
          <w:ilvl w:val="0"/>
          <w:numId w:val="6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В градостроительном регламенте в отношении земельных участков</w:t>
      </w:r>
      <w:r w:rsidRPr="00E83006">
        <w:rPr>
          <w:rFonts w:ascii="Times New Roman" w:eastAsia="Times New Roman" w:hAnsi="Times New Roman" w:cs="Times New Roman"/>
          <w:sz w:val="28"/>
          <w:szCs w:val="28"/>
          <w:lang w:eastAsia="ru-RU"/>
        </w:rPr>
        <w:br/>
        <w:t>и объектов капитального строительства, расположенных в пределах соответствующей территориальной зоны, указываются:</w:t>
      </w:r>
    </w:p>
    <w:p w:rsidR="00476885" w:rsidRPr="00E83006" w:rsidRDefault="00476885" w:rsidP="0046664F">
      <w:pPr>
        <w:numPr>
          <w:ilvl w:val="0"/>
          <w:numId w:val="67"/>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виды разрешенного использования земельных участков и объектов капитального строительства;</w:t>
      </w:r>
    </w:p>
    <w:p w:rsidR="00476885" w:rsidRDefault="00476885" w:rsidP="0046664F">
      <w:pPr>
        <w:numPr>
          <w:ilvl w:val="0"/>
          <w:numId w:val="67"/>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017971" w:rsidRPr="00017971" w:rsidRDefault="00017971" w:rsidP="0046664F">
      <w:pPr>
        <w:numPr>
          <w:ilvl w:val="0"/>
          <w:numId w:val="67"/>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017971">
        <w:rPr>
          <w:rFonts w:ascii="Times New Roman" w:eastAsia="Times New Roman" w:hAnsi="Times New Roman" w:cs="Times New Roman"/>
          <w:sz w:val="28"/>
          <w:szCs w:val="28"/>
          <w:lang w:eastAsia="ru-RU"/>
        </w:rPr>
        <w:t>требования к архитектурно-градостроительному облику объектов капитального строительства;</w:t>
      </w:r>
    </w:p>
    <w:p w:rsidR="00476885" w:rsidRPr="00E83006" w:rsidRDefault="00476885" w:rsidP="0046664F">
      <w:pPr>
        <w:numPr>
          <w:ilvl w:val="0"/>
          <w:numId w:val="67"/>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76885" w:rsidRPr="00E83006" w:rsidRDefault="00476885" w:rsidP="0046664F">
      <w:pPr>
        <w:numPr>
          <w:ilvl w:val="0"/>
          <w:numId w:val="67"/>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расчетные показатели минимально допустимого уровня обеспеченности территории объектами коммунальной, транспортной, социальной инфраструктур</w:t>
      </w:r>
      <w:r w:rsidRPr="00E83006">
        <w:rPr>
          <w:rFonts w:ascii="Times New Roman" w:eastAsia="Times New Roman" w:hAnsi="Times New Roman" w:cs="Times New Roman"/>
          <w:sz w:val="28"/>
          <w:szCs w:val="28"/>
          <w:lang w:eastAsia="ru-RU"/>
        </w:rPr>
        <w:br/>
        <w:t>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w:t>
      </w:r>
      <w:r w:rsidRPr="00E83006">
        <w:rPr>
          <w:rFonts w:ascii="Times New Roman" w:eastAsia="Times New Roman" w:hAnsi="Times New Roman" w:cs="Times New Roman"/>
          <w:sz w:val="28"/>
          <w:szCs w:val="28"/>
          <w:lang w:eastAsia="ru-RU"/>
        </w:rPr>
        <w:br/>
        <w:t>по комплексному развитию территории.</w:t>
      </w:r>
    </w:p>
    <w:p w:rsidR="0089678C" w:rsidRPr="00E83006" w:rsidRDefault="0089678C" w:rsidP="0046664F">
      <w:pPr>
        <w:widowControl w:val="0"/>
        <w:numPr>
          <w:ilvl w:val="0"/>
          <w:numId w:val="6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w:t>
      </w:r>
      <w:r w:rsidRPr="00E83006">
        <w:rPr>
          <w:rFonts w:ascii="Times New Roman" w:eastAsia="Times New Roman" w:hAnsi="Times New Roman" w:cs="Times New Roman"/>
          <w:sz w:val="28"/>
          <w:szCs w:val="28"/>
          <w:lang w:eastAsia="ru-RU"/>
        </w:rPr>
        <w:br/>
        <w:t>в пределах границ территориальной зоны, обозначенной на карте градостроительного зонирования.</w:t>
      </w:r>
    </w:p>
    <w:p w:rsidR="0089678C" w:rsidRPr="00E83006" w:rsidRDefault="0089678C" w:rsidP="0046664F">
      <w:pPr>
        <w:widowControl w:val="0"/>
        <w:numPr>
          <w:ilvl w:val="0"/>
          <w:numId w:val="6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lastRenderedPageBreak/>
        <w:t>Действие градостроительного регламента не распространяется</w:t>
      </w:r>
      <w:r w:rsidRPr="00E83006">
        <w:rPr>
          <w:rFonts w:ascii="Times New Roman" w:eastAsia="Times New Roman" w:hAnsi="Times New Roman" w:cs="Times New Roman"/>
          <w:sz w:val="28"/>
          <w:szCs w:val="28"/>
          <w:lang w:eastAsia="ru-RU"/>
        </w:rPr>
        <w:br/>
        <w:t>на земельные участки:</w:t>
      </w:r>
    </w:p>
    <w:p w:rsidR="0089678C" w:rsidRPr="00E83006" w:rsidRDefault="0089678C" w:rsidP="0089678C">
      <w:pPr>
        <w:widowControl w:val="0"/>
        <w:numPr>
          <w:ilvl w:val="0"/>
          <w:numId w:val="2"/>
        </w:numPr>
        <w:spacing w:after="0" w:line="240" w:lineRule="auto"/>
        <w:ind w:left="0" w:firstLine="709"/>
        <w:jc w:val="both"/>
        <w:rPr>
          <w:rFonts w:ascii="Times New Roman" w:eastAsia="Times New Roman" w:hAnsi="Times New Roman" w:cs="Times New Roman"/>
          <w:sz w:val="28"/>
          <w:szCs w:val="28"/>
          <w:lang w:eastAsia="ru-RU"/>
        </w:rPr>
      </w:pPr>
      <w:proofErr w:type="gramStart"/>
      <w:r w:rsidRPr="00E83006">
        <w:rPr>
          <w:rFonts w:ascii="Times New Roman" w:eastAsia="Times New Roman" w:hAnsi="Times New Roman" w:cs="Times New Roman"/>
          <w:sz w:val="28"/>
          <w:szCs w:val="28"/>
          <w:lang w:eastAsia="ru-RU"/>
        </w:rPr>
        <w:t>в границах территорий памятников и ансамблей, включенных в единый государственный реестр объектов культурного наследия (памятников истории</w:t>
      </w:r>
      <w:r w:rsidRPr="00E83006">
        <w:rPr>
          <w:rFonts w:ascii="Times New Roman" w:eastAsia="Times New Roman" w:hAnsi="Times New Roman" w:cs="Times New Roman"/>
          <w:sz w:val="28"/>
          <w:szCs w:val="28"/>
          <w:lang w:eastAsia="ru-RU"/>
        </w:rPr>
        <w:br/>
        <w:t>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roofErr w:type="gramEnd"/>
    </w:p>
    <w:p w:rsidR="0089678C" w:rsidRPr="00E83006" w:rsidRDefault="0089678C" w:rsidP="0089678C">
      <w:pPr>
        <w:widowControl w:val="0"/>
        <w:numPr>
          <w:ilvl w:val="0"/>
          <w:numId w:val="2"/>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в границах территорий общего пользования;</w:t>
      </w:r>
    </w:p>
    <w:p w:rsidR="0089678C" w:rsidRPr="00E83006" w:rsidRDefault="0089678C" w:rsidP="0089678C">
      <w:pPr>
        <w:widowControl w:val="0"/>
        <w:numPr>
          <w:ilvl w:val="0"/>
          <w:numId w:val="2"/>
        </w:numPr>
        <w:spacing w:after="0" w:line="240" w:lineRule="auto"/>
        <w:ind w:left="0" w:firstLine="709"/>
        <w:jc w:val="both"/>
        <w:rPr>
          <w:rFonts w:ascii="Times New Roman" w:eastAsia="Times New Roman" w:hAnsi="Times New Roman" w:cs="Times New Roman"/>
          <w:sz w:val="28"/>
          <w:szCs w:val="28"/>
          <w:lang w:eastAsia="ru-RU"/>
        </w:rPr>
      </w:pPr>
      <w:proofErr w:type="gramStart"/>
      <w:r w:rsidRPr="00E83006">
        <w:rPr>
          <w:rFonts w:ascii="Times New Roman" w:eastAsia="Times New Roman" w:hAnsi="Times New Roman" w:cs="Times New Roman"/>
          <w:sz w:val="28"/>
          <w:szCs w:val="28"/>
          <w:lang w:eastAsia="ru-RU"/>
        </w:rPr>
        <w:t>предназначенные для размещения линейных объектов и (или) занятые линейными объектами;</w:t>
      </w:r>
      <w:proofErr w:type="gramEnd"/>
    </w:p>
    <w:p w:rsidR="0089678C" w:rsidRPr="00E83006" w:rsidRDefault="0089678C" w:rsidP="0089678C">
      <w:pPr>
        <w:widowControl w:val="0"/>
        <w:numPr>
          <w:ilvl w:val="0"/>
          <w:numId w:val="2"/>
        </w:numPr>
        <w:spacing w:after="0" w:line="240" w:lineRule="auto"/>
        <w:ind w:left="0" w:firstLine="709"/>
        <w:jc w:val="both"/>
        <w:rPr>
          <w:rFonts w:ascii="Times New Roman" w:eastAsia="Times New Roman" w:hAnsi="Times New Roman" w:cs="Times New Roman"/>
          <w:sz w:val="28"/>
          <w:szCs w:val="28"/>
          <w:lang w:eastAsia="ru-RU"/>
        </w:rPr>
      </w:pPr>
      <w:proofErr w:type="gramStart"/>
      <w:r w:rsidRPr="00E83006">
        <w:rPr>
          <w:rFonts w:ascii="Times New Roman" w:eastAsia="Times New Roman" w:hAnsi="Times New Roman" w:cs="Times New Roman"/>
          <w:sz w:val="28"/>
          <w:szCs w:val="28"/>
          <w:lang w:eastAsia="ru-RU"/>
        </w:rPr>
        <w:t>предоставленные для добычи полезных ископаемых.</w:t>
      </w:r>
      <w:proofErr w:type="gramEnd"/>
    </w:p>
    <w:p w:rsidR="0089678C" w:rsidRPr="00E83006" w:rsidRDefault="0089678C" w:rsidP="0046664F">
      <w:pPr>
        <w:widowControl w:val="0"/>
        <w:numPr>
          <w:ilvl w:val="0"/>
          <w:numId w:val="6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w:t>
      </w:r>
      <w:r w:rsidRPr="00E83006">
        <w:rPr>
          <w:rFonts w:ascii="Times New Roman" w:eastAsia="Times New Roman" w:hAnsi="Times New Roman" w:cs="Times New Roman"/>
          <w:sz w:val="28"/>
          <w:szCs w:val="28"/>
          <w:lang w:eastAsia="ru-RU"/>
        </w:rPr>
        <w:br/>
        <w:t>в границах особых экономических зон и территорий опережающего развития.</w:t>
      </w:r>
    </w:p>
    <w:p w:rsidR="0089678C" w:rsidRPr="00E83006" w:rsidRDefault="0089678C" w:rsidP="0046664F">
      <w:pPr>
        <w:widowControl w:val="0"/>
        <w:numPr>
          <w:ilvl w:val="0"/>
          <w:numId w:val="64"/>
        </w:numPr>
        <w:spacing w:after="0" w:line="240" w:lineRule="auto"/>
        <w:ind w:left="0" w:firstLine="709"/>
        <w:jc w:val="both"/>
        <w:rPr>
          <w:rFonts w:ascii="Times New Roman" w:eastAsia="Times New Roman" w:hAnsi="Times New Roman" w:cs="Times New Roman"/>
          <w:sz w:val="28"/>
          <w:szCs w:val="28"/>
          <w:lang w:eastAsia="ru-RU"/>
        </w:rPr>
      </w:pPr>
      <w:proofErr w:type="gramStart"/>
      <w:r w:rsidRPr="00E83006">
        <w:rPr>
          <w:rFonts w:ascii="Times New Roman" w:eastAsia="Times New Roman" w:hAnsi="Times New Roman" w:cs="Times New Roman"/>
          <w:sz w:val="28"/>
          <w:szCs w:val="28"/>
          <w:lang w:eastAsia="ru-RU"/>
        </w:rPr>
        <w:t xml:space="preserve">Использование земель или земельных участков из состава земель лесного фонда, </w:t>
      </w:r>
      <w:bookmarkStart w:id="136" w:name="_Hlk117599866"/>
      <w:r w:rsidRPr="00E83006">
        <w:rPr>
          <w:rFonts w:ascii="Times New Roman" w:eastAsia="Times New Roman" w:hAnsi="Times New Roman" w:cs="Times New Roman"/>
          <w:sz w:val="28"/>
          <w:szCs w:val="28"/>
          <w:lang w:eastAsia="ru-RU"/>
        </w:rPr>
        <w:t xml:space="preserve">земель или земельных участков, расположенных в границах </w:t>
      </w:r>
      <w:bookmarkEnd w:id="136"/>
      <w:r w:rsidRPr="00E83006">
        <w:rPr>
          <w:rFonts w:ascii="Times New Roman" w:eastAsia="Times New Roman" w:hAnsi="Times New Roman" w:cs="Times New Roman"/>
          <w:sz w:val="28"/>
          <w:szCs w:val="28"/>
          <w:lang w:eastAsia="ru-RU"/>
        </w:rPr>
        <w:t>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roofErr w:type="gramEnd"/>
    </w:p>
    <w:p w:rsidR="0089678C" w:rsidRPr="00E83006" w:rsidRDefault="0089678C" w:rsidP="0046664F">
      <w:pPr>
        <w:widowControl w:val="0"/>
        <w:numPr>
          <w:ilvl w:val="0"/>
          <w:numId w:val="64"/>
        </w:numPr>
        <w:spacing w:after="0" w:line="240" w:lineRule="auto"/>
        <w:ind w:left="0" w:firstLine="709"/>
        <w:jc w:val="both"/>
        <w:rPr>
          <w:rFonts w:ascii="Times New Roman" w:eastAsia="Times New Roman" w:hAnsi="Times New Roman" w:cs="Times New Roman"/>
          <w:sz w:val="28"/>
          <w:szCs w:val="28"/>
          <w:lang w:eastAsia="ru-RU"/>
        </w:rPr>
      </w:pPr>
      <w:proofErr w:type="gramStart"/>
      <w:r w:rsidRPr="00E83006">
        <w:rPr>
          <w:rFonts w:ascii="Times New Roman" w:eastAsia="Times New Roman" w:hAnsi="Times New Roman" w:cs="Times New Roman"/>
          <w:sz w:val="28"/>
          <w:szCs w:val="28"/>
          <w:lang w:eastAsia="ru-RU"/>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w:t>
      </w:r>
      <w:r w:rsidRPr="00E83006">
        <w:rPr>
          <w:rFonts w:ascii="Times New Roman" w:eastAsia="Times New Roman" w:hAnsi="Times New Roman" w:cs="Times New Roman"/>
          <w:sz w:val="28"/>
          <w:szCs w:val="28"/>
          <w:lang w:eastAsia="ru-RU"/>
        </w:rPr>
        <w:br/>
        <w:t>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89678C" w:rsidRPr="00E83006" w:rsidRDefault="0089678C" w:rsidP="0046664F">
      <w:pPr>
        <w:widowControl w:val="0"/>
        <w:numPr>
          <w:ilvl w:val="0"/>
          <w:numId w:val="6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 xml:space="preserve">Реконструкция объектов капитального строительства, указанных в части </w:t>
      </w:r>
      <w:r w:rsidR="00476885" w:rsidRPr="00E83006">
        <w:rPr>
          <w:rFonts w:ascii="Times New Roman" w:eastAsia="Times New Roman" w:hAnsi="Times New Roman" w:cs="Times New Roman"/>
          <w:sz w:val="28"/>
          <w:szCs w:val="28"/>
          <w:lang w:eastAsia="ru-RU"/>
        </w:rPr>
        <w:t>8</w:t>
      </w:r>
      <w:r w:rsidRPr="00E83006">
        <w:rPr>
          <w:rFonts w:ascii="Times New Roman" w:eastAsia="Times New Roman" w:hAnsi="Times New Roman" w:cs="Times New Roman"/>
          <w:sz w:val="28"/>
          <w:szCs w:val="28"/>
          <w:lang w:eastAsia="ru-RU"/>
        </w:rPr>
        <w:t xml:space="preserve"> настоящей статьи</w:t>
      </w:r>
      <w:r w:rsidR="00FD56BB" w:rsidRPr="00E83006">
        <w:rPr>
          <w:rFonts w:ascii="Times New Roman" w:eastAsia="Times New Roman" w:hAnsi="Times New Roman" w:cs="Times New Roman"/>
          <w:sz w:val="28"/>
          <w:szCs w:val="28"/>
          <w:lang w:eastAsia="ru-RU"/>
        </w:rPr>
        <w:t>,</w:t>
      </w:r>
      <w:r w:rsidRPr="00E83006">
        <w:rPr>
          <w:rFonts w:ascii="Times New Roman" w:eastAsia="Times New Roman" w:hAnsi="Times New Roman" w:cs="Times New Roman"/>
          <w:sz w:val="28"/>
          <w:szCs w:val="28"/>
          <w:lang w:eastAsia="ru-RU"/>
        </w:rPr>
        <w:t xml:space="preserve"> может осуществляться только путем приведения таких объектов</w:t>
      </w:r>
      <w:r w:rsidRPr="00E83006">
        <w:rPr>
          <w:rFonts w:ascii="Times New Roman" w:eastAsia="Times New Roman" w:hAnsi="Times New Roman" w:cs="Times New Roman"/>
          <w:sz w:val="28"/>
          <w:szCs w:val="28"/>
          <w:lang w:eastAsia="ru-RU"/>
        </w:rPr>
        <w:br/>
        <w:t>в соответствие с градостроительным регламентом или путем уменьшения</w:t>
      </w:r>
      <w:r w:rsidRPr="00E83006">
        <w:rPr>
          <w:rFonts w:ascii="Times New Roman" w:eastAsia="Times New Roman" w:hAnsi="Times New Roman" w:cs="Times New Roman"/>
          <w:sz w:val="28"/>
          <w:szCs w:val="28"/>
          <w:lang w:eastAsia="ru-RU"/>
        </w:rPr>
        <w:br/>
        <w:t>их несоответствия предельным параметрам разрешенного строительства, реконструкции.</w:t>
      </w:r>
    </w:p>
    <w:p w:rsidR="0089678C" w:rsidRPr="00E83006" w:rsidRDefault="0089678C" w:rsidP="0089678C">
      <w:pPr>
        <w:widowControl w:val="0"/>
        <w:spacing w:after="0" w:line="240" w:lineRule="auto"/>
        <w:ind w:firstLine="720"/>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89678C" w:rsidRPr="00E83006" w:rsidRDefault="0089678C" w:rsidP="0046664F">
      <w:pPr>
        <w:widowControl w:val="0"/>
        <w:numPr>
          <w:ilvl w:val="0"/>
          <w:numId w:val="6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lastRenderedPageBreak/>
        <w:t xml:space="preserve">В случае если использование указанных в части </w:t>
      </w:r>
      <w:r w:rsidR="00476885" w:rsidRPr="00E83006">
        <w:rPr>
          <w:rFonts w:ascii="Times New Roman" w:eastAsia="Times New Roman" w:hAnsi="Times New Roman" w:cs="Times New Roman"/>
          <w:sz w:val="28"/>
          <w:szCs w:val="28"/>
          <w:lang w:eastAsia="ru-RU"/>
        </w:rPr>
        <w:t>8</w:t>
      </w:r>
      <w:r w:rsidRPr="00E83006">
        <w:rPr>
          <w:rFonts w:ascii="Times New Roman" w:eastAsia="Times New Roman" w:hAnsi="Times New Roman" w:cs="Times New Roman"/>
          <w:sz w:val="28"/>
          <w:szCs w:val="28"/>
          <w:lang w:eastAsia="ru-RU"/>
        </w:rPr>
        <w:t xml:space="preserve">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w:t>
      </w:r>
      <w:r w:rsidRPr="00E83006">
        <w:rPr>
          <w:rFonts w:ascii="Times New Roman" w:eastAsia="Times New Roman" w:hAnsi="Times New Roman" w:cs="Times New Roman"/>
          <w:sz w:val="28"/>
          <w:szCs w:val="28"/>
          <w:lang w:eastAsia="ru-RU"/>
        </w:rPr>
        <w:br/>
        <w:t>на использование таких земельных участков и объектов.</w:t>
      </w:r>
    </w:p>
    <w:p w:rsidR="0089678C" w:rsidRPr="00E83006" w:rsidRDefault="0089678C" w:rsidP="0046664F">
      <w:pPr>
        <w:widowControl w:val="0"/>
        <w:numPr>
          <w:ilvl w:val="0"/>
          <w:numId w:val="6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В градостроительных регламентах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устанавливаются с учетом: законодательства о градостроительной деятельности, технических регламентов, сводов правил, санитарных норм и правил.</w:t>
      </w:r>
    </w:p>
    <w:p w:rsidR="006F1FFB" w:rsidRPr="00E83006" w:rsidRDefault="006F1FFB" w:rsidP="00116308">
      <w:pPr>
        <w:spacing w:before="240" w:after="120" w:line="240" w:lineRule="auto"/>
        <w:ind w:firstLine="709"/>
        <w:jc w:val="both"/>
        <w:outlineLvl w:val="2"/>
        <w:rPr>
          <w:rFonts w:ascii="Times New Roman" w:hAnsi="Times New Roman" w:cs="Times New Roman"/>
          <w:b/>
          <w:bCs/>
          <w:sz w:val="28"/>
          <w:szCs w:val="28"/>
        </w:rPr>
      </w:pPr>
      <w:bookmarkStart w:id="137" w:name="_Toc154593950"/>
      <w:bookmarkStart w:id="138" w:name="_Toc171789215"/>
      <w:r w:rsidRPr="00E83006">
        <w:rPr>
          <w:rFonts w:ascii="Times New Roman" w:hAnsi="Times New Roman" w:cs="Times New Roman"/>
          <w:b/>
          <w:bCs/>
          <w:sz w:val="28"/>
          <w:szCs w:val="28"/>
        </w:rPr>
        <w:t xml:space="preserve">Статья </w:t>
      </w:r>
      <w:r w:rsidR="00C11E21" w:rsidRPr="00E83006">
        <w:rPr>
          <w:rFonts w:ascii="Times New Roman" w:hAnsi="Times New Roman" w:cs="Times New Roman"/>
          <w:b/>
          <w:bCs/>
          <w:sz w:val="28"/>
          <w:szCs w:val="28"/>
        </w:rPr>
        <w:t>18</w:t>
      </w:r>
      <w:r w:rsidRPr="00E83006">
        <w:rPr>
          <w:rFonts w:ascii="Times New Roman" w:hAnsi="Times New Roman" w:cs="Times New Roman"/>
          <w:b/>
          <w:bCs/>
          <w:sz w:val="28"/>
          <w:szCs w:val="28"/>
        </w:rPr>
        <w:t>. Общие требования к видам разрешенного использования земельных участков и объектов капитального строительства</w:t>
      </w:r>
      <w:bookmarkEnd w:id="135"/>
      <w:bookmarkEnd w:id="137"/>
      <w:bookmarkEnd w:id="138"/>
    </w:p>
    <w:p w:rsidR="0089678C" w:rsidRPr="00E83006" w:rsidRDefault="00B76475" w:rsidP="0089678C">
      <w:pPr>
        <w:widowControl w:val="0"/>
        <w:numPr>
          <w:ilvl w:val="0"/>
          <w:numId w:val="3"/>
        </w:numPr>
        <w:spacing w:after="0" w:line="240" w:lineRule="auto"/>
        <w:ind w:left="0" w:firstLine="709"/>
        <w:jc w:val="both"/>
        <w:rPr>
          <w:rFonts w:ascii="Times New Roman" w:eastAsia="Times New Roman" w:hAnsi="Times New Roman" w:cs="Times New Roman"/>
          <w:sz w:val="28"/>
          <w:szCs w:val="28"/>
          <w:lang w:eastAsia="ru-RU"/>
        </w:rPr>
      </w:pPr>
      <w:bookmarkStart w:id="139" w:name="_Toc62033460"/>
      <w:bookmarkStart w:id="140" w:name="_Toc97906105"/>
      <w:bookmarkStart w:id="141" w:name="_Toc102658099"/>
      <w:r w:rsidRPr="00E83006">
        <w:rPr>
          <w:rFonts w:ascii="Times New Roman" w:eastAsia="Times New Roman" w:hAnsi="Times New Roman" w:cs="Times New Roman"/>
          <w:sz w:val="28"/>
          <w:szCs w:val="28"/>
          <w:lang w:eastAsia="ru-RU"/>
        </w:rPr>
        <w:t>Градостроительными регламентами территориальных зон</w:t>
      </w:r>
      <w:r w:rsidR="0089678C" w:rsidRPr="00E83006">
        <w:rPr>
          <w:rFonts w:ascii="Times New Roman" w:eastAsia="Times New Roman" w:hAnsi="Times New Roman" w:cs="Times New Roman"/>
          <w:sz w:val="28"/>
          <w:szCs w:val="28"/>
          <w:lang w:eastAsia="ru-RU"/>
        </w:rPr>
        <w:t xml:space="preserve"> </w:t>
      </w:r>
      <w:r w:rsidRPr="00E83006">
        <w:rPr>
          <w:rFonts w:ascii="Times New Roman" w:eastAsia="Times New Roman" w:hAnsi="Times New Roman" w:cs="Times New Roman"/>
          <w:sz w:val="28"/>
          <w:szCs w:val="28"/>
          <w:lang w:eastAsia="ru-RU"/>
        </w:rPr>
        <w:t xml:space="preserve">установлены </w:t>
      </w:r>
      <w:r w:rsidR="0089678C" w:rsidRPr="00E83006">
        <w:rPr>
          <w:rFonts w:ascii="Times New Roman" w:eastAsia="Times New Roman" w:hAnsi="Times New Roman" w:cs="Times New Roman"/>
          <w:sz w:val="28"/>
          <w:szCs w:val="28"/>
          <w:lang w:eastAsia="ru-RU"/>
        </w:rPr>
        <w:t>виды разрешенного использования земельных участков и объектов капитального строительства:</w:t>
      </w:r>
    </w:p>
    <w:p w:rsidR="0089678C" w:rsidRPr="00E83006" w:rsidRDefault="0089678C" w:rsidP="0089678C">
      <w:pPr>
        <w:widowControl w:val="0"/>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основные виды разрешенного использования;</w:t>
      </w:r>
    </w:p>
    <w:p w:rsidR="0089678C" w:rsidRPr="00E83006" w:rsidRDefault="0089678C" w:rsidP="0089678C">
      <w:pPr>
        <w:widowControl w:val="0"/>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условно разрешенные виды использования;</w:t>
      </w:r>
    </w:p>
    <w:p w:rsidR="0089678C" w:rsidRPr="00E83006" w:rsidRDefault="0089678C" w:rsidP="0089678C">
      <w:pPr>
        <w:widowControl w:val="0"/>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вспомогательные виды разрешенного использования, допустимые только</w:t>
      </w:r>
      <w:r w:rsidRPr="00E83006">
        <w:rPr>
          <w:rFonts w:ascii="Times New Roman" w:eastAsia="Times New Roman" w:hAnsi="Times New Roman" w:cs="Times New Roman"/>
          <w:sz w:val="28"/>
          <w:szCs w:val="28"/>
          <w:lang w:eastAsia="ru-RU"/>
        </w:rPr>
        <w:br/>
        <w:t xml:space="preserve">в качестве </w:t>
      </w:r>
      <w:proofErr w:type="gramStart"/>
      <w:r w:rsidRPr="00E83006">
        <w:rPr>
          <w:rFonts w:ascii="Times New Roman" w:eastAsia="Times New Roman" w:hAnsi="Times New Roman" w:cs="Times New Roman"/>
          <w:sz w:val="28"/>
          <w:szCs w:val="28"/>
          <w:lang w:eastAsia="ru-RU"/>
        </w:rPr>
        <w:t>дополнительных</w:t>
      </w:r>
      <w:proofErr w:type="gramEnd"/>
      <w:r w:rsidRPr="00E83006">
        <w:rPr>
          <w:rFonts w:ascii="Times New Roman" w:eastAsia="Times New Roman" w:hAnsi="Times New Roman" w:cs="Times New Roman"/>
          <w:sz w:val="28"/>
          <w:szCs w:val="28"/>
          <w:lang w:eastAsia="ru-RU"/>
        </w:rPr>
        <w:t xml:space="preserve"> по отношению к основным видам разрешенного использования и условно разрешенным видам использования и осуществляемые совместно с ними. </w:t>
      </w:r>
    </w:p>
    <w:p w:rsidR="0089678C" w:rsidRPr="00E83006" w:rsidRDefault="0089678C" w:rsidP="0089678C">
      <w:pPr>
        <w:widowControl w:val="0"/>
        <w:numPr>
          <w:ilvl w:val="0"/>
          <w:numId w:val="3"/>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Основные, условно разрешенные виды разрешенного использования объектов капитального строительства определяются описанием видов разрешенного использования земельных участков, на котором планируется их размещение, если</w:t>
      </w:r>
      <w:r w:rsidRPr="00E83006">
        <w:rPr>
          <w:rFonts w:ascii="Times New Roman" w:eastAsia="Times New Roman" w:hAnsi="Times New Roman" w:cs="Times New Roman"/>
          <w:sz w:val="28"/>
          <w:szCs w:val="28"/>
          <w:lang w:eastAsia="ru-RU"/>
        </w:rPr>
        <w:br/>
        <w:t>в градостроительном регламенте территориальной зоны не установлено иное.</w:t>
      </w:r>
    </w:p>
    <w:p w:rsidR="0089678C" w:rsidRPr="00E83006" w:rsidRDefault="0089678C" w:rsidP="0089678C">
      <w:pPr>
        <w:widowControl w:val="0"/>
        <w:numPr>
          <w:ilvl w:val="0"/>
          <w:numId w:val="3"/>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 xml:space="preserve">Описание видов разрешенного использования земельных участков, установленных в градостроительных регламентах для соответствующих территориальных зон, определено в соответствии с классификатором видов разрешенного использования земельных участков, утвержденным приказом </w:t>
      </w:r>
      <w:proofErr w:type="spellStart"/>
      <w:r w:rsidRPr="00E83006">
        <w:rPr>
          <w:rFonts w:ascii="Times New Roman" w:eastAsia="Times New Roman" w:hAnsi="Times New Roman" w:cs="Times New Roman"/>
          <w:sz w:val="28"/>
          <w:szCs w:val="28"/>
          <w:lang w:eastAsia="ru-RU"/>
        </w:rPr>
        <w:t>Росреестра</w:t>
      </w:r>
      <w:proofErr w:type="spellEnd"/>
      <w:r w:rsidRPr="00E83006">
        <w:rPr>
          <w:rFonts w:ascii="Times New Roman" w:eastAsia="Times New Roman" w:hAnsi="Times New Roman" w:cs="Times New Roman"/>
          <w:sz w:val="28"/>
          <w:szCs w:val="28"/>
          <w:lang w:eastAsia="ru-RU"/>
        </w:rPr>
        <w:t xml:space="preserve"> от 10.11.2020 № </w:t>
      </w:r>
      <w:proofErr w:type="gramStart"/>
      <w:r w:rsidRPr="00E83006">
        <w:rPr>
          <w:rFonts w:ascii="Times New Roman" w:eastAsia="Times New Roman" w:hAnsi="Times New Roman" w:cs="Times New Roman"/>
          <w:sz w:val="28"/>
          <w:szCs w:val="28"/>
          <w:lang w:eastAsia="ru-RU"/>
        </w:rPr>
        <w:t>П</w:t>
      </w:r>
      <w:proofErr w:type="gramEnd"/>
      <w:r w:rsidRPr="00E83006">
        <w:rPr>
          <w:rFonts w:ascii="Times New Roman" w:eastAsia="Times New Roman" w:hAnsi="Times New Roman" w:cs="Times New Roman"/>
          <w:sz w:val="28"/>
          <w:szCs w:val="28"/>
          <w:lang w:eastAsia="ru-RU"/>
        </w:rPr>
        <w:t>/0412 «Об утверждении классификатора видов разрешенного использования земельных участков» (далее – Классификатор).</w:t>
      </w:r>
    </w:p>
    <w:p w:rsidR="0089678C" w:rsidRPr="00E83006" w:rsidRDefault="0089678C" w:rsidP="0089678C">
      <w:pPr>
        <w:widowControl w:val="0"/>
        <w:numPr>
          <w:ilvl w:val="0"/>
          <w:numId w:val="3"/>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Реализация объектов капитального строительства с ви</w:t>
      </w:r>
      <w:r w:rsidR="00731550">
        <w:rPr>
          <w:rFonts w:ascii="Times New Roman" w:eastAsia="Times New Roman" w:hAnsi="Times New Roman" w:cs="Times New Roman"/>
          <w:sz w:val="28"/>
          <w:szCs w:val="28"/>
          <w:lang w:eastAsia="ru-RU"/>
        </w:rPr>
        <w:t xml:space="preserve">дом разрешенного использования </w:t>
      </w:r>
      <w:r w:rsidR="00770516" w:rsidRPr="00E83006">
        <w:rPr>
          <w:rFonts w:ascii="Times New Roman" w:eastAsia="Times New Roman" w:hAnsi="Times New Roman" w:cs="Times New Roman"/>
          <w:sz w:val="28"/>
          <w:szCs w:val="28"/>
          <w:lang w:eastAsia="ru-RU"/>
        </w:rPr>
        <w:t>«блокирован</w:t>
      </w:r>
      <w:r w:rsidR="00D607E2">
        <w:rPr>
          <w:rFonts w:ascii="Times New Roman" w:eastAsia="Times New Roman" w:hAnsi="Times New Roman" w:cs="Times New Roman"/>
          <w:sz w:val="28"/>
          <w:szCs w:val="28"/>
          <w:lang w:eastAsia="ru-RU"/>
        </w:rPr>
        <w:t xml:space="preserve">ная жилая застройка» (код 2.3) </w:t>
      </w:r>
      <w:r w:rsidRPr="00E83006">
        <w:rPr>
          <w:rFonts w:ascii="Times New Roman" w:eastAsia="Times New Roman" w:hAnsi="Times New Roman" w:cs="Times New Roman"/>
          <w:sz w:val="28"/>
          <w:szCs w:val="28"/>
          <w:lang w:eastAsia="ru-RU"/>
        </w:rPr>
        <w:t>возможна</w:t>
      </w:r>
      <w:r w:rsidR="00770516" w:rsidRPr="00E83006">
        <w:rPr>
          <w:rFonts w:ascii="Times New Roman" w:eastAsia="Times New Roman" w:hAnsi="Times New Roman" w:cs="Times New Roman"/>
          <w:sz w:val="28"/>
          <w:szCs w:val="28"/>
          <w:lang w:eastAsia="ru-RU"/>
        </w:rPr>
        <w:br/>
      </w:r>
      <w:r w:rsidRPr="00E83006">
        <w:rPr>
          <w:rFonts w:ascii="Times New Roman" w:eastAsia="Times New Roman" w:hAnsi="Times New Roman" w:cs="Times New Roman"/>
          <w:sz w:val="28"/>
          <w:szCs w:val="28"/>
          <w:lang w:eastAsia="ru-RU"/>
        </w:rPr>
        <w:t>в случае их обеспечения объектами обслуживания жилой застройки – детскими садами и школами (код 3.5.1).</w:t>
      </w:r>
    </w:p>
    <w:p w:rsidR="0089678C" w:rsidRPr="00E83006" w:rsidRDefault="0089678C" w:rsidP="0089678C">
      <w:pPr>
        <w:widowControl w:val="0"/>
        <w:spacing w:after="0" w:line="240" w:lineRule="auto"/>
        <w:ind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Возможность обеспечения объектами обслуживания жилой застройки подтверждается наличием одного из следующих документов:</w:t>
      </w:r>
    </w:p>
    <w:p w:rsidR="0089678C" w:rsidRPr="00E83006" w:rsidRDefault="0089678C" w:rsidP="0046664F">
      <w:pPr>
        <w:widowControl w:val="0"/>
        <w:numPr>
          <w:ilvl w:val="0"/>
          <w:numId w:val="65"/>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утвержденной документации по планировке территории, в составе которой предусмотрено размещение объектов обслуживания жилой застройки при условии</w:t>
      </w:r>
      <w:r w:rsidR="007B74F8" w:rsidRPr="00E83006">
        <w:rPr>
          <w:rFonts w:ascii="Times New Roman" w:eastAsia="Times New Roman" w:hAnsi="Times New Roman" w:cs="Times New Roman"/>
          <w:sz w:val="28"/>
          <w:szCs w:val="28"/>
          <w:lang w:eastAsia="ru-RU"/>
        </w:rPr>
        <w:t xml:space="preserve">, </w:t>
      </w:r>
      <w:r w:rsidRPr="00E83006">
        <w:rPr>
          <w:rFonts w:ascii="Times New Roman" w:eastAsia="Times New Roman" w:hAnsi="Times New Roman" w:cs="Times New Roman"/>
          <w:sz w:val="28"/>
          <w:szCs w:val="28"/>
          <w:lang w:eastAsia="ru-RU"/>
        </w:rPr>
        <w:t>что данные объекты включены в Адресную инвестиционную программу либо создание указанных объектов подтверждается документом, из которого следуют обязательства физических или юридических лиц по созданию таких объектов;</w:t>
      </w:r>
    </w:p>
    <w:p w:rsidR="0089678C" w:rsidRPr="00E83006" w:rsidRDefault="0089678C" w:rsidP="0046664F">
      <w:pPr>
        <w:widowControl w:val="0"/>
        <w:numPr>
          <w:ilvl w:val="0"/>
          <w:numId w:val="65"/>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 xml:space="preserve">утвержденной Адресной инвестиционной программы, предусматривающей </w:t>
      </w:r>
      <w:r w:rsidRPr="00E83006">
        <w:rPr>
          <w:rFonts w:ascii="Times New Roman" w:eastAsia="Times New Roman" w:hAnsi="Times New Roman" w:cs="Times New Roman"/>
          <w:sz w:val="28"/>
          <w:szCs w:val="28"/>
          <w:lang w:eastAsia="ru-RU"/>
        </w:rPr>
        <w:lastRenderedPageBreak/>
        <w:t>размещение объектов обслуживания жилой застройки;</w:t>
      </w:r>
    </w:p>
    <w:p w:rsidR="0089678C" w:rsidRPr="00E83006" w:rsidRDefault="0089678C" w:rsidP="0046664F">
      <w:pPr>
        <w:widowControl w:val="0"/>
        <w:numPr>
          <w:ilvl w:val="0"/>
          <w:numId w:val="65"/>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 xml:space="preserve">документа, подтверждающего обязательства физического или юридического лица по созданию объектов обслуживания жилой застройки. </w:t>
      </w:r>
    </w:p>
    <w:p w:rsidR="00AD14DD" w:rsidRPr="00E83006" w:rsidRDefault="00AD14DD" w:rsidP="00116308">
      <w:pPr>
        <w:keepNext/>
        <w:spacing w:before="240" w:after="120" w:line="240" w:lineRule="auto"/>
        <w:jc w:val="center"/>
        <w:outlineLvl w:val="2"/>
        <w:rPr>
          <w:rFonts w:ascii="Times New Roman" w:eastAsia="Times New Roman" w:hAnsi="Times New Roman" w:cs="Times New Roman"/>
          <w:color w:val="000000"/>
          <w:sz w:val="28"/>
          <w:szCs w:val="28"/>
          <w:lang w:eastAsia="ru-RU"/>
        </w:rPr>
      </w:pPr>
      <w:bookmarkStart w:id="142" w:name="_Toc154593951"/>
      <w:bookmarkStart w:id="143" w:name="_Toc171789216"/>
      <w:r w:rsidRPr="00E83006">
        <w:rPr>
          <w:rFonts w:ascii="Times New Roman" w:eastAsia="Times New Roman" w:hAnsi="Times New Roman" w:cs="Times New Roman"/>
          <w:b/>
          <w:bCs/>
          <w:sz w:val="28"/>
          <w:szCs w:val="28"/>
          <w:lang w:eastAsia="ru-RU"/>
        </w:rPr>
        <w:t xml:space="preserve">Статья </w:t>
      </w:r>
      <w:r w:rsidR="00C11E21" w:rsidRPr="00E83006">
        <w:rPr>
          <w:rFonts w:ascii="Times New Roman" w:eastAsia="Times New Roman" w:hAnsi="Times New Roman" w:cs="Times New Roman"/>
          <w:b/>
          <w:bCs/>
          <w:sz w:val="28"/>
          <w:szCs w:val="28"/>
          <w:lang w:eastAsia="ru-RU"/>
        </w:rPr>
        <w:t>19</w:t>
      </w:r>
      <w:r w:rsidRPr="00E83006">
        <w:rPr>
          <w:rFonts w:ascii="Times New Roman" w:eastAsia="Times New Roman" w:hAnsi="Times New Roman" w:cs="Times New Roman"/>
          <w:b/>
          <w:bCs/>
          <w:sz w:val="28"/>
          <w:szCs w:val="28"/>
          <w:lang w:eastAsia="ru-RU"/>
        </w:rPr>
        <w:t xml:space="preserve">. </w:t>
      </w:r>
      <w:bookmarkEnd w:id="139"/>
      <w:bookmarkEnd w:id="140"/>
      <w:bookmarkEnd w:id="141"/>
      <w:r w:rsidR="00D1322A" w:rsidRPr="00E83006">
        <w:rPr>
          <w:rFonts w:ascii="Times New Roman" w:eastAsia="Times New Roman" w:hAnsi="Times New Roman" w:cs="Times New Roman"/>
          <w:b/>
          <w:bCs/>
          <w:sz w:val="28"/>
          <w:szCs w:val="28"/>
          <w:lang w:eastAsia="ru-RU"/>
        </w:rPr>
        <w:t>Общие требования к предельным размерам земельных участков</w:t>
      </w:r>
      <w:r w:rsidR="00D1322A" w:rsidRPr="00E83006">
        <w:rPr>
          <w:rFonts w:ascii="Times New Roman" w:eastAsia="Times New Roman" w:hAnsi="Times New Roman" w:cs="Times New Roman"/>
          <w:b/>
          <w:bCs/>
          <w:sz w:val="28"/>
          <w:szCs w:val="28"/>
          <w:lang w:eastAsia="ru-RU"/>
        </w:rPr>
        <w:br/>
      </w:r>
      <w:r w:rsidR="00D1322A" w:rsidRPr="00E83006">
        <w:rPr>
          <w:rFonts w:ascii="Times New Roman" w:eastAsia="Times New Roman" w:hAnsi="Times New Roman" w:cs="Times New Roman"/>
          <w:b/>
          <w:bCs/>
          <w:color w:val="000000"/>
          <w:sz w:val="28"/>
          <w:szCs w:val="28"/>
          <w:lang w:eastAsia="ru-RU"/>
        </w:rPr>
        <w:t>и предельным параметрам разрешенного строительства, реконструкции объектов капитального строительства</w:t>
      </w:r>
      <w:bookmarkEnd w:id="142"/>
      <w:bookmarkEnd w:id="143"/>
    </w:p>
    <w:p w:rsidR="00730750" w:rsidRPr="00E83006" w:rsidRDefault="00730750">
      <w:pPr>
        <w:widowControl w:val="0"/>
        <w:numPr>
          <w:ilvl w:val="1"/>
          <w:numId w:val="5"/>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rsidR="00730750" w:rsidRPr="00E83006" w:rsidRDefault="00730750">
      <w:pPr>
        <w:widowControl w:val="0"/>
        <w:numPr>
          <w:ilvl w:val="0"/>
          <w:numId w:val="6"/>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предельные (минимальные и (или) максимальные) размеры земельных участков, в том числе их площадь;</w:t>
      </w:r>
    </w:p>
    <w:p w:rsidR="00730750" w:rsidRPr="00E83006" w:rsidRDefault="00730750">
      <w:pPr>
        <w:widowControl w:val="0"/>
        <w:numPr>
          <w:ilvl w:val="0"/>
          <w:numId w:val="6"/>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730750" w:rsidRPr="00E83006" w:rsidRDefault="00730750">
      <w:pPr>
        <w:widowControl w:val="0"/>
        <w:numPr>
          <w:ilvl w:val="0"/>
          <w:numId w:val="6"/>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предельное количество этажей или предельную высоту зданий, строений, сооружений</w:t>
      </w:r>
      <w:r w:rsidR="0035583A" w:rsidRPr="00E83006">
        <w:rPr>
          <w:rStyle w:val="aa"/>
          <w:rFonts w:ascii="Times New Roman" w:eastAsia="Times New Roman" w:hAnsi="Times New Roman" w:cs="Times New Roman"/>
          <w:sz w:val="28"/>
          <w:szCs w:val="28"/>
          <w:lang w:eastAsia="ru-RU"/>
        </w:rPr>
        <w:footnoteReference w:id="1"/>
      </w:r>
      <w:r w:rsidRPr="00E83006">
        <w:rPr>
          <w:rFonts w:ascii="Times New Roman" w:eastAsia="Times New Roman" w:hAnsi="Times New Roman" w:cs="Times New Roman"/>
          <w:sz w:val="28"/>
          <w:szCs w:val="28"/>
          <w:lang w:eastAsia="ru-RU"/>
        </w:rPr>
        <w:t>;</w:t>
      </w:r>
    </w:p>
    <w:p w:rsidR="00730750" w:rsidRPr="00E83006" w:rsidRDefault="00730750">
      <w:pPr>
        <w:widowControl w:val="0"/>
        <w:numPr>
          <w:ilvl w:val="0"/>
          <w:numId w:val="6"/>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04781" w:rsidRPr="00E83006" w:rsidRDefault="0001255A" w:rsidP="0001255A">
      <w:pPr>
        <w:widowControl w:val="0"/>
        <w:numPr>
          <w:ilvl w:val="1"/>
          <w:numId w:val="5"/>
        </w:numPr>
        <w:spacing w:after="0" w:line="240" w:lineRule="auto"/>
        <w:ind w:left="0" w:firstLine="709"/>
        <w:jc w:val="both"/>
        <w:rPr>
          <w:rFonts w:ascii="Times New Roman" w:eastAsia="Times New Roman" w:hAnsi="Times New Roman" w:cs="Times New Roman"/>
          <w:sz w:val="28"/>
          <w:szCs w:val="28"/>
          <w:lang w:eastAsia="ru-RU"/>
        </w:rPr>
      </w:pPr>
      <w:proofErr w:type="gramStart"/>
      <w:r w:rsidRPr="00E83006">
        <w:rPr>
          <w:rFonts w:ascii="Times New Roman" w:eastAsia="Times New Roman" w:hAnsi="Times New Roman" w:cs="Times New Roman"/>
          <w:sz w:val="28"/>
          <w:szCs w:val="28"/>
          <w:lang w:eastAsia="ru-RU"/>
        </w:rPr>
        <w:t xml:space="preserve">Наряду с указанными в пунктах 2-4 части 1 настоящей статьи предельными параметрами разрешенного строительства, реконструкции объектов капитального строительства Правилами установлены иные </w:t>
      </w:r>
      <w:bookmarkStart w:id="145" w:name="_Hlk129276960"/>
      <w:r w:rsidRPr="00E83006">
        <w:rPr>
          <w:rFonts w:ascii="Times New Roman" w:eastAsia="Times New Roman" w:hAnsi="Times New Roman" w:cs="Times New Roman"/>
          <w:sz w:val="28"/>
          <w:szCs w:val="28"/>
          <w:lang w:eastAsia="ru-RU"/>
        </w:rPr>
        <w:t>предельные параметры разрешенного строительства, реконструкции объектов капитального строительства</w:t>
      </w:r>
      <w:r w:rsidR="00804781" w:rsidRPr="00E83006">
        <w:rPr>
          <w:rFonts w:ascii="Times New Roman" w:eastAsia="Times New Roman" w:hAnsi="Times New Roman" w:cs="Times New Roman"/>
          <w:sz w:val="28"/>
          <w:szCs w:val="28"/>
          <w:lang w:eastAsia="ru-RU"/>
        </w:rPr>
        <w:t>:</w:t>
      </w:r>
      <w:proofErr w:type="gramEnd"/>
    </w:p>
    <w:p w:rsidR="00804781" w:rsidRPr="00E83006" w:rsidRDefault="00804781" w:rsidP="0046664F">
      <w:pPr>
        <w:widowControl w:val="0"/>
        <w:numPr>
          <w:ilvl w:val="0"/>
          <w:numId w:val="68"/>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максимальная этажность зданий, строений, сооружений;</w:t>
      </w:r>
    </w:p>
    <w:p w:rsidR="00804781" w:rsidRPr="00E83006" w:rsidRDefault="00804781" w:rsidP="0046664F">
      <w:pPr>
        <w:widowControl w:val="0"/>
        <w:numPr>
          <w:ilvl w:val="0"/>
          <w:numId w:val="68"/>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максимальная общая площадь объектов капитального строительства;</w:t>
      </w:r>
    </w:p>
    <w:p w:rsidR="00804781" w:rsidRPr="00E83006" w:rsidRDefault="00804781" w:rsidP="0046664F">
      <w:pPr>
        <w:widowControl w:val="0"/>
        <w:numPr>
          <w:ilvl w:val="0"/>
          <w:numId w:val="68"/>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максимальное количество жилых домов блокированной застройки;</w:t>
      </w:r>
    </w:p>
    <w:p w:rsidR="00804781" w:rsidRPr="00E83006" w:rsidRDefault="00804781" w:rsidP="0046664F">
      <w:pPr>
        <w:widowControl w:val="0"/>
        <w:numPr>
          <w:ilvl w:val="0"/>
          <w:numId w:val="68"/>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максимальный размер санитарно-защитной зоны;</w:t>
      </w:r>
    </w:p>
    <w:p w:rsidR="00804781" w:rsidRPr="00E83006" w:rsidRDefault="00804781" w:rsidP="0046664F">
      <w:pPr>
        <w:widowControl w:val="0"/>
        <w:numPr>
          <w:ilvl w:val="0"/>
          <w:numId w:val="68"/>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требования к ограждению земельных участков.</w:t>
      </w:r>
    </w:p>
    <w:bookmarkEnd w:id="145"/>
    <w:p w:rsidR="0089678C" w:rsidRPr="00E83006" w:rsidRDefault="0089678C">
      <w:pPr>
        <w:widowControl w:val="0"/>
        <w:numPr>
          <w:ilvl w:val="1"/>
          <w:numId w:val="5"/>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 xml:space="preserve">Предельные параметры разрешенного строительства, реконструкции объектов капитального строительства вспомогательных видов разрешенного </w:t>
      </w:r>
      <w:r w:rsidRPr="00E83006">
        <w:rPr>
          <w:rFonts w:ascii="Times New Roman" w:eastAsia="Times New Roman" w:hAnsi="Times New Roman" w:cs="Times New Roman"/>
          <w:sz w:val="28"/>
          <w:szCs w:val="28"/>
          <w:lang w:eastAsia="ru-RU"/>
        </w:rPr>
        <w:lastRenderedPageBreak/>
        <w:t xml:space="preserve">использования определяются предельными параметрами разрешенного строительства, реконструкции объектов капитального строительства основных и (или) условно разрешенных видов использования, для </w:t>
      </w:r>
      <w:proofErr w:type="gramStart"/>
      <w:r w:rsidRPr="00E83006">
        <w:rPr>
          <w:rFonts w:ascii="Times New Roman" w:eastAsia="Times New Roman" w:hAnsi="Times New Roman" w:cs="Times New Roman"/>
          <w:sz w:val="28"/>
          <w:szCs w:val="28"/>
          <w:lang w:eastAsia="ru-RU"/>
        </w:rPr>
        <w:t>обеспечения</w:t>
      </w:r>
      <w:proofErr w:type="gramEnd"/>
      <w:r w:rsidRPr="00E83006">
        <w:rPr>
          <w:rFonts w:ascii="Times New Roman" w:eastAsia="Times New Roman" w:hAnsi="Times New Roman" w:cs="Times New Roman"/>
          <w:sz w:val="28"/>
          <w:szCs w:val="28"/>
          <w:lang w:eastAsia="ru-RU"/>
        </w:rPr>
        <w:t xml:space="preserve"> функционирования которых они предусмотрены, если иное не установлено градостроительным регламентом соответствующей территориальной зоны</w:t>
      </w:r>
      <w:r w:rsidR="0035583A" w:rsidRPr="00E83006">
        <w:rPr>
          <w:rFonts w:ascii="Times New Roman" w:eastAsia="Times New Roman" w:hAnsi="Times New Roman" w:cs="Times New Roman"/>
          <w:sz w:val="28"/>
          <w:szCs w:val="28"/>
          <w:lang w:eastAsia="ru-RU"/>
        </w:rPr>
        <w:t>.</w:t>
      </w:r>
    </w:p>
    <w:p w:rsidR="0089678C" w:rsidRPr="00E83006" w:rsidRDefault="00BA4262" w:rsidP="00153038">
      <w:pPr>
        <w:widowControl w:val="0"/>
        <w:numPr>
          <w:ilvl w:val="1"/>
          <w:numId w:val="5"/>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 xml:space="preserve">Суммарная площадь частей земельного участка, </w:t>
      </w:r>
      <w:r w:rsidR="00D965B2" w:rsidRPr="00E83006">
        <w:rPr>
          <w:rFonts w:ascii="Times New Roman" w:eastAsia="Times New Roman" w:hAnsi="Times New Roman" w:cs="Times New Roman"/>
          <w:sz w:val="28"/>
          <w:szCs w:val="28"/>
          <w:lang w:eastAsia="ru-RU"/>
        </w:rPr>
        <w:t>застрое</w:t>
      </w:r>
      <w:r w:rsidR="008B6760" w:rsidRPr="00E83006">
        <w:rPr>
          <w:rFonts w:ascii="Times New Roman" w:eastAsia="Times New Roman" w:hAnsi="Times New Roman" w:cs="Times New Roman"/>
          <w:sz w:val="28"/>
          <w:szCs w:val="28"/>
          <w:lang w:eastAsia="ru-RU"/>
        </w:rPr>
        <w:t>н</w:t>
      </w:r>
      <w:r w:rsidR="00D965B2" w:rsidRPr="00E83006">
        <w:rPr>
          <w:rFonts w:ascii="Times New Roman" w:eastAsia="Times New Roman" w:hAnsi="Times New Roman" w:cs="Times New Roman"/>
          <w:sz w:val="28"/>
          <w:szCs w:val="28"/>
          <w:lang w:eastAsia="ru-RU"/>
        </w:rPr>
        <w:t>ных</w:t>
      </w:r>
      <w:r w:rsidRPr="00E83006">
        <w:rPr>
          <w:rFonts w:ascii="Times New Roman" w:eastAsia="Times New Roman" w:hAnsi="Times New Roman" w:cs="Times New Roman"/>
          <w:sz w:val="28"/>
          <w:szCs w:val="28"/>
          <w:lang w:eastAsia="ru-RU"/>
        </w:rPr>
        <w:t xml:space="preserve"> объектами капитального строительства вспомогательных видов разрешенного использовани</w:t>
      </w:r>
      <w:r w:rsidR="00153038" w:rsidRPr="00E83006">
        <w:rPr>
          <w:rFonts w:ascii="Times New Roman" w:eastAsia="Times New Roman" w:hAnsi="Times New Roman" w:cs="Times New Roman"/>
          <w:sz w:val="28"/>
          <w:szCs w:val="28"/>
          <w:lang w:eastAsia="ru-RU"/>
        </w:rPr>
        <w:t>я,</w:t>
      </w:r>
      <w:r w:rsidR="00153038" w:rsidRPr="00E83006">
        <w:rPr>
          <w:rFonts w:ascii="Times New Roman" w:eastAsia="Times New Roman" w:hAnsi="Times New Roman" w:cs="Times New Roman"/>
          <w:sz w:val="28"/>
          <w:szCs w:val="28"/>
          <w:lang w:eastAsia="ru-RU"/>
        </w:rPr>
        <w:br/>
        <w:t>не должна превышать</w:t>
      </w:r>
      <w:r w:rsidR="0089678C" w:rsidRPr="00E83006">
        <w:rPr>
          <w:rFonts w:ascii="Times New Roman" w:eastAsia="Times New Roman" w:hAnsi="Times New Roman" w:cs="Times New Roman"/>
          <w:sz w:val="28"/>
          <w:szCs w:val="28"/>
          <w:lang w:eastAsia="ru-RU"/>
        </w:rPr>
        <w:t xml:space="preserve"> 20 % от суммарной площади частей земельного участка, застроенных объектами капитального строительства основных </w:t>
      </w:r>
      <w:r w:rsidR="00153038" w:rsidRPr="00E83006">
        <w:rPr>
          <w:rFonts w:ascii="Times New Roman" w:eastAsia="Times New Roman" w:hAnsi="Times New Roman" w:cs="Times New Roman"/>
          <w:sz w:val="28"/>
          <w:szCs w:val="28"/>
          <w:lang w:eastAsia="ru-RU"/>
        </w:rPr>
        <w:t xml:space="preserve">видов разрешенного использования </w:t>
      </w:r>
      <w:r w:rsidR="0089678C" w:rsidRPr="00E83006">
        <w:rPr>
          <w:rFonts w:ascii="Times New Roman" w:eastAsia="Times New Roman" w:hAnsi="Times New Roman" w:cs="Times New Roman"/>
          <w:sz w:val="28"/>
          <w:szCs w:val="28"/>
          <w:lang w:eastAsia="ru-RU"/>
        </w:rPr>
        <w:t>и (или) условно разрешенных видов использования.</w:t>
      </w:r>
    </w:p>
    <w:p w:rsidR="00730750" w:rsidRPr="00E83006" w:rsidRDefault="00730750">
      <w:pPr>
        <w:widowControl w:val="0"/>
        <w:numPr>
          <w:ilvl w:val="1"/>
          <w:numId w:val="5"/>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В соответствии с Классификатором на земельных участках с видами разрешенного использования, перечисленны</w:t>
      </w:r>
      <w:r w:rsidR="008948FE" w:rsidRPr="00E83006">
        <w:rPr>
          <w:rFonts w:ascii="Times New Roman" w:eastAsia="Times New Roman" w:hAnsi="Times New Roman" w:cs="Times New Roman"/>
          <w:sz w:val="28"/>
          <w:szCs w:val="28"/>
          <w:lang w:eastAsia="ru-RU"/>
        </w:rPr>
        <w:t>ми</w:t>
      </w:r>
      <w:r w:rsidRPr="00E83006">
        <w:rPr>
          <w:rFonts w:ascii="Times New Roman" w:eastAsia="Times New Roman" w:hAnsi="Times New Roman" w:cs="Times New Roman"/>
          <w:sz w:val="28"/>
          <w:szCs w:val="28"/>
          <w:lang w:eastAsia="ru-RU"/>
        </w:rPr>
        <w:t xml:space="preserve"> в таблице </w:t>
      </w:r>
      <w:r w:rsidR="00FD56BB" w:rsidRPr="00E83006">
        <w:rPr>
          <w:rFonts w:ascii="Times New Roman" w:eastAsia="Times New Roman" w:hAnsi="Times New Roman" w:cs="Times New Roman"/>
          <w:sz w:val="28"/>
          <w:szCs w:val="28"/>
          <w:lang w:eastAsia="ru-RU"/>
        </w:rPr>
        <w:t>19</w:t>
      </w:r>
      <w:r w:rsidRPr="00E83006">
        <w:rPr>
          <w:rFonts w:ascii="Times New Roman" w:eastAsia="Times New Roman" w:hAnsi="Times New Roman" w:cs="Times New Roman"/>
          <w:sz w:val="28"/>
          <w:szCs w:val="28"/>
          <w:lang w:eastAsia="ru-RU"/>
        </w:rPr>
        <w:t>.1 настоящих Правил, возведение объектов капитального строительства не предусмотрено.</w:t>
      </w:r>
    </w:p>
    <w:p w:rsidR="00730750" w:rsidRPr="00E83006" w:rsidRDefault="00730750" w:rsidP="00730750">
      <w:pPr>
        <w:widowControl w:val="0"/>
        <w:spacing w:after="120" w:line="240" w:lineRule="auto"/>
        <w:ind w:firstLine="709"/>
        <w:jc w:val="right"/>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 xml:space="preserve">Таблица </w:t>
      </w:r>
      <w:r w:rsidR="00FD56BB" w:rsidRPr="00E83006">
        <w:rPr>
          <w:rFonts w:ascii="Times New Roman" w:eastAsia="Times New Roman" w:hAnsi="Times New Roman" w:cs="Times New Roman"/>
          <w:sz w:val="28"/>
          <w:szCs w:val="28"/>
          <w:lang w:eastAsia="ru-RU"/>
        </w:rPr>
        <w:t>19</w:t>
      </w:r>
      <w:r w:rsidRPr="00E83006">
        <w:rPr>
          <w:rFonts w:ascii="Times New Roman" w:eastAsia="Times New Roman" w:hAnsi="Times New Roman" w:cs="Times New Roman"/>
          <w:sz w:val="28"/>
          <w:szCs w:val="28"/>
          <w:lang w:eastAsia="ru-RU"/>
        </w:rPr>
        <w:t>.1</w:t>
      </w:r>
    </w:p>
    <w:tbl>
      <w:tblPr>
        <w:tblStyle w:val="210"/>
        <w:tblW w:w="10206" w:type="dxa"/>
        <w:tblLayout w:type="fixed"/>
        <w:tblLook w:val="04A0"/>
      </w:tblPr>
      <w:tblGrid>
        <w:gridCol w:w="2689"/>
        <w:gridCol w:w="5811"/>
        <w:gridCol w:w="1706"/>
      </w:tblGrid>
      <w:tr w:rsidR="00730750" w:rsidRPr="00E83006" w:rsidTr="008B6760">
        <w:trPr>
          <w:trHeight w:val="284"/>
        </w:trPr>
        <w:tc>
          <w:tcPr>
            <w:tcW w:w="2689" w:type="dxa"/>
            <w:tcBorders>
              <w:bottom w:val="nil"/>
            </w:tcBorders>
            <w:shd w:val="clear" w:color="auto" w:fill="auto"/>
            <w:tcMar>
              <w:top w:w="57" w:type="dxa"/>
              <w:left w:w="57" w:type="dxa"/>
              <w:bottom w:w="57" w:type="dxa"/>
              <w:right w:w="57" w:type="dxa"/>
            </w:tcMar>
            <w:vAlign w:val="center"/>
          </w:tcPr>
          <w:p w:rsidR="00730750" w:rsidRPr="00E83006" w:rsidRDefault="00730750" w:rsidP="008B6760">
            <w:pPr>
              <w:widowControl w:val="0"/>
              <w:jc w:val="center"/>
              <w:rPr>
                <w:rFonts w:ascii="Times New Roman" w:hAnsi="Times New Roman"/>
                <w:sz w:val="24"/>
                <w:szCs w:val="24"/>
              </w:rPr>
            </w:pPr>
            <w:r w:rsidRPr="00E83006">
              <w:rPr>
                <w:rFonts w:ascii="Times New Roman" w:hAnsi="Times New Roman"/>
                <w:sz w:val="24"/>
                <w:szCs w:val="24"/>
              </w:rPr>
              <w:t>Наименование вида разрешенного использования земельного участка</w:t>
            </w:r>
          </w:p>
        </w:tc>
        <w:tc>
          <w:tcPr>
            <w:tcW w:w="5811" w:type="dxa"/>
            <w:tcBorders>
              <w:bottom w:val="nil"/>
            </w:tcBorders>
            <w:shd w:val="clear" w:color="auto" w:fill="auto"/>
            <w:tcMar>
              <w:top w:w="57" w:type="dxa"/>
              <w:left w:w="57" w:type="dxa"/>
              <w:bottom w:w="57" w:type="dxa"/>
              <w:right w:w="57" w:type="dxa"/>
            </w:tcMar>
            <w:vAlign w:val="center"/>
          </w:tcPr>
          <w:p w:rsidR="00730750" w:rsidRPr="00E83006" w:rsidRDefault="00730750" w:rsidP="008B6760">
            <w:pPr>
              <w:widowControl w:val="0"/>
              <w:jc w:val="center"/>
              <w:rPr>
                <w:rFonts w:ascii="Times New Roman" w:hAnsi="Times New Roman"/>
                <w:sz w:val="24"/>
                <w:szCs w:val="24"/>
              </w:rPr>
            </w:pPr>
            <w:r w:rsidRPr="00E83006">
              <w:rPr>
                <w:rFonts w:ascii="Times New Roman" w:hAnsi="Times New Roman"/>
                <w:sz w:val="24"/>
                <w:szCs w:val="24"/>
              </w:rPr>
              <w:t>Описание вида разрешенного использования</w:t>
            </w:r>
            <w:r w:rsidRPr="00E83006">
              <w:rPr>
                <w:rFonts w:ascii="Times New Roman" w:hAnsi="Times New Roman"/>
                <w:sz w:val="24"/>
                <w:szCs w:val="24"/>
              </w:rPr>
              <w:br/>
              <w:t>земельного участка</w:t>
            </w:r>
          </w:p>
        </w:tc>
        <w:tc>
          <w:tcPr>
            <w:tcW w:w="1706" w:type="dxa"/>
            <w:tcBorders>
              <w:bottom w:val="nil"/>
            </w:tcBorders>
            <w:shd w:val="clear" w:color="auto" w:fill="auto"/>
            <w:tcMar>
              <w:top w:w="57" w:type="dxa"/>
              <w:left w:w="57" w:type="dxa"/>
              <w:bottom w:w="57" w:type="dxa"/>
              <w:right w:w="57" w:type="dxa"/>
            </w:tcMar>
            <w:vAlign w:val="center"/>
          </w:tcPr>
          <w:p w:rsidR="00730750" w:rsidRPr="00E83006" w:rsidRDefault="00730750" w:rsidP="008B6760">
            <w:pPr>
              <w:widowControl w:val="0"/>
              <w:jc w:val="center"/>
              <w:rPr>
                <w:rFonts w:ascii="Times New Roman" w:hAnsi="Times New Roman"/>
                <w:sz w:val="24"/>
                <w:szCs w:val="24"/>
              </w:rPr>
            </w:pPr>
            <w:r w:rsidRPr="00E83006">
              <w:rPr>
                <w:rFonts w:ascii="Times New Roman" w:hAnsi="Times New Roman"/>
                <w:sz w:val="24"/>
                <w:szCs w:val="24"/>
              </w:rPr>
              <w:t>Код (числовое обозначение) вида разрешенного использования земельного участка</w:t>
            </w:r>
          </w:p>
        </w:tc>
      </w:tr>
    </w:tbl>
    <w:p w:rsidR="00730750" w:rsidRPr="00E83006" w:rsidRDefault="00730750" w:rsidP="00730750">
      <w:pPr>
        <w:spacing w:after="0" w:line="120" w:lineRule="auto"/>
        <w:rPr>
          <w:rFonts w:ascii="Times New Roman" w:eastAsia="Calibri" w:hAnsi="Times New Roman" w:cs="Times New Roman"/>
          <w:sz w:val="2"/>
          <w:szCs w:val="2"/>
        </w:rPr>
      </w:pPr>
    </w:p>
    <w:tbl>
      <w:tblPr>
        <w:tblStyle w:val="210"/>
        <w:tblW w:w="10206" w:type="dxa"/>
        <w:tblLook w:val="04A0"/>
      </w:tblPr>
      <w:tblGrid>
        <w:gridCol w:w="2689"/>
        <w:gridCol w:w="5811"/>
        <w:gridCol w:w="1706"/>
      </w:tblGrid>
      <w:tr w:rsidR="00730750" w:rsidRPr="00E83006" w:rsidTr="00BE3DCE">
        <w:trPr>
          <w:trHeight w:val="166"/>
        </w:trPr>
        <w:tc>
          <w:tcPr>
            <w:tcW w:w="2689" w:type="dxa"/>
            <w:shd w:val="clear" w:color="auto" w:fill="auto"/>
            <w:tcMar>
              <w:top w:w="28" w:type="dxa"/>
              <w:left w:w="57" w:type="dxa"/>
              <w:bottom w:w="28" w:type="dxa"/>
              <w:right w:w="57" w:type="dxa"/>
            </w:tcMar>
            <w:vAlign w:val="center"/>
          </w:tcPr>
          <w:p w:rsidR="00730750" w:rsidRPr="00E83006" w:rsidRDefault="00730750" w:rsidP="008B6760">
            <w:pPr>
              <w:widowControl w:val="0"/>
              <w:jc w:val="center"/>
              <w:rPr>
                <w:rFonts w:ascii="Times New Roman" w:hAnsi="Times New Roman"/>
                <w:sz w:val="24"/>
                <w:szCs w:val="24"/>
              </w:rPr>
            </w:pPr>
            <w:r w:rsidRPr="00E83006">
              <w:rPr>
                <w:rFonts w:ascii="Times New Roman" w:hAnsi="Times New Roman"/>
                <w:sz w:val="24"/>
                <w:szCs w:val="24"/>
              </w:rPr>
              <w:t>1</w:t>
            </w:r>
          </w:p>
        </w:tc>
        <w:tc>
          <w:tcPr>
            <w:tcW w:w="5811" w:type="dxa"/>
            <w:shd w:val="clear" w:color="auto" w:fill="auto"/>
            <w:tcMar>
              <w:top w:w="28" w:type="dxa"/>
              <w:left w:w="57" w:type="dxa"/>
              <w:bottom w:w="28" w:type="dxa"/>
              <w:right w:w="57" w:type="dxa"/>
            </w:tcMar>
            <w:vAlign w:val="center"/>
          </w:tcPr>
          <w:p w:rsidR="00730750" w:rsidRPr="00E83006" w:rsidRDefault="00730750" w:rsidP="008B6760">
            <w:pPr>
              <w:widowControl w:val="0"/>
              <w:jc w:val="center"/>
              <w:rPr>
                <w:rFonts w:ascii="Times New Roman" w:hAnsi="Times New Roman"/>
                <w:sz w:val="24"/>
                <w:szCs w:val="24"/>
              </w:rPr>
            </w:pPr>
            <w:r w:rsidRPr="00E83006">
              <w:rPr>
                <w:rFonts w:ascii="Times New Roman" w:hAnsi="Times New Roman"/>
                <w:sz w:val="24"/>
                <w:szCs w:val="24"/>
              </w:rPr>
              <w:t>2</w:t>
            </w:r>
          </w:p>
        </w:tc>
        <w:tc>
          <w:tcPr>
            <w:tcW w:w="1706" w:type="dxa"/>
            <w:shd w:val="clear" w:color="auto" w:fill="auto"/>
            <w:tcMar>
              <w:top w:w="28" w:type="dxa"/>
              <w:left w:w="57" w:type="dxa"/>
              <w:bottom w:w="28" w:type="dxa"/>
              <w:right w:w="57" w:type="dxa"/>
            </w:tcMar>
            <w:vAlign w:val="center"/>
          </w:tcPr>
          <w:p w:rsidR="00730750" w:rsidRPr="00E83006" w:rsidRDefault="00730750" w:rsidP="008B6760">
            <w:pPr>
              <w:widowControl w:val="0"/>
              <w:jc w:val="center"/>
              <w:rPr>
                <w:rFonts w:ascii="Times New Roman" w:hAnsi="Times New Roman"/>
                <w:sz w:val="24"/>
                <w:szCs w:val="24"/>
              </w:rPr>
            </w:pPr>
            <w:r w:rsidRPr="00E83006">
              <w:rPr>
                <w:rFonts w:ascii="Times New Roman" w:hAnsi="Times New Roman"/>
                <w:sz w:val="24"/>
                <w:szCs w:val="24"/>
              </w:rPr>
              <w:t>3</w:t>
            </w:r>
          </w:p>
        </w:tc>
      </w:tr>
      <w:tr w:rsidR="00607AA4" w:rsidRPr="00E83006" w:rsidTr="00BE3DCE">
        <w:trPr>
          <w:trHeight w:val="166"/>
        </w:trPr>
        <w:tc>
          <w:tcPr>
            <w:tcW w:w="2689" w:type="dxa"/>
            <w:shd w:val="clear" w:color="auto" w:fill="auto"/>
            <w:tcMar>
              <w:top w:w="28" w:type="dxa"/>
              <w:left w:w="57" w:type="dxa"/>
              <w:bottom w:w="28" w:type="dxa"/>
              <w:right w:w="57" w:type="dxa"/>
            </w:tcMar>
            <w:vAlign w:val="center"/>
          </w:tcPr>
          <w:p w:rsidR="00607AA4" w:rsidRPr="00E83006" w:rsidRDefault="00607AA4" w:rsidP="00607AA4">
            <w:pPr>
              <w:widowControl w:val="0"/>
              <w:jc w:val="center"/>
              <w:rPr>
                <w:rFonts w:ascii="Times New Roman" w:hAnsi="Times New Roman"/>
                <w:sz w:val="24"/>
                <w:szCs w:val="24"/>
              </w:rPr>
            </w:pPr>
            <w:r w:rsidRPr="00E83006">
              <w:rPr>
                <w:rFonts w:ascii="Times New Roman" w:hAnsi="Times New Roman"/>
                <w:sz w:val="24"/>
                <w:szCs w:val="24"/>
              </w:rPr>
              <w:t xml:space="preserve">Овощеводство </w:t>
            </w:r>
          </w:p>
        </w:tc>
        <w:tc>
          <w:tcPr>
            <w:tcW w:w="5811" w:type="dxa"/>
            <w:shd w:val="clear" w:color="auto" w:fill="auto"/>
            <w:tcMar>
              <w:top w:w="28" w:type="dxa"/>
              <w:left w:w="57" w:type="dxa"/>
              <w:bottom w:w="28" w:type="dxa"/>
              <w:right w:w="57" w:type="dxa"/>
            </w:tcMar>
            <w:vAlign w:val="center"/>
          </w:tcPr>
          <w:p w:rsidR="00607AA4" w:rsidRPr="00E83006" w:rsidRDefault="00607AA4" w:rsidP="00607AA4">
            <w:pPr>
              <w:widowControl w:val="0"/>
              <w:jc w:val="center"/>
              <w:rPr>
                <w:rFonts w:ascii="Times New Roman" w:hAnsi="Times New Roman"/>
                <w:sz w:val="24"/>
                <w:szCs w:val="24"/>
              </w:rPr>
            </w:pPr>
            <w:r w:rsidRPr="00E83006">
              <w:rPr>
                <w:rFonts w:ascii="Times New Roman" w:hAnsi="Times New Roman"/>
                <w:sz w:val="24"/>
                <w:szCs w:val="24"/>
              </w:rPr>
              <w:t xml:space="preserve">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 </w:t>
            </w:r>
          </w:p>
        </w:tc>
        <w:tc>
          <w:tcPr>
            <w:tcW w:w="1706" w:type="dxa"/>
            <w:shd w:val="clear" w:color="auto" w:fill="auto"/>
            <w:tcMar>
              <w:top w:w="28" w:type="dxa"/>
              <w:left w:w="57" w:type="dxa"/>
              <w:bottom w:w="28" w:type="dxa"/>
              <w:right w:w="57" w:type="dxa"/>
            </w:tcMar>
            <w:vAlign w:val="center"/>
          </w:tcPr>
          <w:p w:rsidR="00607AA4" w:rsidRPr="00E83006" w:rsidRDefault="00607AA4" w:rsidP="00607AA4">
            <w:pPr>
              <w:widowControl w:val="0"/>
              <w:jc w:val="center"/>
              <w:rPr>
                <w:rFonts w:ascii="Times New Roman" w:hAnsi="Times New Roman"/>
                <w:sz w:val="24"/>
                <w:szCs w:val="24"/>
              </w:rPr>
            </w:pPr>
            <w:r w:rsidRPr="00E83006">
              <w:rPr>
                <w:rFonts w:ascii="Times New Roman" w:hAnsi="Times New Roman"/>
                <w:sz w:val="24"/>
                <w:szCs w:val="24"/>
              </w:rPr>
              <w:t xml:space="preserve">1.3 </w:t>
            </w:r>
          </w:p>
        </w:tc>
      </w:tr>
      <w:tr w:rsidR="00201D59" w:rsidRPr="00E83006" w:rsidTr="00BE3DCE">
        <w:trPr>
          <w:trHeight w:val="340"/>
        </w:trPr>
        <w:tc>
          <w:tcPr>
            <w:tcW w:w="2689" w:type="dxa"/>
            <w:tcMar>
              <w:top w:w="28" w:type="dxa"/>
              <w:left w:w="57" w:type="dxa"/>
              <w:bottom w:w="57" w:type="dxa"/>
              <w:right w:w="57" w:type="dxa"/>
            </w:tcMar>
            <w:vAlign w:val="center"/>
          </w:tcPr>
          <w:p w:rsidR="00201D59" w:rsidRPr="00E83006" w:rsidRDefault="00201D59" w:rsidP="008B6760">
            <w:pPr>
              <w:widowControl w:val="0"/>
              <w:jc w:val="center"/>
              <w:rPr>
                <w:rFonts w:ascii="Times New Roman" w:hAnsi="Times New Roman"/>
                <w:sz w:val="24"/>
                <w:szCs w:val="24"/>
              </w:rPr>
            </w:pPr>
            <w:r w:rsidRPr="00E83006">
              <w:rPr>
                <w:rFonts w:ascii="Times New Roman" w:hAnsi="Times New Roman"/>
                <w:sz w:val="24"/>
                <w:szCs w:val="24"/>
              </w:rPr>
              <w:t>Стоянка транспортных средств</w:t>
            </w:r>
          </w:p>
        </w:tc>
        <w:tc>
          <w:tcPr>
            <w:tcW w:w="5811" w:type="dxa"/>
            <w:tcMar>
              <w:top w:w="28" w:type="dxa"/>
              <w:left w:w="57" w:type="dxa"/>
              <w:bottom w:w="57" w:type="dxa"/>
              <w:right w:w="57" w:type="dxa"/>
            </w:tcMar>
            <w:vAlign w:val="center"/>
          </w:tcPr>
          <w:p w:rsidR="00201D59" w:rsidRPr="00E83006" w:rsidRDefault="00201D59" w:rsidP="008B6760">
            <w:pPr>
              <w:widowControl w:val="0"/>
              <w:jc w:val="center"/>
              <w:rPr>
                <w:rFonts w:ascii="Times New Roman" w:hAnsi="Times New Roman"/>
                <w:sz w:val="24"/>
                <w:szCs w:val="24"/>
              </w:rPr>
            </w:pPr>
            <w:r w:rsidRPr="00E83006">
              <w:rPr>
                <w:rFonts w:ascii="Times New Roman" w:hAnsi="Times New Roman"/>
                <w:sz w:val="24"/>
                <w:szCs w:val="24"/>
              </w:rPr>
              <w:t xml:space="preserve">Размещение стоянок (парковок) легковых автомобилей и других </w:t>
            </w:r>
            <w:proofErr w:type="spellStart"/>
            <w:r w:rsidRPr="00E83006">
              <w:rPr>
                <w:rFonts w:ascii="Times New Roman" w:hAnsi="Times New Roman"/>
                <w:sz w:val="24"/>
                <w:szCs w:val="24"/>
              </w:rPr>
              <w:t>мототранспортных</w:t>
            </w:r>
            <w:proofErr w:type="spellEnd"/>
            <w:r w:rsidRPr="00E83006">
              <w:rPr>
                <w:rFonts w:ascii="Times New Roman" w:hAnsi="Times New Roman"/>
                <w:sz w:val="24"/>
                <w:szCs w:val="24"/>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1706" w:type="dxa"/>
            <w:tcMar>
              <w:left w:w="57" w:type="dxa"/>
              <w:bottom w:w="28" w:type="dxa"/>
              <w:right w:w="57" w:type="dxa"/>
            </w:tcMar>
            <w:vAlign w:val="center"/>
          </w:tcPr>
          <w:p w:rsidR="00201D59" w:rsidRPr="00E83006" w:rsidRDefault="00201D59" w:rsidP="008B6760">
            <w:pPr>
              <w:widowControl w:val="0"/>
              <w:jc w:val="center"/>
              <w:rPr>
                <w:rFonts w:ascii="Times New Roman" w:hAnsi="Times New Roman"/>
                <w:sz w:val="24"/>
                <w:szCs w:val="24"/>
              </w:rPr>
            </w:pPr>
            <w:r w:rsidRPr="00E83006">
              <w:rPr>
                <w:rFonts w:ascii="Times New Roman" w:hAnsi="Times New Roman"/>
                <w:sz w:val="24"/>
                <w:szCs w:val="24"/>
              </w:rPr>
              <w:t>4.9.2</w:t>
            </w:r>
          </w:p>
        </w:tc>
      </w:tr>
      <w:tr w:rsidR="00201D59" w:rsidRPr="00E83006" w:rsidTr="00BE3DCE">
        <w:trPr>
          <w:trHeight w:val="340"/>
        </w:trPr>
        <w:tc>
          <w:tcPr>
            <w:tcW w:w="2689" w:type="dxa"/>
            <w:shd w:val="clear" w:color="auto" w:fill="auto"/>
            <w:tcMar>
              <w:top w:w="28" w:type="dxa"/>
              <w:left w:w="57" w:type="dxa"/>
              <w:bottom w:w="28"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Площадки для занятий спортом</w:t>
            </w:r>
          </w:p>
        </w:tc>
        <w:tc>
          <w:tcPr>
            <w:tcW w:w="5811" w:type="dxa"/>
            <w:shd w:val="clear" w:color="auto" w:fill="auto"/>
            <w:tcMar>
              <w:top w:w="28" w:type="dxa"/>
              <w:left w:w="57" w:type="dxa"/>
              <w:bottom w:w="28"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Размещение площадок для занятия спортом</w:t>
            </w:r>
            <w:r w:rsidRPr="00E83006">
              <w:rPr>
                <w:rFonts w:ascii="Times New Roman" w:hAnsi="Times New Roman"/>
                <w:sz w:val="24"/>
                <w:szCs w:val="24"/>
              </w:rPr>
              <w:br/>
              <w:t>и физкультурой на открытом воздухе (физкультурные площадки, беговые дорожки, поля для спортивной игры)</w:t>
            </w:r>
          </w:p>
        </w:tc>
        <w:tc>
          <w:tcPr>
            <w:tcW w:w="1706" w:type="dxa"/>
            <w:shd w:val="clear" w:color="auto" w:fill="auto"/>
            <w:tcMar>
              <w:top w:w="28" w:type="dxa"/>
              <w:left w:w="57" w:type="dxa"/>
              <w:bottom w:w="28"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5.1.3</w:t>
            </w:r>
          </w:p>
        </w:tc>
      </w:tr>
      <w:tr w:rsidR="00201D59" w:rsidRPr="00E83006" w:rsidTr="00BE3DCE">
        <w:trPr>
          <w:trHeight w:val="271"/>
        </w:trPr>
        <w:tc>
          <w:tcPr>
            <w:tcW w:w="2689" w:type="dxa"/>
            <w:shd w:val="clear" w:color="auto" w:fill="auto"/>
            <w:tcMar>
              <w:top w:w="28" w:type="dxa"/>
              <w:left w:w="57" w:type="dxa"/>
              <w:bottom w:w="57"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Природно-познавательный туризм</w:t>
            </w:r>
          </w:p>
        </w:tc>
        <w:tc>
          <w:tcPr>
            <w:tcW w:w="5811" w:type="dxa"/>
            <w:shd w:val="clear" w:color="auto" w:fill="auto"/>
            <w:tcMar>
              <w:top w:w="28" w:type="dxa"/>
              <w:left w:w="57" w:type="dxa"/>
              <w:bottom w:w="57" w:type="dxa"/>
              <w:right w:w="57" w:type="dxa"/>
            </w:tcMar>
            <w:vAlign w:val="center"/>
          </w:tcPr>
          <w:p w:rsidR="00201D59" w:rsidRPr="00E83006" w:rsidRDefault="00201D59" w:rsidP="00BE3DCE">
            <w:pPr>
              <w:widowControl w:val="0"/>
              <w:jc w:val="center"/>
              <w:rPr>
                <w:rFonts w:ascii="Times New Roman" w:hAnsi="Times New Roman"/>
                <w:sz w:val="24"/>
                <w:szCs w:val="24"/>
              </w:rPr>
            </w:pPr>
            <w:r w:rsidRPr="00E83006">
              <w:rPr>
                <w:rFonts w:ascii="Times New Roman" w:hAnsi="Times New Roman"/>
                <w:sz w:val="24"/>
                <w:szCs w:val="24"/>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w:t>
            </w:r>
            <w:r w:rsidRPr="00E83006">
              <w:rPr>
                <w:rFonts w:ascii="Times New Roman" w:hAnsi="Times New Roman"/>
                <w:sz w:val="24"/>
                <w:szCs w:val="24"/>
              </w:rPr>
              <w:br/>
              <w:t>об окружающей природной среде; осуществление необходимых природоохранных</w:t>
            </w:r>
            <w:r w:rsidR="00BE3DCE">
              <w:rPr>
                <w:rFonts w:ascii="Times New Roman" w:hAnsi="Times New Roman"/>
                <w:sz w:val="24"/>
                <w:szCs w:val="24"/>
              </w:rPr>
              <w:t xml:space="preserve"> </w:t>
            </w:r>
            <w:r w:rsidRPr="00E83006">
              <w:rPr>
                <w:rFonts w:ascii="Times New Roman" w:hAnsi="Times New Roman"/>
                <w:sz w:val="24"/>
                <w:szCs w:val="24"/>
              </w:rPr>
              <w:t xml:space="preserve">и </w:t>
            </w:r>
            <w:proofErr w:type="spellStart"/>
            <w:r w:rsidRPr="00E83006">
              <w:rPr>
                <w:rFonts w:ascii="Times New Roman" w:hAnsi="Times New Roman"/>
                <w:sz w:val="24"/>
                <w:szCs w:val="24"/>
              </w:rPr>
              <w:t>природовосстановительных</w:t>
            </w:r>
            <w:proofErr w:type="spellEnd"/>
            <w:r w:rsidRPr="00E83006">
              <w:rPr>
                <w:rFonts w:ascii="Times New Roman" w:hAnsi="Times New Roman"/>
                <w:sz w:val="24"/>
                <w:szCs w:val="24"/>
              </w:rPr>
              <w:t xml:space="preserve"> мероприятий</w:t>
            </w:r>
          </w:p>
        </w:tc>
        <w:tc>
          <w:tcPr>
            <w:tcW w:w="1706" w:type="dxa"/>
            <w:shd w:val="clear" w:color="auto" w:fill="auto"/>
            <w:tcMar>
              <w:left w:w="57" w:type="dxa"/>
              <w:bottom w:w="28"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5.2</w:t>
            </w:r>
          </w:p>
        </w:tc>
      </w:tr>
      <w:tr w:rsidR="00201D59" w:rsidRPr="00E83006" w:rsidTr="00BE3DCE">
        <w:trPr>
          <w:trHeight w:val="340"/>
        </w:trPr>
        <w:tc>
          <w:tcPr>
            <w:tcW w:w="2689" w:type="dxa"/>
            <w:shd w:val="clear" w:color="auto" w:fill="auto"/>
            <w:tcMar>
              <w:top w:w="28" w:type="dxa"/>
              <w:left w:w="57" w:type="dxa"/>
              <w:bottom w:w="57"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Складские площадки</w:t>
            </w:r>
          </w:p>
        </w:tc>
        <w:tc>
          <w:tcPr>
            <w:tcW w:w="5811" w:type="dxa"/>
            <w:shd w:val="clear" w:color="auto" w:fill="auto"/>
            <w:tcMar>
              <w:top w:w="28" w:type="dxa"/>
              <w:left w:w="57" w:type="dxa"/>
              <w:bottom w:w="57"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c>
          <w:tcPr>
            <w:tcW w:w="1706" w:type="dxa"/>
            <w:shd w:val="clear" w:color="auto" w:fill="auto"/>
            <w:tcMar>
              <w:left w:w="57" w:type="dxa"/>
              <w:bottom w:w="28"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6.9.1</w:t>
            </w:r>
          </w:p>
        </w:tc>
      </w:tr>
      <w:tr w:rsidR="00201D59" w:rsidRPr="00E83006" w:rsidTr="00BE3DCE">
        <w:trPr>
          <w:trHeight w:val="340"/>
        </w:trPr>
        <w:tc>
          <w:tcPr>
            <w:tcW w:w="2689" w:type="dxa"/>
            <w:shd w:val="clear" w:color="auto" w:fill="auto"/>
            <w:tcMar>
              <w:top w:w="28" w:type="dxa"/>
              <w:left w:w="57" w:type="dxa"/>
              <w:bottom w:w="57"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Стоянки транспорта общего пользования</w:t>
            </w:r>
          </w:p>
        </w:tc>
        <w:tc>
          <w:tcPr>
            <w:tcW w:w="5811" w:type="dxa"/>
            <w:shd w:val="clear" w:color="auto" w:fill="auto"/>
            <w:tcMar>
              <w:top w:w="28" w:type="dxa"/>
              <w:left w:w="57" w:type="dxa"/>
              <w:bottom w:w="57"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 xml:space="preserve">Размещение стоянок транспортных средств, осуществляющих перевозки людей по установленному </w:t>
            </w:r>
            <w:r w:rsidRPr="00E83006">
              <w:rPr>
                <w:rFonts w:ascii="Times New Roman" w:hAnsi="Times New Roman"/>
                <w:sz w:val="24"/>
                <w:szCs w:val="24"/>
              </w:rPr>
              <w:lastRenderedPageBreak/>
              <w:t>маршруту</w:t>
            </w:r>
          </w:p>
        </w:tc>
        <w:tc>
          <w:tcPr>
            <w:tcW w:w="1706" w:type="dxa"/>
            <w:shd w:val="clear" w:color="auto" w:fill="auto"/>
            <w:tcMar>
              <w:left w:w="57" w:type="dxa"/>
              <w:bottom w:w="28"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lastRenderedPageBreak/>
              <w:t>7.2.3</w:t>
            </w:r>
          </w:p>
        </w:tc>
      </w:tr>
      <w:tr w:rsidR="00201D59" w:rsidRPr="00E83006" w:rsidTr="00BE3DCE">
        <w:trPr>
          <w:trHeight w:val="340"/>
        </w:trPr>
        <w:tc>
          <w:tcPr>
            <w:tcW w:w="2689" w:type="dxa"/>
            <w:shd w:val="clear" w:color="auto" w:fill="auto"/>
            <w:tcMar>
              <w:top w:w="28" w:type="dxa"/>
              <w:left w:w="57" w:type="dxa"/>
              <w:bottom w:w="57"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lastRenderedPageBreak/>
              <w:t>Благоустройство территории</w:t>
            </w:r>
          </w:p>
        </w:tc>
        <w:tc>
          <w:tcPr>
            <w:tcW w:w="5811" w:type="dxa"/>
            <w:shd w:val="clear" w:color="auto" w:fill="auto"/>
            <w:tcMar>
              <w:top w:w="28" w:type="dxa"/>
              <w:left w:w="57" w:type="dxa"/>
              <w:bottom w:w="57"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w:t>
            </w:r>
            <w:r w:rsidRPr="00E83006">
              <w:rPr>
                <w:rFonts w:ascii="Times New Roman" w:hAnsi="Times New Roman"/>
                <w:sz w:val="24"/>
                <w:szCs w:val="24"/>
              </w:rPr>
              <w:br/>
              <w:t>и оформления, малых архитектурных форм, некапитальных нестационарных строений</w:t>
            </w:r>
            <w:r w:rsidRPr="00E83006">
              <w:rPr>
                <w:rFonts w:ascii="Times New Roman" w:hAnsi="Times New Roman"/>
                <w:sz w:val="24"/>
                <w:szCs w:val="24"/>
              </w:rPr>
              <w:br/>
              <w:t>и сооружений, информационных щитов и указателей, применяемых как составные части благоустройства территории, общественных туалетов</w:t>
            </w:r>
          </w:p>
        </w:tc>
        <w:tc>
          <w:tcPr>
            <w:tcW w:w="1706" w:type="dxa"/>
            <w:shd w:val="clear" w:color="auto" w:fill="auto"/>
            <w:tcMar>
              <w:left w:w="57" w:type="dxa"/>
              <w:bottom w:w="28"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12.0.2</w:t>
            </w:r>
          </w:p>
        </w:tc>
      </w:tr>
      <w:tr w:rsidR="00201D59" w:rsidRPr="00E83006" w:rsidTr="00BE3DCE">
        <w:trPr>
          <w:trHeight w:val="340"/>
        </w:trPr>
        <w:tc>
          <w:tcPr>
            <w:tcW w:w="2689" w:type="dxa"/>
            <w:tcMar>
              <w:top w:w="28" w:type="dxa"/>
              <w:left w:w="57" w:type="dxa"/>
              <w:bottom w:w="57"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Ведение</w:t>
            </w:r>
          </w:p>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огородничества</w:t>
            </w:r>
          </w:p>
        </w:tc>
        <w:tc>
          <w:tcPr>
            <w:tcW w:w="5811" w:type="dxa"/>
            <w:shd w:val="clear" w:color="auto" w:fill="auto"/>
            <w:tcMar>
              <w:top w:w="28" w:type="dxa"/>
              <w:left w:w="57" w:type="dxa"/>
              <w:bottom w:w="57"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706" w:type="dxa"/>
            <w:shd w:val="clear" w:color="auto" w:fill="auto"/>
            <w:tcMar>
              <w:left w:w="57" w:type="dxa"/>
              <w:bottom w:w="28" w:type="dxa"/>
              <w:right w:w="57" w:type="dxa"/>
            </w:tcMar>
            <w:vAlign w:val="center"/>
          </w:tcPr>
          <w:p w:rsidR="00201D59" w:rsidRPr="00E83006" w:rsidRDefault="00201D59" w:rsidP="00201D59">
            <w:pPr>
              <w:widowControl w:val="0"/>
              <w:jc w:val="center"/>
              <w:rPr>
                <w:rFonts w:ascii="Times New Roman" w:hAnsi="Times New Roman"/>
                <w:sz w:val="24"/>
                <w:szCs w:val="24"/>
              </w:rPr>
            </w:pPr>
            <w:r w:rsidRPr="00E83006">
              <w:rPr>
                <w:rFonts w:ascii="Times New Roman" w:hAnsi="Times New Roman"/>
                <w:sz w:val="24"/>
                <w:szCs w:val="24"/>
              </w:rPr>
              <w:t>13.1</w:t>
            </w:r>
          </w:p>
        </w:tc>
      </w:tr>
    </w:tbl>
    <w:p w:rsidR="00730750" w:rsidRPr="00E83006" w:rsidRDefault="00730750" w:rsidP="00FD56BB">
      <w:pPr>
        <w:widowControl w:val="0"/>
        <w:numPr>
          <w:ilvl w:val="1"/>
          <w:numId w:val="5"/>
        </w:numPr>
        <w:spacing w:before="240"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Для земельных участков с видами разрешенного использования, перечисленны</w:t>
      </w:r>
      <w:r w:rsidR="003B3AA0" w:rsidRPr="00E83006">
        <w:rPr>
          <w:rFonts w:ascii="Times New Roman" w:eastAsia="Times New Roman" w:hAnsi="Times New Roman" w:cs="Times New Roman"/>
          <w:sz w:val="28"/>
          <w:szCs w:val="28"/>
          <w:lang w:eastAsia="ru-RU"/>
        </w:rPr>
        <w:t>ми</w:t>
      </w:r>
      <w:r w:rsidRPr="00E83006">
        <w:rPr>
          <w:rFonts w:ascii="Times New Roman" w:eastAsia="Times New Roman" w:hAnsi="Times New Roman" w:cs="Times New Roman"/>
          <w:sz w:val="28"/>
          <w:szCs w:val="28"/>
          <w:lang w:eastAsia="ru-RU"/>
        </w:rPr>
        <w:t xml:space="preserve"> в таблице </w:t>
      </w:r>
      <w:r w:rsidR="00FD56BB" w:rsidRPr="00E83006">
        <w:rPr>
          <w:rFonts w:ascii="Times New Roman" w:eastAsia="Times New Roman" w:hAnsi="Times New Roman" w:cs="Times New Roman"/>
          <w:sz w:val="28"/>
          <w:szCs w:val="28"/>
          <w:lang w:eastAsia="ru-RU"/>
        </w:rPr>
        <w:t>19</w:t>
      </w:r>
      <w:r w:rsidRPr="00E83006">
        <w:rPr>
          <w:rFonts w:ascii="Times New Roman" w:eastAsia="Times New Roman" w:hAnsi="Times New Roman" w:cs="Times New Roman"/>
          <w:sz w:val="28"/>
          <w:szCs w:val="28"/>
          <w:lang w:eastAsia="ru-RU"/>
        </w:rPr>
        <w:t>.1 настоящих Правил, устанавливаются следующие предельные параметры разрешенного строительства, реконструкции объектов</w:t>
      </w:r>
      <w:r w:rsidR="00FD56BB" w:rsidRPr="00E83006">
        <w:rPr>
          <w:rFonts w:ascii="Times New Roman" w:eastAsia="Times New Roman" w:hAnsi="Times New Roman" w:cs="Times New Roman"/>
          <w:sz w:val="28"/>
          <w:szCs w:val="28"/>
          <w:lang w:eastAsia="ru-RU"/>
        </w:rPr>
        <w:t xml:space="preserve"> </w:t>
      </w:r>
      <w:r w:rsidRPr="00E83006">
        <w:rPr>
          <w:rFonts w:ascii="Times New Roman" w:eastAsia="Times New Roman" w:hAnsi="Times New Roman" w:cs="Times New Roman"/>
          <w:sz w:val="28"/>
          <w:szCs w:val="28"/>
          <w:lang w:eastAsia="ru-RU"/>
        </w:rPr>
        <w:t>капитального строительства:</w:t>
      </w:r>
    </w:p>
    <w:p w:rsidR="00730750" w:rsidRPr="00E83006" w:rsidRDefault="00730750" w:rsidP="0046664F">
      <w:pPr>
        <w:widowControl w:val="0"/>
        <w:numPr>
          <w:ilvl w:val="0"/>
          <w:numId w:val="23"/>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0A73CD" w:rsidRPr="00E83006">
        <w:rPr>
          <w:rFonts w:ascii="Times New Roman" w:eastAsia="Times New Roman" w:hAnsi="Times New Roman" w:cs="Times New Roman"/>
          <w:sz w:val="28"/>
          <w:szCs w:val="28"/>
          <w:lang w:eastAsia="ru-RU"/>
        </w:rPr>
        <w:t xml:space="preserve">, </w:t>
      </w:r>
      <w:proofErr w:type="gramStart"/>
      <w:r w:rsidR="000A73CD" w:rsidRPr="00E83006">
        <w:rPr>
          <w:rFonts w:ascii="Times New Roman" w:eastAsia="Times New Roman" w:hAnsi="Times New Roman" w:cs="Times New Roman"/>
          <w:sz w:val="28"/>
          <w:szCs w:val="28"/>
          <w:lang w:eastAsia="ru-RU"/>
        </w:rPr>
        <w:t>м</w:t>
      </w:r>
      <w:proofErr w:type="gramEnd"/>
      <w:r w:rsidRPr="00E83006">
        <w:rPr>
          <w:rFonts w:ascii="Times New Roman" w:eastAsia="Times New Roman" w:hAnsi="Times New Roman" w:cs="Times New Roman"/>
          <w:sz w:val="28"/>
          <w:szCs w:val="28"/>
          <w:lang w:eastAsia="ru-RU"/>
        </w:rPr>
        <w:t xml:space="preserve">: </w:t>
      </w:r>
      <w:r w:rsidR="000A73CD" w:rsidRPr="00E83006">
        <w:rPr>
          <w:rFonts w:ascii="Times New Roman" w:eastAsia="Times New Roman" w:hAnsi="Times New Roman" w:cs="Times New Roman"/>
          <w:sz w:val="28"/>
          <w:szCs w:val="28"/>
          <w:lang w:eastAsia="ru-RU"/>
        </w:rPr>
        <w:t>не подлежат установлению</w:t>
      </w:r>
      <w:r w:rsidRPr="00E83006">
        <w:rPr>
          <w:rFonts w:ascii="Times New Roman" w:eastAsia="Times New Roman" w:hAnsi="Times New Roman" w:cs="Times New Roman"/>
          <w:sz w:val="28"/>
          <w:szCs w:val="28"/>
          <w:lang w:eastAsia="ru-RU"/>
        </w:rPr>
        <w:t>;</w:t>
      </w:r>
    </w:p>
    <w:p w:rsidR="00730750" w:rsidRPr="00E83006" w:rsidRDefault="00730750" w:rsidP="0046664F">
      <w:pPr>
        <w:widowControl w:val="0"/>
        <w:numPr>
          <w:ilvl w:val="0"/>
          <w:numId w:val="23"/>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предельное количество этажей зданий, строений, сооружений: 0 этажей;</w:t>
      </w:r>
    </w:p>
    <w:p w:rsidR="00730750" w:rsidRPr="00E83006" w:rsidRDefault="00730750" w:rsidP="0046664F">
      <w:pPr>
        <w:widowControl w:val="0"/>
        <w:numPr>
          <w:ilvl w:val="0"/>
          <w:numId w:val="23"/>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0 %.</w:t>
      </w:r>
    </w:p>
    <w:p w:rsidR="00730750" w:rsidRPr="00E83006" w:rsidRDefault="00730750">
      <w:pPr>
        <w:widowControl w:val="0"/>
        <w:numPr>
          <w:ilvl w:val="1"/>
          <w:numId w:val="5"/>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Для земельных участков с видами разрешенного использования «Земельные участки (территории) общего пользования» (код 12.0), «Улично-дорожная сеть»</w:t>
      </w:r>
      <w:r w:rsidR="008B6760" w:rsidRPr="00E83006">
        <w:rPr>
          <w:rFonts w:ascii="Times New Roman" w:eastAsia="Times New Roman" w:hAnsi="Times New Roman" w:cs="Times New Roman"/>
          <w:sz w:val="28"/>
          <w:szCs w:val="28"/>
          <w:lang w:eastAsia="ru-RU"/>
        </w:rPr>
        <w:t xml:space="preserve"> </w:t>
      </w:r>
      <w:r w:rsidR="0084235A">
        <w:rPr>
          <w:rFonts w:ascii="Times New Roman" w:eastAsia="Times New Roman" w:hAnsi="Times New Roman" w:cs="Times New Roman"/>
          <w:sz w:val="28"/>
          <w:szCs w:val="28"/>
          <w:lang w:eastAsia="ru-RU"/>
        </w:rPr>
        <w:t>(код 12.0.1),</w:t>
      </w:r>
      <w:r w:rsidR="00201D59" w:rsidRPr="00E83006">
        <w:rPr>
          <w:rFonts w:ascii="Times New Roman" w:eastAsia="Times New Roman" w:hAnsi="Times New Roman" w:cs="Times New Roman"/>
          <w:sz w:val="28"/>
          <w:szCs w:val="28"/>
          <w:lang w:eastAsia="ru-RU"/>
        </w:rPr>
        <w:t xml:space="preserve"> </w:t>
      </w:r>
      <w:r w:rsidRPr="00E83006">
        <w:rPr>
          <w:rFonts w:ascii="Times New Roman" w:eastAsia="Times New Roman" w:hAnsi="Times New Roman" w:cs="Times New Roman"/>
          <w:sz w:val="28"/>
          <w:szCs w:val="28"/>
          <w:lang w:eastAsia="ru-RU"/>
        </w:rPr>
        <w:t>«Размещение автомобильных дорог» (код 7.2.1) не подлежат установлению:</w:t>
      </w:r>
    </w:p>
    <w:p w:rsidR="00730750" w:rsidRPr="00E83006" w:rsidRDefault="00730750" w:rsidP="0046664F">
      <w:pPr>
        <w:widowControl w:val="0"/>
        <w:numPr>
          <w:ilvl w:val="0"/>
          <w:numId w:val="2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предельные (минимальные и (или) максимальные) размеры земельных участков (площадь земельных участков);</w:t>
      </w:r>
    </w:p>
    <w:p w:rsidR="00730750" w:rsidRPr="00E83006" w:rsidRDefault="00730750" w:rsidP="0046664F">
      <w:pPr>
        <w:widowControl w:val="0"/>
        <w:numPr>
          <w:ilvl w:val="0"/>
          <w:numId w:val="2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730750" w:rsidRPr="00E83006" w:rsidRDefault="00730750" w:rsidP="0046664F">
      <w:pPr>
        <w:widowControl w:val="0"/>
        <w:numPr>
          <w:ilvl w:val="0"/>
          <w:numId w:val="2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предельное количество этажей или предельная высота зданий, строений, сооружений;</w:t>
      </w:r>
    </w:p>
    <w:p w:rsidR="00730750" w:rsidRPr="00E83006" w:rsidRDefault="00730750" w:rsidP="0046664F">
      <w:pPr>
        <w:widowControl w:val="0"/>
        <w:numPr>
          <w:ilvl w:val="0"/>
          <w:numId w:val="24"/>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1F3E89" w:rsidRPr="00E83006" w:rsidRDefault="001F3E89" w:rsidP="001F3E89">
      <w:pPr>
        <w:widowControl w:val="0"/>
        <w:numPr>
          <w:ilvl w:val="1"/>
          <w:numId w:val="5"/>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Настоящими Правилами установлены предельные параметры разрешенного строительства, реконструкции объектов капитального строительства, относящиеся</w:t>
      </w:r>
      <w:r w:rsidR="0035583A" w:rsidRPr="00E83006">
        <w:rPr>
          <w:rFonts w:ascii="Times New Roman" w:eastAsia="Times New Roman" w:hAnsi="Times New Roman" w:cs="Times New Roman"/>
          <w:sz w:val="28"/>
          <w:szCs w:val="28"/>
          <w:lang w:eastAsia="ru-RU"/>
        </w:rPr>
        <w:t xml:space="preserve"> </w:t>
      </w:r>
      <w:r w:rsidR="003509F3" w:rsidRPr="00E83006">
        <w:rPr>
          <w:rFonts w:ascii="Times New Roman" w:eastAsia="Times New Roman" w:hAnsi="Times New Roman" w:cs="Times New Roman"/>
          <w:sz w:val="28"/>
          <w:szCs w:val="28"/>
          <w:lang w:eastAsia="ru-RU"/>
        </w:rPr>
        <w:t>к градостроительным регламентам всех</w:t>
      </w:r>
      <w:r w:rsidRPr="00E83006">
        <w:rPr>
          <w:rFonts w:ascii="Times New Roman" w:eastAsia="Times New Roman" w:hAnsi="Times New Roman" w:cs="Times New Roman"/>
          <w:sz w:val="28"/>
          <w:szCs w:val="28"/>
          <w:lang w:eastAsia="ru-RU"/>
        </w:rPr>
        <w:t xml:space="preserve"> территориальны</w:t>
      </w:r>
      <w:r w:rsidR="003509F3" w:rsidRPr="00E83006">
        <w:rPr>
          <w:rFonts w:ascii="Times New Roman" w:eastAsia="Times New Roman" w:hAnsi="Times New Roman" w:cs="Times New Roman"/>
          <w:sz w:val="28"/>
          <w:szCs w:val="28"/>
          <w:lang w:eastAsia="ru-RU"/>
        </w:rPr>
        <w:t>х</w:t>
      </w:r>
      <w:r w:rsidRPr="00E83006">
        <w:rPr>
          <w:rFonts w:ascii="Times New Roman" w:eastAsia="Times New Roman" w:hAnsi="Times New Roman" w:cs="Times New Roman"/>
          <w:sz w:val="28"/>
          <w:szCs w:val="28"/>
          <w:lang w:eastAsia="ru-RU"/>
        </w:rPr>
        <w:t xml:space="preserve"> зон, если иное не указано</w:t>
      </w:r>
      <w:r w:rsidR="0035583A" w:rsidRPr="00E83006">
        <w:rPr>
          <w:rFonts w:ascii="Times New Roman" w:eastAsia="Times New Roman" w:hAnsi="Times New Roman" w:cs="Times New Roman"/>
          <w:sz w:val="28"/>
          <w:szCs w:val="28"/>
          <w:lang w:eastAsia="ru-RU"/>
        </w:rPr>
        <w:t xml:space="preserve"> </w:t>
      </w:r>
      <w:r w:rsidRPr="00E83006">
        <w:rPr>
          <w:rFonts w:ascii="Times New Roman" w:eastAsia="Times New Roman" w:hAnsi="Times New Roman" w:cs="Times New Roman"/>
          <w:sz w:val="28"/>
          <w:szCs w:val="28"/>
          <w:lang w:eastAsia="ru-RU"/>
        </w:rPr>
        <w:t>в градостроительном регламенте соответствующей территориальной зоны:</w:t>
      </w:r>
    </w:p>
    <w:p w:rsidR="001F3E89" w:rsidRPr="00E83006" w:rsidRDefault="001F3E89" w:rsidP="0046664F">
      <w:pPr>
        <w:widowControl w:val="0"/>
        <w:numPr>
          <w:ilvl w:val="0"/>
          <w:numId w:val="69"/>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lastRenderedPageBreak/>
        <w:t>минимальное количество мест для стоянки (размещения) индивидуального автотранспорта в границах земельного участка;</w:t>
      </w:r>
    </w:p>
    <w:p w:rsidR="001F3E89" w:rsidRPr="00E83006" w:rsidRDefault="001F3E89" w:rsidP="0046664F">
      <w:pPr>
        <w:widowControl w:val="0"/>
        <w:numPr>
          <w:ilvl w:val="0"/>
          <w:numId w:val="69"/>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минимальное количество мест на погрузочно-разгрузочных площадках</w:t>
      </w:r>
      <w:r w:rsidRPr="00E83006">
        <w:rPr>
          <w:rFonts w:ascii="Times New Roman" w:eastAsia="Times New Roman" w:hAnsi="Times New Roman" w:cs="Times New Roman"/>
          <w:sz w:val="28"/>
          <w:szCs w:val="28"/>
          <w:lang w:eastAsia="ru-RU"/>
        </w:rPr>
        <w:br/>
        <w:t>на земельных участках;</w:t>
      </w:r>
    </w:p>
    <w:p w:rsidR="001F3E89" w:rsidRPr="00E83006" w:rsidRDefault="001F3E89" w:rsidP="0046664F">
      <w:pPr>
        <w:widowControl w:val="0"/>
        <w:numPr>
          <w:ilvl w:val="0"/>
          <w:numId w:val="69"/>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минимальная площадь озеленения земельных участков.</w:t>
      </w:r>
    </w:p>
    <w:p w:rsidR="001F3E89" w:rsidRPr="00E83006" w:rsidRDefault="001F3E89" w:rsidP="005526BB">
      <w:pPr>
        <w:widowControl w:val="0"/>
        <w:numPr>
          <w:ilvl w:val="1"/>
          <w:numId w:val="5"/>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 xml:space="preserve">Минимальное количество мест для стоянки (размещения) индивидуального автотранспорта в границах земельного участка </w:t>
      </w:r>
      <w:r w:rsidR="005208E8" w:rsidRPr="00E83006">
        <w:rPr>
          <w:rFonts w:ascii="Times New Roman" w:eastAsia="Times New Roman" w:hAnsi="Times New Roman" w:cs="Times New Roman"/>
          <w:sz w:val="28"/>
          <w:szCs w:val="28"/>
          <w:lang w:eastAsia="ru-RU"/>
        </w:rPr>
        <w:t xml:space="preserve">определяется в </w:t>
      </w:r>
      <w:r w:rsidR="005526BB" w:rsidRPr="00E83006">
        <w:rPr>
          <w:rFonts w:ascii="Times New Roman" w:eastAsia="Times New Roman" w:hAnsi="Times New Roman" w:cs="Times New Roman"/>
          <w:sz w:val="28"/>
          <w:szCs w:val="28"/>
          <w:lang w:eastAsia="ru-RU"/>
        </w:rPr>
        <w:t>зависимости от видов разрешенного использования соответствующего земельного участка в соответствии</w:t>
      </w:r>
      <w:r w:rsidR="00F219FB" w:rsidRPr="00E83006">
        <w:rPr>
          <w:rFonts w:ascii="Times New Roman" w:eastAsia="Times New Roman" w:hAnsi="Times New Roman" w:cs="Times New Roman"/>
          <w:sz w:val="28"/>
          <w:szCs w:val="28"/>
          <w:lang w:eastAsia="ru-RU"/>
        </w:rPr>
        <w:t xml:space="preserve"> </w:t>
      </w:r>
      <w:r w:rsidR="005526BB" w:rsidRPr="00E83006">
        <w:rPr>
          <w:rFonts w:ascii="Times New Roman" w:eastAsia="Times New Roman" w:hAnsi="Times New Roman" w:cs="Times New Roman"/>
          <w:sz w:val="28"/>
          <w:szCs w:val="28"/>
          <w:lang w:eastAsia="ru-RU"/>
        </w:rPr>
        <w:t xml:space="preserve">с таблицей </w:t>
      </w:r>
      <w:r w:rsidR="00FD56BB" w:rsidRPr="00E83006">
        <w:rPr>
          <w:rFonts w:ascii="Times New Roman" w:eastAsia="Times New Roman" w:hAnsi="Times New Roman" w:cs="Times New Roman"/>
          <w:sz w:val="28"/>
          <w:szCs w:val="28"/>
          <w:lang w:eastAsia="ru-RU"/>
        </w:rPr>
        <w:t>19</w:t>
      </w:r>
      <w:r w:rsidRPr="00E83006">
        <w:rPr>
          <w:rFonts w:ascii="Times New Roman" w:eastAsia="Times New Roman" w:hAnsi="Times New Roman" w:cs="Times New Roman"/>
          <w:sz w:val="28"/>
          <w:szCs w:val="28"/>
          <w:lang w:eastAsia="ru-RU"/>
        </w:rPr>
        <w:t>.2.</w:t>
      </w:r>
    </w:p>
    <w:p w:rsidR="001F3E89" w:rsidRPr="00E83006" w:rsidRDefault="001F3E89" w:rsidP="001B04ED">
      <w:pPr>
        <w:widowControl w:val="0"/>
        <w:spacing w:before="120" w:after="120" w:line="240" w:lineRule="auto"/>
        <w:ind w:left="709"/>
        <w:jc w:val="right"/>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 xml:space="preserve">Таблица </w:t>
      </w:r>
      <w:r w:rsidR="00FD56BB" w:rsidRPr="00E83006">
        <w:rPr>
          <w:rFonts w:ascii="Times New Roman" w:eastAsia="Times New Roman" w:hAnsi="Times New Roman" w:cs="Times New Roman"/>
          <w:sz w:val="28"/>
          <w:szCs w:val="28"/>
          <w:lang w:eastAsia="ru-RU"/>
        </w:rPr>
        <w:t>19</w:t>
      </w:r>
      <w:r w:rsidRPr="00E83006">
        <w:rPr>
          <w:rFonts w:ascii="Times New Roman" w:eastAsia="Times New Roman" w:hAnsi="Times New Roman" w:cs="Times New Roman"/>
          <w:sz w:val="28"/>
          <w:szCs w:val="28"/>
          <w:lang w:eastAsia="ru-RU"/>
        </w:rPr>
        <w:t>.2</w:t>
      </w:r>
    </w:p>
    <w:tbl>
      <w:tblPr>
        <w:tblStyle w:val="a7"/>
        <w:tblW w:w="10206" w:type="dxa"/>
        <w:tblLook w:val="04A0"/>
      </w:tblPr>
      <w:tblGrid>
        <w:gridCol w:w="660"/>
        <w:gridCol w:w="4722"/>
        <w:gridCol w:w="1134"/>
        <w:gridCol w:w="3690"/>
      </w:tblGrid>
      <w:tr w:rsidR="0016754F" w:rsidRPr="00E83006" w:rsidTr="00030661">
        <w:trPr>
          <w:trHeight w:val="284"/>
          <w:tblHeader/>
        </w:trPr>
        <w:tc>
          <w:tcPr>
            <w:tcW w:w="660" w:type="dxa"/>
            <w:tcMar>
              <w:top w:w="28" w:type="dxa"/>
              <w:left w:w="57" w:type="dxa"/>
              <w:bottom w:w="28" w:type="dxa"/>
              <w:right w:w="28" w:type="dxa"/>
            </w:tcMar>
            <w:vAlign w:val="center"/>
          </w:tcPr>
          <w:p w:rsidR="008A36A5" w:rsidRPr="00E83006" w:rsidRDefault="00834F5C" w:rsidP="008A36A5">
            <w:pPr>
              <w:widowControl w:val="0"/>
              <w:jc w:val="center"/>
              <w:rPr>
                <w:rFonts w:ascii="Times New Roman" w:hAnsi="Times New Roman" w:cs="Times New Roman"/>
                <w:sz w:val="24"/>
                <w:szCs w:val="24"/>
              </w:rPr>
            </w:pPr>
            <w:r w:rsidRPr="00E83006">
              <w:rPr>
                <w:rFonts w:ascii="Times New Roman" w:hAnsi="Times New Roman" w:cs="Times New Roman"/>
                <w:sz w:val="24"/>
                <w:szCs w:val="24"/>
              </w:rPr>
              <w:t>№</w:t>
            </w:r>
          </w:p>
          <w:p w:rsidR="00834F5C" w:rsidRPr="00E83006" w:rsidRDefault="00834F5C" w:rsidP="008A36A5">
            <w:pPr>
              <w:widowControl w:val="0"/>
              <w:jc w:val="center"/>
              <w:rPr>
                <w:rFonts w:ascii="Times New Roman" w:eastAsia="Times New Roman" w:hAnsi="Times New Roman" w:cs="Times New Roman"/>
                <w:sz w:val="24"/>
                <w:szCs w:val="24"/>
                <w:lang w:eastAsia="ru-RU"/>
              </w:rPr>
            </w:pPr>
            <w:proofErr w:type="spellStart"/>
            <w:proofErr w:type="gramStart"/>
            <w:r w:rsidRPr="00E83006">
              <w:rPr>
                <w:rFonts w:ascii="Times New Roman" w:hAnsi="Times New Roman" w:cs="Times New Roman"/>
                <w:sz w:val="24"/>
                <w:szCs w:val="24"/>
              </w:rPr>
              <w:t>п</w:t>
            </w:r>
            <w:proofErr w:type="spellEnd"/>
            <w:proofErr w:type="gramEnd"/>
            <w:r w:rsidRPr="00E83006">
              <w:rPr>
                <w:rFonts w:ascii="Times New Roman" w:hAnsi="Times New Roman" w:cs="Times New Roman"/>
                <w:sz w:val="24"/>
                <w:szCs w:val="24"/>
              </w:rPr>
              <w:t>/</w:t>
            </w:r>
            <w:proofErr w:type="spellStart"/>
            <w:r w:rsidRPr="00E83006">
              <w:rPr>
                <w:rFonts w:ascii="Times New Roman" w:hAnsi="Times New Roman" w:cs="Times New Roman"/>
                <w:sz w:val="24"/>
                <w:szCs w:val="24"/>
              </w:rPr>
              <w:t>п</w:t>
            </w:r>
            <w:proofErr w:type="spellEnd"/>
          </w:p>
        </w:tc>
        <w:tc>
          <w:tcPr>
            <w:tcW w:w="4722" w:type="dxa"/>
            <w:tcMar>
              <w:top w:w="28" w:type="dxa"/>
              <w:left w:w="57" w:type="dxa"/>
              <w:bottom w:w="28" w:type="dxa"/>
              <w:right w:w="28" w:type="dxa"/>
            </w:tcMar>
            <w:vAlign w:val="center"/>
          </w:tcPr>
          <w:p w:rsidR="00834F5C" w:rsidRPr="00E83006" w:rsidRDefault="00834F5C" w:rsidP="008A36A5">
            <w:pPr>
              <w:widowControl w:val="0"/>
              <w:jc w:val="center"/>
              <w:rPr>
                <w:rFonts w:ascii="Times New Roman" w:eastAsia="Times New Roman" w:hAnsi="Times New Roman" w:cs="Times New Roman"/>
                <w:sz w:val="24"/>
                <w:szCs w:val="24"/>
                <w:lang w:eastAsia="ru-RU"/>
              </w:rPr>
            </w:pPr>
            <w:r w:rsidRPr="00E83006">
              <w:rPr>
                <w:rFonts w:ascii="Times New Roman" w:hAnsi="Times New Roman" w:cs="Times New Roman"/>
                <w:sz w:val="24"/>
                <w:szCs w:val="24"/>
              </w:rPr>
              <w:t>Вид разрешенного использования земельного участка</w:t>
            </w:r>
          </w:p>
        </w:tc>
        <w:tc>
          <w:tcPr>
            <w:tcW w:w="1134" w:type="dxa"/>
            <w:tcMar>
              <w:top w:w="28" w:type="dxa"/>
              <w:left w:w="57" w:type="dxa"/>
              <w:bottom w:w="28" w:type="dxa"/>
              <w:right w:w="28" w:type="dxa"/>
            </w:tcMar>
            <w:vAlign w:val="center"/>
          </w:tcPr>
          <w:p w:rsidR="00834F5C" w:rsidRPr="00E83006" w:rsidRDefault="00834F5C" w:rsidP="008A36A5">
            <w:pPr>
              <w:widowControl w:val="0"/>
              <w:jc w:val="center"/>
              <w:rPr>
                <w:rFonts w:ascii="Times New Roman" w:eastAsia="Times New Roman" w:hAnsi="Times New Roman" w:cs="Times New Roman"/>
                <w:sz w:val="24"/>
                <w:szCs w:val="24"/>
                <w:lang w:eastAsia="ru-RU"/>
              </w:rPr>
            </w:pPr>
            <w:r w:rsidRPr="00E83006">
              <w:rPr>
                <w:rFonts w:ascii="Times New Roman" w:hAnsi="Times New Roman" w:cs="Times New Roman"/>
                <w:sz w:val="24"/>
                <w:szCs w:val="24"/>
              </w:rPr>
              <w:t>Код</w:t>
            </w:r>
          </w:p>
        </w:tc>
        <w:tc>
          <w:tcPr>
            <w:tcW w:w="3690" w:type="dxa"/>
            <w:tcMar>
              <w:top w:w="28" w:type="dxa"/>
              <w:left w:w="57" w:type="dxa"/>
              <w:bottom w:w="28" w:type="dxa"/>
              <w:right w:w="28" w:type="dxa"/>
            </w:tcMar>
            <w:vAlign w:val="center"/>
          </w:tcPr>
          <w:p w:rsidR="00834F5C" w:rsidRPr="00E83006" w:rsidRDefault="00834F5C" w:rsidP="008A36A5">
            <w:pPr>
              <w:widowControl w:val="0"/>
              <w:jc w:val="center"/>
              <w:rPr>
                <w:rFonts w:ascii="Times New Roman" w:eastAsia="Times New Roman" w:hAnsi="Times New Roman" w:cs="Times New Roman"/>
                <w:sz w:val="24"/>
                <w:szCs w:val="24"/>
                <w:lang w:eastAsia="ru-RU"/>
              </w:rPr>
            </w:pPr>
            <w:r w:rsidRPr="00E83006">
              <w:rPr>
                <w:rFonts w:ascii="Times New Roman" w:hAnsi="Times New Roman" w:cs="Times New Roman"/>
                <w:sz w:val="24"/>
                <w:szCs w:val="24"/>
              </w:rPr>
              <w:t>Минимальное количество мест</w:t>
            </w:r>
            <w:r w:rsidR="008A36A5" w:rsidRPr="00E83006">
              <w:rPr>
                <w:rFonts w:ascii="Times New Roman" w:hAnsi="Times New Roman" w:cs="Times New Roman"/>
                <w:sz w:val="24"/>
                <w:szCs w:val="24"/>
              </w:rPr>
              <w:br/>
            </w:r>
            <w:r w:rsidRPr="00E83006">
              <w:rPr>
                <w:rFonts w:ascii="Times New Roman" w:hAnsi="Times New Roman" w:cs="Times New Roman"/>
                <w:sz w:val="24"/>
                <w:szCs w:val="24"/>
              </w:rPr>
              <w:t>для стоянки (размещения) индивидуального автотранспорта</w:t>
            </w:r>
          </w:p>
        </w:tc>
      </w:tr>
      <w:tr w:rsidR="00731550" w:rsidRPr="00E83006" w:rsidTr="00731550">
        <w:trPr>
          <w:trHeight w:val="539"/>
        </w:trPr>
        <w:tc>
          <w:tcPr>
            <w:tcW w:w="660" w:type="dxa"/>
            <w:tcMar>
              <w:top w:w="28" w:type="dxa"/>
              <w:left w:w="57" w:type="dxa"/>
              <w:bottom w:w="28" w:type="dxa"/>
              <w:right w:w="28" w:type="dxa"/>
            </w:tcMar>
            <w:vAlign w:val="center"/>
          </w:tcPr>
          <w:p w:rsidR="00731550" w:rsidRPr="00E83006" w:rsidRDefault="0073155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Mar>
              <w:top w:w="28" w:type="dxa"/>
              <w:left w:w="57" w:type="dxa"/>
              <w:bottom w:w="28" w:type="dxa"/>
              <w:right w:w="28" w:type="dxa"/>
            </w:tcMar>
            <w:vAlign w:val="center"/>
          </w:tcPr>
          <w:p w:rsidR="00731550" w:rsidRPr="00E83006" w:rsidRDefault="00731550" w:rsidP="00834F5C">
            <w:pPr>
              <w:widowControl w:val="0"/>
              <w:rPr>
                <w:rFonts w:ascii="Times New Roman" w:eastAsia="Times New Roman" w:hAnsi="Times New Roman" w:cs="Times New Roman"/>
                <w:sz w:val="24"/>
                <w:szCs w:val="24"/>
                <w:lang w:eastAsia="ru-RU"/>
              </w:rPr>
            </w:pPr>
            <w:r w:rsidRPr="00E83006">
              <w:rPr>
                <w:rFonts w:ascii="Times New Roman" w:hAnsi="Times New Roman" w:cs="Times New Roman"/>
                <w:sz w:val="24"/>
                <w:szCs w:val="24"/>
              </w:rPr>
              <w:t>Для индивидуального жилищного строительства</w:t>
            </w:r>
          </w:p>
        </w:tc>
        <w:tc>
          <w:tcPr>
            <w:tcW w:w="1134" w:type="dxa"/>
            <w:tcMar>
              <w:top w:w="28" w:type="dxa"/>
              <w:left w:w="57" w:type="dxa"/>
              <w:bottom w:w="28" w:type="dxa"/>
              <w:right w:w="28" w:type="dxa"/>
            </w:tcMar>
            <w:vAlign w:val="center"/>
          </w:tcPr>
          <w:p w:rsidR="00731550" w:rsidRPr="00E83006" w:rsidRDefault="00731550" w:rsidP="008A36A5">
            <w:pPr>
              <w:widowControl w:val="0"/>
              <w:jc w:val="center"/>
              <w:rPr>
                <w:rFonts w:ascii="Times New Roman" w:eastAsia="Times New Roman" w:hAnsi="Times New Roman" w:cs="Times New Roman"/>
                <w:sz w:val="24"/>
                <w:szCs w:val="24"/>
                <w:lang w:eastAsia="ru-RU"/>
              </w:rPr>
            </w:pPr>
            <w:r w:rsidRPr="00E83006">
              <w:rPr>
                <w:rFonts w:ascii="Times New Roman" w:hAnsi="Times New Roman" w:cs="Times New Roman"/>
                <w:sz w:val="24"/>
                <w:szCs w:val="24"/>
              </w:rPr>
              <w:t>2.1</w:t>
            </w:r>
          </w:p>
        </w:tc>
        <w:tc>
          <w:tcPr>
            <w:tcW w:w="3690" w:type="dxa"/>
            <w:vMerge w:val="restart"/>
            <w:tcMar>
              <w:top w:w="28" w:type="dxa"/>
              <w:left w:w="57" w:type="dxa"/>
              <w:bottom w:w="28" w:type="dxa"/>
              <w:right w:w="28" w:type="dxa"/>
            </w:tcMar>
            <w:vAlign w:val="center"/>
          </w:tcPr>
          <w:p w:rsidR="00731550" w:rsidRPr="00E83006" w:rsidRDefault="00731550" w:rsidP="00834F5C">
            <w:pPr>
              <w:widowControl w:val="0"/>
              <w:rPr>
                <w:rFonts w:ascii="Times New Roman" w:eastAsia="Times New Roman" w:hAnsi="Times New Roman" w:cs="Times New Roman"/>
                <w:sz w:val="24"/>
                <w:szCs w:val="24"/>
                <w:lang w:eastAsia="ru-RU"/>
              </w:rPr>
            </w:pPr>
            <w:r w:rsidRPr="00E83006">
              <w:rPr>
                <w:rFonts w:ascii="Times New Roman" w:hAnsi="Times New Roman" w:cs="Times New Roman"/>
                <w:sz w:val="24"/>
                <w:szCs w:val="24"/>
              </w:rPr>
              <w:t>1 место на земельный участок</w:t>
            </w:r>
          </w:p>
        </w:tc>
      </w:tr>
      <w:tr w:rsidR="006E0171" w:rsidRPr="00E83006" w:rsidTr="00030661">
        <w:trPr>
          <w:trHeight w:val="284"/>
        </w:trPr>
        <w:tc>
          <w:tcPr>
            <w:tcW w:w="660" w:type="dxa"/>
            <w:tcMar>
              <w:top w:w="28" w:type="dxa"/>
              <w:left w:w="57" w:type="dxa"/>
              <w:bottom w:w="28" w:type="dxa"/>
              <w:right w:w="28" w:type="dxa"/>
            </w:tcMar>
            <w:vAlign w:val="center"/>
          </w:tcPr>
          <w:p w:rsidR="006E0171" w:rsidRPr="00E83006" w:rsidRDefault="006E0171"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Mar>
              <w:top w:w="28" w:type="dxa"/>
              <w:left w:w="57" w:type="dxa"/>
              <w:bottom w:w="28" w:type="dxa"/>
              <w:right w:w="28" w:type="dxa"/>
            </w:tcMar>
            <w:vAlign w:val="center"/>
          </w:tcPr>
          <w:p w:rsidR="006E0171" w:rsidRPr="00E83006" w:rsidRDefault="006E0171" w:rsidP="00834F5C">
            <w:pPr>
              <w:widowControl w:val="0"/>
              <w:rPr>
                <w:rFonts w:ascii="Times New Roman" w:eastAsia="Times New Roman" w:hAnsi="Times New Roman" w:cs="Times New Roman"/>
                <w:sz w:val="24"/>
                <w:szCs w:val="24"/>
                <w:lang w:eastAsia="ru-RU"/>
              </w:rPr>
            </w:pPr>
            <w:r w:rsidRPr="00E83006">
              <w:rPr>
                <w:rFonts w:ascii="Times New Roman" w:hAnsi="Times New Roman" w:cs="Times New Roman"/>
                <w:sz w:val="24"/>
                <w:szCs w:val="24"/>
              </w:rPr>
              <w:t>Ведение садоводства</w:t>
            </w:r>
          </w:p>
        </w:tc>
        <w:tc>
          <w:tcPr>
            <w:tcW w:w="1134" w:type="dxa"/>
            <w:tcMar>
              <w:top w:w="28" w:type="dxa"/>
              <w:left w:w="57" w:type="dxa"/>
              <w:bottom w:w="28" w:type="dxa"/>
              <w:right w:w="28" w:type="dxa"/>
            </w:tcMar>
            <w:vAlign w:val="center"/>
          </w:tcPr>
          <w:p w:rsidR="006E0171" w:rsidRPr="00E83006" w:rsidRDefault="006E0171" w:rsidP="008A36A5">
            <w:pPr>
              <w:widowControl w:val="0"/>
              <w:jc w:val="center"/>
              <w:rPr>
                <w:rFonts w:ascii="Times New Roman" w:eastAsia="Times New Roman" w:hAnsi="Times New Roman" w:cs="Times New Roman"/>
                <w:sz w:val="24"/>
                <w:szCs w:val="24"/>
                <w:lang w:eastAsia="ru-RU"/>
              </w:rPr>
            </w:pPr>
            <w:r w:rsidRPr="00E83006">
              <w:rPr>
                <w:rFonts w:ascii="Times New Roman" w:hAnsi="Times New Roman" w:cs="Times New Roman"/>
                <w:sz w:val="24"/>
                <w:szCs w:val="24"/>
              </w:rPr>
              <w:t>13.2</w:t>
            </w:r>
          </w:p>
        </w:tc>
        <w:tc>
          <w:tcPr>
            <w:tcW w:w="3690" w:type="dxa"/>
            <w:vMerge/>
            <w:tcMar>
              <w:top w:w="28" w:type="dxa"/>
              <w:left w:w="57" w:type="dxa"/>
              <w:bottom w:w="28" w:type="dxa"/>
              <w:right w:w="28" w:type="dxa"/>
            </w:tcMar>
            <w:vAlign w:val="center"/>
          </w:tcPr>
          <w:p w:rsidR="006E0171" w:rsidRPr="00E83006" w:rsidRDefault="006E0171" w:rsidP="00834F5C">
            <w:pPr>
              <w:widowControl w:val="0"/>
              <w:rPr>
                <w:rFonts w:ascii="Times New Roman" w:eastAsia="Times New Roman" w:hAnsi="Times New Roman" w:cs="Times New Roman"/>
                <w:sz w:val="24"/>
                <w:szCs w:val="24"/>
                <w:lang w:eastAsia="ru-RU"/>
              </w:rPr>
            </w:pPr>
          </w:p>
        </w:tc>
      </w:tr>
      <w:tr w:rsidR="00834F5C" w:rsidRPr="00E83006" w:rsidTr="00030661">
        <w:trPr>
          <w:trHeight w:val="284"/>
        </w:trPr>
        <w:tc>
          <w:tcPr>
            <w:tcW w:w="660" w:type="dxa"/>
            <w:tcMar>
              <w:top w:w="28" w:type="dxa"/>
              <w:left w:w="57" w:type="dxa"/>
              <w:bottom w:w="28" w:type="dxa"/>
              <w:right w:w="28" w:type="dxa"/>
            </w:tcMar>
            <w:vAlign w:val="center"/>
          </w:tcPr>
          <w:p w:rsidR="00834F5C" w:rsidRPr="00E83006" w:rsidRDefault="00834F5C"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Mar>
              <w:top w:w="28" w:type="dxa"/>
              <w:left w:w="57" w:type="dxa"/>
              <w:bottom w:w="28" w:type="dxa"/>
              <w:right w:w="28" w:type="dxa"/>
            </w:tcMar>
            <w:vAlign w:val="center"/>
          </w:tcPr>
          <w:p w:rsidR="00834F5C" w:rsidRPr="00731550" w:rsidRDefault="00834F5C" w:rsidP="00834F5C">
            <w:pPr>
              <w:widowControl w:val="0"/>
              <w:rPr>
                <w:rFonts w:ascii="Times New Roman" w:eastAsia="Times New Roman" w:hAnsi="Times New Roman" w:cs="Times New Roman"/>
                <w:sz w:val="24"/>
                <w:szCs w:val="24"/>
                <w:lang w:eastAsia="ru-RU"/>
              </w:rPr>
            </w:pPr>
            <w:r w:rsidRPr="00731550">
              <w:rPr>
                <w:rFonts w:ascii="Times New Roman" w:hAnsi="Times New Roman" w:cs="Times New Roman"/>
                <w:sz w:val="24"/>
                <w:szCs w:val="24"/>
              </w:rPr>
              <w:t>Гостиничное обслуживание</w:t>
            </w:r>
          </w:p>
        </w:tc>
        <w:tc>
          <w:tcPr>
            <w:tcW w:w="1134" w:type="dxa"/>
            <w:tcMar>
              <w:top w:w="28" w:type="dxa"/>
              <w:left w:w="57" w:type="dxa"/>
              <w:bottom w:w="28" w:type="dxa"/>
              <w:right w:w="28" w:type="dxa"/>
            </w:tcMar>
            <w:vAlign w:val="center"/>
          </w:tcPr>
          <w:p w:rsidR="00834F5C" w:rsidRPr="00731550" w:rsidRDefault="00834F5C" w:rsidP="00DA4E1C">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sz w:val="24"/>
                <w:szCs w:val="24"/>
              </w:rPr>
              <w:t>4.</w:t>
            </w:r>
            <w:r w:rsidR="00DA4E1C" w:rsidRPr="00731550">
              <w:rPr>
                <w:rFonts w:ascii="Times New Roman" w:hAnsi="Times New Roman" w:cs="Times New Roman"/>
                <w:sz w:val="24"/>
                <w:szCs w:val="24"/>
              </w:rPr>
              <w:t>7</w:t>
            </w:r>
          </w:p>
        </w:tc>
        <w:tc>
          <w:tcPr>
            <w:tcW w:w="3690" w:type="dxa"/>
            <w:tcMar>
              <w:top w:w="28" w:type="dxa"/>
              <w:left w:w="57" w:type="dxa"/>
              <w:bottom w:w="28" w:type="dxa"/>
              <w:right w:w="28" w:type="dxa"/>
            </w:tcMar>
            <w:vAlign w:val="center"/>
          </w:tcPr>
          <w:p w:rsidR="008E5FCB" w:rsidRPr="00731550" w:rsidRDefault="008E5FCB" w:rsidP="008E5FCB">
            <w:pPr>
              <w:widowControl w:val="0"/>
              <w:rPr>
                <w:rFonts w:ascii="Times New Roman" w:eastAsia="Times New Roman" w:hAnsi="Times New Roman" w:cs="Times New Roman"/>
                <w:sz w:val="24"/>
                <w:szCs w:val="24"/>
                <w:lang w:eastAsia="ru-RU"/>
              </w:rPr>
            </w:pPr>
            <w:r w:rsidRPr="00731550">
              <w:rPr>
                <w:rFonts w:ascii="Times New Roman" w:eastAsia="Times New Roman" w:hAnsi="Times New Roman" w:cs="Times New Roman"/>
                <w:sz w:val="24"/>
                <w:szCs w:val="24"/>
                <w:lang w:eastAsia="ru-RU"/>
              </w:rPr>
              <w:t xml:space="preserve">13 мест на 100 мест </w:t>
            </w:r>
            <w:r w:rsidR="00B66D60" w:rsidRPr="00731550">
              <w:rPr>
                <w:rFonts w:ascii="Times New Roman" w:eastAsia="Times New Roman" w:hAnsi="Times New Roman" w:cs="Times New Roman"/>
                <w:sz w:val="24"/>
                <w:szCs w:val="24"/>
                <w:lang w:eastAsia="ru-RU"/>
              </w:rPr>
              <w:t xml:space="preserve">- </w:t>
            </w:r>
            <w:r w:rsidRPr="00731550">
              <w:rPr>
                <w:rFonts w:ascii="Times New Roman" w:eastAsia="Times New Roman" w:hAnsi="Times New Roman" w:cs="Times New Roman"/>
                <w:sz w:val="24"/>
                <w:szCs w:val="24"/>
                <w:lang w:eastAsia="ru-RU"/>
              </w:rPr>
              <w:t>в гостиницах высшего разряда (4-5 "звезд"),</w:t>
            </w:r>
          </w:p>
          <w:p w:rsidR="00834F5C" w:rsidRPr="00731550" w:rsidRDefault="008E5FCB" w:rsidP="008E5FCB">
            <w:pPr>
              <w:widowControl w:val="0"/>
              <w:rPr>
                <w:rFonts w:ascii="Times New Roman" w:eastAsia="Times New Roman" w:hAnsi="Times New Roman" w:cs="Times New Roman"/>
                <w:sz w:val="24"/>
                <w:szCs w:val="24"/>
                <w:lang w:eastAsia="ru-RU"/>
              </w:rPr>
            </w:pPr>
            <w:r w:rsidRPr="00731550">
              <w:rPr>
                <w:rFonts w:ascii="Times New Roman" w:eastAsia="Times New Roman" w:hAnsi="Times New Roman" w:cs="Times New Roman"/>
                <w:sz w:val="24"/>
                <w:szCs w:val="24"/>
                <w:lang w:eastAsia="ru-RU"/>
              </w:rPr>
              <w:t xml:space="preserve">9 мест на 100 мест </w:t>
            </w:r>
            <w:r w:rsidR="00B66D60" w:rsidRPr="00731550">
              <w:rPr>
                <w:rFonts w:ascii="Times New Roman" w:eastAsia="Times New Roman" w:hAnsi="Times New Roman" w:cs="Times New Roman"/>
                <w:sz w:val="24"/>
                <w:szCs w:val="24"/>
                <w:lang w:eastAsia="ru-RU"/>
              </w:rPr>
              <w:t xml:space="preserve">- </w:t>
            </w:r>
            <w:r w:rsidRPr="00731550">
              <w:rPr>
                <w:rFonts w:ascii="Times New Roman" w:eastAsia="Times New Roman" w:hAnsi="Times New Roman" w:cs="Times New Roman"/>
                <w:sz w:val="24"/>
                <w:szCs w:val="24"/>
                <w:lang w:eastAsia="ru-RU"/>
              </w:rPr>
              <w:t>в прочих гостиницах</w:t>
            </w: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Административные здания организаций, обеспечивающих предоставление коммунальных услуг</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3.1.2</w:t>
            </w:r>
          </w:p>
        </w:tc>
        <w:tc>
          <w:tcPr>
            <w:tcW w:w="3690" w:type="dxa"/>
            <w:vMerge w:val="restart"/>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eastAsia="Times New Roman" w:hAnsi="Times New Roman" w:cs="Times New Roman"/>
                <w:sz w:val="24"/>
                <w:szCs w:val="24"/>
                <w:lang w:eastAsia="ru-RU"/>
              </w:rPr>
              <w:t>1 место на 5 работников</w:t>
            </w:r>
            <w:r w:rsidRPr="00731550">
              <w:rPr>
                <w:rFonts w:ascii="Times New Roman" w:eastAsia="Times New Roman" w:hAnsi="Times New Roman" w:cs="Times New Roman"/>
                <w:sz w:val="24"/>
                <w:szCs w:val="24"/>
                <w:lang w:eastAsia="ru-RU"/>
              </w:rPr>
              <w:br/>
              <w:t>в максимальную смену,</w:t>
            </w:r>
          </w:p>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eastAsia="Times New Roman" w:hAnsi="Times New Roman" w:cs="Times New Roman"/>
                <w:sz w:val="24"/>
                <w:szCs w:val="24"/>
                <w:lang w:eastAsia="ru-RU"/>
              </w:rPr>
              <w:t>3 места на 10 единовременных посетителей при их максимальном количестве</w:t>
            </w: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Оказание социальной помощи населению</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3.2.2</w:t>
            </w:r>
          </w:p>
        </w:tc>
        <w:tc>
          <w:tcPr>
            <w:tcW w:w="3690" w:type="dxa"/>
            <w:vMerge/>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Бытовое обслуживание</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3.3</w:t>
            </w:r>
          </w:p>
        </w:tc>
        <w:tc>
          <w:tcPr>
            <w:tcW w:w="3690" w:type="dxa"/>
            <w:vMerge/>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 xml:space="preserve">Объекты </w:t>
            </w:r>
            <w:proofErr w:type="spellStart"/>
            <w:r w:rsidRPr="00731550">
              <w:rPr>
                <w:rFonts w:ascii="Times New Roman" w:hAnsi="Times New Roman" w:cs="Times New Roman"/>
                <w:color w:val="000000" w:themeColor="text1"/>
                <w:sz w:val="24"/>
                <w:szCs w:val="24"/>
                <w:lang w:eastAsia="zh-CN"/>
              </w:rPr>
              <w:t>культурно-досуговой</w:t>
            </w:r>
            <w:proofErr w:type="spellEnd"/>
            <w:r w:rsidRPr="00731550">
              <w:rPr>
                <w:rFonts w:ascii="Times New Roman" w:hAnsi="Times New Roman" w:cs="Times New Roman"/>
                <w:color w:val="000000" w:themeColor="text1"/>
                <w:sz w:val="24"/>
                <w:szCs w:val="24"/>
                <w:lang w:eastAsia="zh-CN"/>
              </w:rPr>
              <w:t xml:space="preserve"> деятельности</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3.6.1</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Государственное управление</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3.8.1</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Mar>
              <w:top w:w="28" w:type="dxa"/>
              <w:left w:w="57" w:type="dxa"/>
              <w:bottom w:w="28" w:type="dxa"/>
              <w:right w:w="28" w:type="dxa"/>
            </w:tcMar>
            <w:vAlign w:val="center"/>
          </w:tcPr>
          <w:p w:rsidR="00C53DC0" w:rsidRPr="00731550" w:rsidRDefault="00C53DC0" w:rsidP="00C53DC0">
            <w:pPr>
              <w:widowControl w:val="0"/>
              <w:rPr>
                <w:rFonts w:ascii="Times New Roman" w:hAnsi="Times New Roman" w:cs="Times New Roman"/>
                <w:color w:val="000000" w:themeColor="text1"/>
                <w:sz w:val="24"/>
                <w:szCs w:val="24"/>
                <w:lang w:eastAsia="zh-CN"/>
              </w:rPr>
            </w:pPr>
            <w:r w:rsidRPr="00731550">
              <w:rPr>
                <w:rFonts w:ascii="Times New Roman" w:hAnsi="Times New Roman" w:cs="Times New Roman"/>
                <w:color w:val="000000" w:themeColor="text1"/>
                <w:sz w:val="24"/>
                <w:szCs w:val="24"/>
                <w:lang w:eastAsia="zh-CN"/>
              </w:rPr>
              <w:t>Проведение научных исследований</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hAnsi="Times New Roman" w:cs="Times New Roman"/>
                <w:color w:val="000000" w:themeColor="text1"/>
                <w:sz w:val="24"/>
                <w:szCs w:val="24"/>
                <w:lang w:eastAsia="zh-CN"/>
              </w:rPr>
            </w:pPr>
            <w:r w:rsidRPr="00731550">
              <w:rPr>
                <w:rFonts w:ascii="Times New Roman" w:hAnsi="Times New Roman" w:cs="Times New Roman"/>
                <w:color w:val="000000" w:themeColor="text1"/>
                <w:sz w:val="24"/>
                <w:szCs w:val="24"/>
                <w:lang w:eastAsia="zh-CN"/>
              </w:rPr>
              <w:t>3.9.2</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hAnsi="Times New Roman" w:cs="Times New Roman"/>
                <w:color w:val="000000" w:themeColor="text1"/>
                <w:sz w:val="24"/>
                <w:szCs w:val="24"/>
                <w:lang w:eastAsia="zh-CN"/>
              </w:rPr>
            </w:pPr>
            <w:r w:rsidRPr="00731550">
              <w:rPr>
                <w:rFonts w:ascii="Times New Roman" w:hAnsi="Times New Roman" w:cs="Times New Roman"/>
                <w:color w:val="000000" w:themeColor="text1"/>
                <w:sz w:val="24"/>
                <w:szCs w:val="24"/>
                <w:lang w:eastAsia="zh-CN"/>
              </w:rPr>
              <w:t>Проведение научных испытаний</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hAnsi="Times New Roman" w:cs="Times New Roman"/>
                <w:color w:val="000000" w:themeColor="text1"/>
                <w:sz w:val="24"/>
                <w:szCs w:val="24"/>
                <w:lang w:eastAsia="zh-CN"/>
              </w:rPr>
            </w:pPr>
            <w:r w:rsidRPr="00731550">
              <w:rPr>
                <w:rFonts w:ascii="Times New Roman" w:hAnsi="Times New Roman" w:cs="Times New Roman"/>
                <w:color w:val="000000" w:themeColor="text1"/>
                <w:sz w:val="24"/>
                <w:szCs w:val="24"/>
                <w:lang w:eastAsia="zh-CN"/>
              </w:rPr>
              <w:t>3.9.3</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hAnsi="Times New Roman" w:cs="Times New Roman"/>
                <w:color w:val="000000" w:themeColor="text1"/>
                <w:sz w:val="24"/>
                <w:szCs w:val="24"/>
                <w:lang w:eastAsia="zh-CN"/>
              </w:rPr>
            </w:pPr>
            <w:r w:rsidRPr="00731550">
              <w:rPr>
                <w:rFonts w:ascii="Times New Roman" w:hAnsi="Times New Roman" w:cs="Times New Roman"/>
                <w:color w:val="000000" w:themeColor="text1"/>
                <w:sz w:val="24"/>
                <w:szCs w:val="24"/>
                <w:lang w:eastAsia="zh-CN"/>
              </w:rPr>
              <w:t>Амбулаторное ветеринарное обслуживание</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hAnsi="Times New Roman" w:cs="Times New Roman"/>
                <w:color w:val="000000" w:themeColor="text1"/>
                <w:sz w:val="24"/>
                <w:szCs w:val="24"/>
                <w:lang w:eastAsia="zh-CN"/>
              </w:rPr>
            </w:pPr>
            <w:r w:rsidRPr="00731550">
              <w:rPr>
                <w:rFonts w:ascii="Times New Roman" w:hAnsi="Times New Roman" w:cs="Times New Roman"/>
                <w:color w:val="000000" w:themeColor="text1"/>
                <w:sz w:val="24"/>
                <w:szCs w:val="24"/>
                <w:lang w:eastAsia="zh-CN"/>
              </w:rPr>
              <w:t>3.10.1</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hAnsi="Times New Roman" w:cs="Times New Roman"/>
                <w:color w:val="000000" w:themeColor="text1"/>
                <w:sz w:val="24"/>
                <w:szCs w:val="24"/>
                <w:lang w:eastAsia="zh-CN"/>
              </w:rPr>
            </w:pPr>
            <w:r w:rsidRPr="00731550">
              <w:rPr>
                <w:rFonts w:ascii="Times New Roman" w:hAnsi="Times New Roman" w:cs="Times New Roman"/>
                <w:color w:val="000000" w:themeColor="text1"/>
                <w:sz w:val="24"/>
                <w:szCs w:val="24"/>
                <w:lang w:eastAsia="zh-CN"/>
              </w:rPr>
              <w:t>Приюты для животных</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hAnsi="Times New Roman" w:cs="Times New Roman"/>
                <w:color w:val="000000" w:themeColor="text1"/>
                <w:sz w:val="24"/>
                <w:szCs w:val="24"/>
                <w:lang w:eastAsia="zh-CN"/>
              </w:rPr>
            </w:pPr>
            <w:r w:rsidRPr="00731550">
              <w:rPr>
                <w:rFonts w:ascii="Times New Roman" w:hAnsi="Times New Roman" w:cs="Times New Roman"/>
                <w:color w:val="000000" w:themeColor="text1"/>
                <w:sz w:val="24"/>
                <w:szCs w:val="24"/>
                <w:lang w:eastAsia="zh-CN"/>
              </w:rPr>
              <w:t>3.10.2</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 xml:space="preserve">Деловое управление </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4.1</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Банковская и страховая деятельность</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4.5</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Общественное питание</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4.6</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Развлекательные мероприятия</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4.8.1</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Выставочно-ярмарочная деятельность</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4.10</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731550" w:rsidRPr="00E83006" w:rsidTr="00731550">
        <w:trPr>
          <w:trHeight w:val="274"/>
        </w:trPr>
        <w:tc>
          <w:tcPr>
            <w:tcW w:w="660" w:type="dxa"/>
            <w:tcMar>
              <w:top w:w="28" w:type="dxa"/>
              <w:left w:w="57" w:type="dxa"/>
              <w:bottom w:w="28" w:type="dxa"/>
              <w:right w:w="28" w:type="dxa"/>
            </w:tcMar>
            <w:vAlign w:val="center"/>
          </w:tcPr>
          <w:p w:rsidR="00731550" w:rsidRPr="00E83006" w:rsidRDefault="0073155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Borders>
              <w:top w:val="single" w:sz="4" w:space="0" w:color="auto"/>
              <w:left w:val="single" w:sz="4" w:space="0" w:color="auto"/>
              <w:right w:val="single" w:sz="4" w:space="0" w:color="auto"/>
            </w:tcBorders>
            <w:tcMar>
              <w:top w:w="28" w:type="dxa"/>
              <w:left w:w="57" w:type="dxa"/>
              <w:bottom w:w="28" w:type="dxa"/>
              <w:right w:w="28" w:type="dxa"/>
            </w:tcMar>
            <w:vAlign w:val="center"/>
          </w:tcPr>
          <w:p w:rsidR="00731550" w:rsidRPr="00731550" w:rsidRDefault="00731550" w:rsidP="003A38F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Производственная деятельность</w:t>
            </w:r>
          </w:p>
        </w:tc>
        <w:tc>
          <w:tcPr>
            <w:tcW w:w="1134" w:type="dxa"/>
            <w:shd w:val="clear" w:color="auto" w:fill="auto"/>
            <w:tcMar>
              <w:top w:w="28" w:type="dxa"/>
              <w:left w:w="57" w:type="dxa"/>
              <w:bottom w:w="28" w:type="dxa"/>
              <w:right w:w="28" w:type="dxa"/>
            </w:tcMar>
            <w:vAlign w:val="center"/>
          </w:tcPr>
          <w:p w:rsidR="00731550" w:rsidRPr="00731550" w:rsidRDefault="00731550" w:rsidP="003A38F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6.0</w:t>
            </w:r>
          </w:p>
        </w:tc>
        <w:tc>
          <w:tcPr>
            <w:tcW w:w="3690" w:type="dxa"/>
            <w:vMerge/>
            <w:tcMar>
              <w:top w:w="28" w:type="dxa"/>
              <w:left w:w="57" w:type="dxa"/>
              <w:bottom w:w="28" w:type="dxa"/>
              <w:right w:w="28" w:type="dxa"/>
            </w:tcMar>
            <w:vAlign w:val="center"/>
          </w:tcPr>
          <w:p w:rsidR="00731550" w:rsidRPr="00731550" w:rsidRDefault="0073155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Автомобилестроительная промышленность</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6.2.1</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Легкая промышленность</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6.3</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Пищевая промышленность</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6.4</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Строительная промышленность</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6.6</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Mar>
              <w:top w:w="28" w:type="dxa"/>
              <w:left w:w="57" w:type="dxa"/>
              <w:bottom w:w="28" w:type="dxa"/>
              <w:right w:w="28" w:type="dxa"/>
            </w:tcMar>
            <w:vAlign w:val="center"/>
          </w:tcPr>
          <w:p w:rsidR="00C53DC0" w:rsidRPr="00731550" w:rsidRDefault="00C53DC0" w:rsidP="00C53DC0">
            <w:pPr>
              <w:widowControl w:val="0"/>
              <w:rPr>
                <w:rFonts w:ascii="Times New Roman" w:hAnsi="Times New Roman" w:cs="Times New Roman"/>
                <w:color w:val="000000" w:themeColor="text1"/>
                <w:sz w:val="24"/>
                <w:szCs w:val="24"/>
                <w:lang w:eastAsia="zh-CN"/>
              </w:rPr>
            </w:pPr>
            <w:r w:rsidRPr="00731550">
              <w:rPr>
                <w:rFonts w:ascii="Times New Roman" w:hAnsi="Times New Roman" w:cs="Times New Roman"/>
                <w:color w:val="000000" w:themeColor="text1"/>
                <w:sz w:val="24"/>
                <w:szCs w:val="24"/>
                <w:lang w:eastAsia="zh-CN"/>
              </w:rPr>
              <w:t>Целлюлозно-бумажная промышленность</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hAnsi="Times New Roman" w:cs="Times New Roman"/>
                <w:color w:val="000000" w:themeColor="text1"/>
                <w:sz w:val="24"/>
                <w:szCs w:val="24"/>
                <w:lang w:eastAsia="zh-CN"/>
              </w:rPr>
            </w:pPr>
            <w:r w:rsidRPr="00731550">
              <w:rPr>
                <w:rFonts w:ascii="Times New Roman" w:hAnsi="Times New Roman" w:cs="Times New Roman"/>
                <w:color w:val="000000" w:themeColor="text1"/>
                <w:sz w:val="24"/>
                <w:szCs w:val="24"/>
                <w:lang w:eastAsia="zh-CN"/>
              </w:rPr>
              <w:t>6.11</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030661">
        <w:trPr>
          <w:trHeight w:val="284"/>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roofErr w:type="gramStart"/>
            <w:r w:rsidRPr="00731550">
              <w:rPr>
                <w:rFonts w:ascii="Times New Roman" w:hAnsi="Times New Roman" w:cs="Times New Roman"/>
                <w:color w:val="000000" w:themeColor="text1"/>
                <w:sz w:val="24"/>
                <w:szCs w:val="24"/>
                <w:lang w:eastAsia="zh-CN"/>
              </w:rPr>
              <w:t xml:space="preserve">Объекты торговли (торговые центры, торгово-развлекательные центры </w:t>
            </w:r>
            <w:r w:rsidRPr="00731550">
              <w:rPr>
                <w:rFonts w:ascii="Times New Roman" w:hAnsi="Times New Roman" w:cs="Times New Roman"/>
                <w:color w:val="000000" w:themeColor="text1"/>
                <w:sz w:val="24"/>
                <w:szCs w:val="24"/>
                <w:lang w:eastAsia="zh-CN"/>
              </w:rPr>
              <w:lastRenderedPageBreak/>
              <w:t>(комплексы)</w:t>
            </w:r>
            <w:proofErr w:type="gramEnd"/>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lastRenderedPageBreak/>
              <w:t>4.2</w:t>
            </w:r>
          </w:p>
        </w:tc>
        <w:tc>
          <w:tcPr>
            <w:tcW w:w="3690" w:type="dxa"/>
            <w:vMerge w:val="restart"/>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eastAsia="Times New Roman" w:hAnsi="Times New Roman" w:cs="Times New Roman"/>
                <w:sz w:val="24"/>
                <w:szCs w:val="24"/>
                <w:lang w:eastAsia="ru-RU"/>
              </w:rPr>
              <w:t>Для объектов общей площадью более 1500 кв. м – 1 место</w:t>
            </w:r>
            <w:r w:rsidRPr="00731550">
              <w:rPr>
                <w:rFonts w:ascii="Times New Roman" w:eastAsia="Times New Roman" w:hAnsi="Times New Roman" w:cs="Times New Roman"/>
                <w:sz w:val="24"/>
                <w:szCs w:val="24"/>
                <w:lang w:eastAsia="ru-RU"/>
              </w:rPr>
              <w:br/>
            </w:r>
            <w:r w:rsidRPr="00731550">
              <w:rPr>
                <w:rFonts w:ascii="Times New Roman" w:eastAsia="Times New Roman" w:hAnsi="Times New Roman" w:cs="Times New Roman"/>
                <w:sz w:val="24"/>
                <w:szCs w:val="24"/>
                <w:lang w:eastAsia="ru-RU"/>
              </w:rPr>
              <w:lastRenderedPageBreak/>
              <w:t>на 50 кв. м общей площади &lt;*&gt;,</w:t>
            </w:r>
          </w:p>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eastAsia="Times New Roman" w:hAnsi="Times New Roman" w:cs="Times New Roman"/>
                <w:sz w:val="24"/>
                <w:szCs w:val="24"/>
                <w:lang w:eastAsia="ru-RU"/>
              </w:rPr>
              <w:t>для объектов общей площадью</w:t>
            </w:r>
            <w:r w:rsidRPr="00731550">
              <w:rPr>
                <w:rFonts w:ascii="Times New Roman" w:eastAsia="Times New Roman" w:hAnsi="Times New Roman" w:cs="Times New Roman"/>
                <w:sz w:val="24"/>
                <w:szCs w:val="24"/>
                <w:lang w:eastAsia="ru-RU"/>
              </w:rPr>
              <w:br/>
              <w:t>от 100 до 1500 кв. м – 1 место</w:t>
            </w:r>
            <w:r w:rsidRPr="00731550">
              <w:rPr>
                <w:rFonts w:ascii="Times New Roman" w:eastAsia="Times New Roman" w:hAnsi="Times New Roman" w:cs="Times New Roman"/>
                <w:sz w:val="24"/>
                <w:szCs w:val="24"/>
                <w:lang w:eastAsia="ru-RU"/>
              </w:rPr>
              <w:br/>
              <w:t>на 70 кв. м общей площади &lt;*&gt;,</w:t>
            </w:r>
            <w:r w:rsidRPr="00731550">
              <w:rPr>
                <w:rFonts w:ascii="Times New Roman" w:eastAsia="Times New Roman" w:hAnsi="Times New Roman" w:cs="Times New Roman"/>
                <w:sz w:val="24"/>
                <w:szCs w:val="24"/>
                <w:lang w:eastAsia="ru-RU"/>
              </w:rPr>
              <w:br/>
              <w:t>для объектов общей площадью менее 100 кв. м – 1 место</w:t>
            </w:r>
            <w:r w:rsidRPr="00731550">
              <w:rPr>
                <w:rFonts w:ascii="Times New Roman" w:eastAsia="Times New Roman" w:hAnsi="Times New Roman" w:cs="Times New Roman"/>
                <w:sz w:val="24"/>
                <w:szCs w:val="24"/>
                <w:lang w:eastAsia="ru-RU"/>
              </w:rPr>
              <w:br/>
              <w:t>на 40 кв. м общей площади &lt;*&gt;.</w:t>
            </w:r>
          </w:p>
          <w:p w:rsidR="00C53DC0" w:rsidRPr="00731550" w:rsidRDefault="00C53DC0" w:rsidP="00C53DC0">
            <w:pPr>
              <w:widowControl w:val="0"/>
              <w:spacing w:before="120"/>
              <w:rPr>
                <w:rFonts w:ascii="Times New Roman" w:eastAsia="Times New Roman" w:hAnsi="Times New Roman" w:cs="Times New Roman"/>
                <w:sz w:val="24"/>
                <w:szCs w:val="24"/>
                <w:lang w:eastAsia="ru-RU"/>
              </w:rPr>
            </w:pPr>
            <w:r w:rsidRPr="00731550">
              <w:rPr>
                <w:rFonts w:ascii="Times New Roman" w:eastAsia="Times New Roman" w:hAnsi="Times New Roman" w:cs="Times New Roman"/>
                <w:sz w:val="24"/>
                <w:szCs w:val="24"/>
                <w:lang w:eastAsia="ru-RU"/>
              </w:rPr>
              <w:t xml:space="preserve">&lt;*&gt; – за исключением площади </w:t>
            </w:r>
            <w:proofErr w:type="spellStart"/>
            <w:r w:rsidRPr="00731550">
              <w:rPr>
                <w:rFonts w:ascii="Times New Roman" w:eastAsia="Times New Roman" w:hAnsi="Times New Roman" w:cs="Times New Roman"/>
                <w:sz w:val="24"/>
                <w:szCs w:val="24"/>
                <w:lang w:eastAsia="ru-RU"/>
              </w:rPr>
              <w:t>машино-мест</w:t>
            </w:r>
            <w:proofErr w:type="spellEnd"/>
          </w:p>
        </w:tc>
      </w:tr>
      <w:tr w:rsidR="00C53DC0" w:rsidRPr="00E83006" w:rsidTr="00731550">
        <w:trPr>
          <w:trHeight w:val="202"/>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Рынки</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4.3</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C53DC0" w:rsidRPr="00E83006" w:rsidTr="00731550">
        <w:trPr>
          <w:trHeight w:val="523"/>
        </w:trPr>
        <w:tc>
          <w:tcPr>
            <w:tcW w:w="660" w:type="dxa"/>
            <w:tcMar>
              <w:top w:w="28" w:type="dxa"/>
              <w:left w:w="57" w:type="dxa"/>
              <w:bottom w:w="28" w:type="dxa"/>
              <w:right w:w="28" w:type="dxa"/>
            </w:tcMar>
            <w:vAlign w:val="center"/>
          </w:tcPr>
          <w:p w:rsidR="00C53DC0" w:rsidRPr="00E83006" w:rsidRDefault="00C53DC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Магазины</w:t>
            </w:r>
          </w:p>
        </w:tc>
        <w:tc>
          <w:tcPr>
            <w:tcW w:w="1134" w:type="dxa"/>
            <w:shd w:val="clear" w:color="auto" w:fill="auto"/>
            <w:tcMar>
              <w:top w:w="28" w:type="dxa"/>
              <w:left w:w="57" w:type="dxa"/>
              <w:bottom w:w="28" w:type="dxa"/>
              <w:right w:w="28" w:type="dxa"/>
            </w:tcMar>
            <w:vAlign w:val="center"/>
          </w:tcPr>
          <w:p w:rsidR="00C53DC0" w:rsidRPr="00731550" w:rsidRDefault="00C53DC0" w:rsidP="00C53DC0">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4.4</w:t>
            </w:r>
          </w:p>
        </w:tc>
        <w:tc>
          <w:tcPr>
            <w:tcW w:w="3690" w:type="dxa"/>
            <w:vMerge/>
            <w:tcMar>
              <w:top w:w="28" w:type="dxa"/>
              <w:left w:w="57" w:type="dxa"/>
              <w:bottom w:w="28" w:type="dxa"/>
              <w:right w:w="28" w:type="dxa"/>
            </w:tcMar>
            <w:vAlign w:val="center"/>
          </w:tcPr>
          <w:p w:rsidR="00C53DC0" w:rsidRPr="00731550" w:rsidRDefault="00C53DC0" w:rsidP="00C53DC0">
            <w:pPr>
              <w:widowControl w:val="0"/>
              <w:rPr>
                <w:rFonts w:ascii="Times New Roman" w:eastAsia="Times New Roman" w:hAnsi="Times New Roman" w:cs="Times New Roman"/>
                <w:sz w:val="24"/>
                <w:szCs w:val="24"/>
                <w:lang w:eastAsia="ru-RU"/>
              </w:rPr>
            </w:pPr>
          </w:p>
        </w:tc>
      </w:tr>
      <w:tr w:rsidR="000A6B03" w:rsidRPr="00E83006" w:rsidTr="00030661">
        <w:trPr>
          <w:trHeight w:val="284"/>
        </w:trPr>
        <w:tc>
          <w:tcPr>
            <w:tcW w:w="660" w:type="dxa"/>
            <w:tcMar>
              <w:top w:w="28" w:type="dxa"/>
              <w:left w:w="57" w:type="dxa"/>
              <w:bottom w:w="28" w:type="dxa"/>
              <w:right w:w="28" w:type="dxa"/>
            </w:tcMar>
            <w:vAlign w:val="center"/>
          </w:tcPr>
          <w:p w:rsidR="000A6B03" w:rsidRPr="00E83006" w:rsidRDefault="000A6B03"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Mar>
              <w:top w:w="28" w:type="dxa"/>
              <w:left w:w="57" w:type="dxa"/>
              <w:bottom w:w="28" w:type="dxa"/>
              <w:right w:w="28" w:type="dxa"/>
            </w:tcMar>
            <w:vAlign w:val="center"/>
          </w:tcPr>
          <w:p w:rsidR="000A6B03" w:rsidRPr="00731550" w:rsidRDefault="000A6B03" w:rsidP="000A6B03">
            <w:pPr>
              <w:widowControl w:val="0"/>
              <w:rPr>
                <w:rFonts w:ascii="Times New Roman" w:eastAsia="Times New Roman" w:hAnsi="Times New Roman" w:cs="Times New Roman"/>
                <w:sz w:val="24"/>
                <w:szCs w:val="24"/>
                <w:lang w:eastAsia="ru-RU"/>
              </w:rPr>
            </w:pPr>
            <w:r w:rsidRPr="00731550">
              <w:rPr>
                <w:rFonts w:ascii="Times New Roman" w:hAnsi="Times New Roman" w:cs="Times New Roman"/>
                <w:sz w:val="24"/>
                <w:szCs w:val="24"/>
              </w:rPr>
              <w:t>Парки культуры и отдыха</w:t>
            </w:r>
          </w:p>
        </w:tc>
        <w:tc>
          <w:tcPr>
            <w:tcW w:w="1134" w:type="dxa"/>
            <w:tcMar>
              <w:top w:w="28" w:type="dxa"/>
              <w:left w:w="57" w:type="dxa"/>
              <w:bottom w:w="28" w:type="dxa"/>
              <w:right w:w="28" w:type="dxa"/>
            </w:tcMar>
            <w:vAlign w:val="center"/>
          </w:tcPr>
          <w:p w:rsidR="000A6B03" w:rsidRPr="00731550" w:rsidRDefault="000A6B03" w:rsidP="000A6B03">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sz w:val="24"/>
                <w:szCs w:val="24"/>
              </w:rPr>
              <w:t>3.6.2</w:t>
            </w:r>
          </w:p>
        </w:tc>
        <w:tc>
          <w:tcPr>
            <w:tcW w:w="3690" w:type="dxa"/>
            <w:tcBorders>
              <w:top w:val="single" w:sz="4" w:space="0" w:color="000000"/>
              <w:left w:val="single" w:sz="4" w:space="0" w:color="000000"/>
              <w:bottom w:val="single" w:sz="4" w:space="0" w:color="000000"/>
              <w:right w:val="single" w:sz="4" w:space="0" w:color="000000"/>
            </w:tcBorders>
            <w:tcMar>
              <w:top w:w="28" w:type="dxa"/>
              <w:left w:w="57" w:type="dxa"/>
              <w:bottom w:w="28" w:type="dxa"/>
              <w:right w:w="28" w:type="dxa"/>
            </w:tcMar>
            <w:vAlign w:val="center"/>
          </w:tcPr>
          <w:p w:rsidR="000A6B03" w:rsidRPr="00731550" w:rsidRDefault="000A6B03" w:rsidP="000A6B03">
            <w:pPr>
              <w:widowControl w:val="0"/>
              <w:rPr>
                <w:rFonts w:ascii="Times New Roman" w:eastAsia="Times New Roman" w:hAnsi="Times New Roman" w:cs="Times New Roman"/>
                <w:sz w:val="24"/>
                <w:szCs w:val="24"/>
                <w:lang w:eastAsia="ru-RU"/>
              </w:rPr>
            </w:pPr>
            <w:r w:rsidRPr="00731550">
              <w:rPr>
                <w:rFonts w:ascii="Times New Roman" w:hAnsi="Times New Roman" w:cs="Times New Roman"/>
                <w:sz w:val="24"/>
                <w:szCs w:val="24"/>
              </w:rPr>
              <w:t>3 места на 1 га территории земельного участка</w:t>
            </w:r>
          </w:p>
        </w:tc>
      </w:tr>
      <w:tr w:rsidR="000A6B03" w:rsidRPr="00E83006" w:rsidTr="00030661">
        <w:trPr>
          <w:trHeight w:val="284"/>
        </w:trPr>
        <w:tc>
          <w:tcPr>
            <w:tcW w:w="660" w:type="dxa"/>
            <w:tcMar>
              <w:top w:w="28" w:type="dxa"/>
              <w:left w:w="57" w:type="dxa"/>
              <w:bottom w:w="28" w:type="dxa"/>
              <w:right w:w="28" w:type="dxa"/>
            </w:tcMar>
            <w:vAlign w:val="center"/>
          </w:tcPr>
          <w:p w:rsidR="000A6B03" w:rsidRPr="00E83006" w:rsidRDefault="000A6B03"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0A6B03" w:rsidRPr="00731550" w:rsidRDefault="000A6B03" w:rsidP="000A6B03">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Обеспечение спортивно-зрелищных мероприятий</w:t>
            </w:r>
          </w:p>
        </w:tc>
        <w:tc>
          <w:tcPr>
            <w:tcW w:w="1134" w:type="dxa"/>
            <w:shd w:val="clear" w:color="auto" w:fill="auto"/>
            <w:tcMar>
              <w:top w:w="28" w:type="dxa"/>
              <w:left w:w="57" w:type="dxa"/>
              <w:bottom w:w="28" w:type="dxa"/>
              <w:right w:w="28" w:type="dxa"/>
            </w:tcMar>
            <w:vAlign w:val="center"/>
          </w:tcPr>
          <w:p w:rsidR="000A6B03" w:rsidRPr="00731550" w:rsidRDefault="000A6B03" w:rsidP="000A6B03">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5.1.1</w:t>
            </w:r>
          </w:p>
        </w:tc>
        <w:tc>
          <w:tcPr>
            <w:tcW w:w="3690" w:type="dxa"/>
            <w:vMerge w:val="restart"/>
            <w:tcMar>
              <w:top w:w="28" w:type="dxa"/>
              <w:left w:w="57" w:type="dxa"/>
              <w:bottom w:w="28" w:type="dxa"/>
              <w:right w:w="28" w:type="dxa"/>
            </w:tcMar>
            <w:vAlign w:val="center"/>
          </w:tcPr>
          <w:p w:rsidR="000A6B03" w:rsidRPr="00731550" w:rsidRDefault="000A6B03" w:rsidP="000A6B03">
            <w:pPr>
              <w:widowControl w:val="0"/>
              <w:rPr>
                <w:rFonts w:ascii="Times New Roman" w:eastAsia="Times New Roman" w:hAnsi="Times New Roman" w:cs="Times New Roman"/>
                <w:sz w:val="24"/>
                <w:szCs w:val="24"/>
                <w:lang w:eastAsia="ru-RU"/>
              </w:rPr>
            </w:pPr>
            <w:r w:rsidRPr="00731550">
              <w:rPr>
                <w:rFonts w:ascii="Times New Roman" w:eastAsia="Times New Roman" w:hAnsi="Times New Roman" w:cs="Times New Roman"/>
                <w:sz w:val="24"/>
                <w:szCs w:val="24"/>
                <w:lang w:eastAsia="ru-RU"/>
              </w:rPr>
              <w:t xml:space="preserve">1 место на 10 </w:t>
            </w:r>
            <w:proofErr w:type="gramStart"/>
            <w:r w:rsidRPr="00731550">
              <w:rPr>
                <w:rFonts w:ascii="Times New Roman" w:eastAsia="Times New Roman" w:hAnsi="Times New Roman" w:cs="Times New Roman"/>
                <w:sz w:val="24"/>
                <w:szCs w:val="24"/>
                <w:lang w:eastAsia="ru-RU"/>
              </w:rPr>
              <w:t>единовременных</w:t>
            </w:r>
            <w:proofErr w:type="gramEnd"/>
          </w:p>
          <w:p w:rsidR="000A6B03" w:rsidRPr="00731550" w:rsidRDefault="000A6B03" w:rsidP="000A6B03">
            <w:pPr>
              <w:widowControl w:val="0"/>
              <w:rPr>
                <w:rFonts w:ascii="Times New Roman" w:eastAsia="Times New Roman" w:hAnsi="Times New Roman" w:cs="Times New Roman"/>
                <w:sz w:val="24"/>
                <w:szCs w:val="24"/>
                <w:lang w:eastAsia="ru-RU"/>
              </w:rPr>
            </w:pPr>
            <w:r w:rsidRPr="00731550">
              <w:rPr>
                <w:rFonts w:ascii="Times New Roman" w:eastAsia="Times New Roman" w:hAnsi="Times New Roman" w:cs="Times New Roman"/>
                <w:sz w:val="24"/>
                <w:szCs w:val="24"/>
                <w:lang w:eastAsia="ru-RU"/>
              </w:rPr>
              <w:t>посетителей (включая зрителей) при их максимальном количестве</w:t>
            </w:r>
          </w:p>
        </w:tc>
      </w:tr>
      <w:tr w:rsidR="000A6B03" w:rsidRPr="00E83006" w:rsidTr="00030661">
        <w:trPr>
          <w:trHeight w:val="284"/>
        </w:trPr>
        <w:tc>
          <w:tcPr>
            <w:tcW w:w="660" w:type="dxa"/>
            <w:tcMar>
              <w:top w:w="28" w:type="dxa"/>
              <w:left w:w="57" w:type="dxa"/>
              <w:bottom w:w="28" w:type="dxa"/>
              <w:right w:w="28" w:type="dxa"/>
            </w:tcMar>
            <w:vAlign w:val="center"/>
          </w:tcPr>
          <w:p w:rsidR="000A6B03" w:rsidRPr="00E83006" w:rsidRDefault="000A6B03"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Mar>
              <w:top w:w="28" w:type="dxa"/>
              <w:left w:w="57" w:type="dxa"/>
              <w:bottom w:w="28" w:type="dxa"/>
              <w:right w:w="28" w:type="dxa"/>
            </w:tcMar>
            <w:vAlign w:val="center"/>
          </w:tcPr>
          <w:p w:rsidR="000A6B03" w:rsidRPr="00731550" w:rsidRDefault="000A6B03" w:rsidP="000A6B03">
            <w:pPr>
              <w:widowControl w:val="0"/>
              <w:rPr>
                <w:rFonts w:ascii="Times New Roman" w:eastAsia="Times New Roman" w:hAnsi="Times New Roman" w:cs="Times New Roman"/>
                <w:sz w:val="24"/>
                <w:szCs w:val="24"/>
                <w:lang w:eastAsia="ru-RU"/>
              </w:rPr>
            </w:pPr>
            <w:r w:rsidRPr="00731550">
              <w:rPr>
                <w:rFonts w:ascii="Times New Roman" w:hAnsi="Times New Roman" w:cs="Times New Roman"/>
                <w:sz w:val="24"/>
                <w:szCs w:val="24"/>
              </w:rPr>
              <w:t>Обеспечение занятий спортом в помещениях</w:t>
            </w:r>
          </w:p>
        </w:tc>
        <w:tc>
          <w:tcPr>
            <w:tcW w:w="1134" w:type="dxa"/>
            <w:tcMar>
              <w:top w:w="28" w:type="dxa"/>
              <w:left w:w="57" w:type="dxa"/>
              <w:bottom w:w="28" w:type="dxa"/>
              <w:right w:w="28" w:type="dxa"/>
            </w:tcMar>
            <w:vAlign w:val="center"/>
          </w:tcPr>
          <w:p w:rsidR="000A6B03" w:rsidRPr="00731550" w:rsidRDefault="000A6B03" w:rsidP="000A6B03">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sz w:val="24"/>
                <w:szCs w:val="24"/>
              </w:rPr>
              <w:t>5.1.2</w:t>
            </w:r>
          </w:p>
        </w:tc>
        <w:tc>
          <w:tcPr>
            <w:tcW w:w="3690" w:type="dxa"/>
            <w:vMerge/>
            <w:tcMar>
              <w:top w:w="28" w:type="dxa"/>
              <w:left w:w="57" w:type="dxa"/>
              <w:bottom w:w="28" w:type="dxa"/>
              <w:right w:w="28" w:type="dxa"/>
            </w:tcMar>
            <w:vAlign w:val="center"/>
          </w:tcPr>
          <w:p w:rsidR="000A6B03" w:rsidRPr="00731550" w:rsidRDefault="000A6B03" w:rsidP="000A6B03">
            <w:pPr>
              <w:widowControl w:val="0"/>
              <w:rPr>
                <w:rFonts w:ascii="Times New Roman" w:eastAsia="Times New Roman" w:hAnsi="Times New Roman" w:cs="Times New Roman"/>
                <w:sz w:val="24"/>
                <w:szCs w:val="24"/>
                <w:lang w:eastAsia="ru-RU"/>
              </w:rPr>
            </w:pPr>
          </w:p>
        </w:tc>
      </w:tr>
      <w:tr w:rsidR="000A6B03" w:rsidRPr="00E83006" w:rsidTr="00030661">
        <w:trPr>
          <w:trHeight w:val="284"/>
        </w:trPr>
        <w:tc>
          <w:tcPr>
            <w:tcW w:w="660" w:type="dxa"/>
            <w:tcMar>
              <w:top w:w="28" w:type="dxa"/>
              <w:left w:w="57" w:type="dxa"/>
              <w:bottom w:w="28" w:type="dxa"/>
              <w:right w:w="28" w:type="dxa"/>
            </w:tcMar>
            <w:vAlign w:val="center"/>
          </w:tcPr>
          <w:p w:rsidR="000A6B03" w:rsidRPr="00E83006" w:rsidRDefault="000A6B03"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Mar>
              <w:top w:w="28" w:type="dxa"/>
              <w:left w:w="57" w:type="dxa"/>
              <w:bottom w:w="28" w:type="dxa"/>
              <w:right w:w="28" w:type="dxa"/>
            </w:tcMar>
            <w:vAlign w:val="center"/>
          </w:tcPr>
          <w:p w:rsidR="000A6B03" w:rsidRPr="00731550" w:rsidRDefault="000A6B03" w:rsidP="000A6B03">
            <w:pPr>
              <w:widowControl w:val="0"/>
              <w:rPr>
                <w:rFonts w:ascii="Times New Roman" w:eastAsia="Times New Roman" w:hAnsi="Times New Roman" w:cs="Times New Roman"/>
                <w:sz w:val="24"/>
                <w:szCs w:val="24"/>
                <w:lang w:eastAsia="ru-RU"/>
              </w:rPr>
            </w:pPr>
            <w:r w:rsidRPr="00731550">
              <w:rPr>
                <w:rFonts w:ascii="Times New Roman" w:hAnsi="Times New Roman" w:cs="Times New Roman"/>
                <w:sz w:val="24"/>
                <w:szCs w:val="24"/>
              </w:rPr>
              <w:t>Оборудованные площадки для занятий спортом</w:t>
            </w:r>
          </w:p>
        </w:tc>
        <w:tc>
          <w:tcPr>
            <w:tcW w:w="1134" w:type="dxa"/>
            <w:tcMar>
              <w:top w:w="28" w:type="dxa"/>
              <w:left w:w="57" w:type="dxa"/>
              <w:bottom w:w="28" w:type="dxa"/>
              <w:right w:w="28" w:type="dxa"/>
            </w:tcMar>
            <w:vAlign w:val="center"/>
          </w:tcPr>
          <w:p w:rsidR="000A6B03" w:rsidRPr="00731550" w:rsidRDefault="000A6B03" w:rsidP="000A6B03">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sz w:val="24"/>
                <w:szCs w:val="24"/>
              </w:rPr>
              <w:t>5.1.4</w:t>
            </w:r>
          </w:p>
        </w:tc>
        <w:tc>
          <w:tcPr>
            <w:tcW w:w="3690" w:type="dxa"/>
            <w:vMerge/>
            <w:tcMar>
              <w:top w:w="28" w:type="dxa"/>
              <w:left w:w="57" w:type="dxa"/>
              <w:bottom w:w="28" w:type="dxa"/>
              <w:right w:w="28" w:type="dxa"/>
            </w:tcMar>
            <w:vAlign w:val="center"/>
          </w:tcPr>
          <w:p w:rsidR="000A6B03" w:rsidRPr="00731550" w:rsidRDefault="000A6B03" w:rsidP="000A6B03">
            <w:pPr>
              <w:widowControl w:val="0"/>
              <w:rPr>
                <w:rFonts w:ascii="Times New Roman" w:eastAsia="Times New Roman" w:hAnsi="Times New Roman" w:cs="Times New Roman"/>
                <w:sz w:val="24"/>
                <w:szCs w:val="24"/>
                <w:lang w:eastAsia="ru-RU"/>
              </w:rPr>
            </w:pPr>
          </w:p>
        </w:tc>
      </w:tr>
      <w:tr w:rsidR="000A6B03" w:rsidRPr="00E83006" w:rsidTr="00030661">
        <w:trPr>
          <w:trHeight w:val="284"/>
        </w:trPr>
        <w:tc>
          <w:tcPr>
            <w:tcW w:w="660" w:type="dxa"/>
            <w:tcMar>
              <w:top w:w="28" w:type="dxa"/>
              <w:left w:w="57" w:type="dxa"/>
              <w:bottom w:w="28" w:type="dxa"/>
              <w:right w:w="28" w:type="dxa"/>
            </w:tcMar>
            <w:vAlign w:val="center"/>
          </w:tcPr>
          <w:p w:rsidR="000A6B03" w:rsidRPr="00E83006" w:rsidRDefault="000A6B03"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030661" w:rsidRPr="00731550" w:rsidRDefault="000A6B03" w:rsidP="00030661">
            <w:pPr>
              <w:widowControl w:val="0"/>
              <w:rPr>
                <w:rFonts w:ascii="Times New Roman" w:eastAsia="Times New Roman" w:hAnsi="Times New Roman" w:cs="Times New Roman"/>
                <w:sz w:val="24"/>
                <w:szCs w:val="24"/>
                <w:lang w:eastAsia="ru-RU"/>
              </w:rPr>
            </w:pPr>
            <w:r w:rsidRPr="00731550">
              <w:rPr>
                <w:rFonts w:ascii="Times New Roman" w:hAnsi="Times New Roman" w:cs="Times New Roman"/>
                <w:sz w:val="24"/>
                <w:szCs w:val="24"/>
              </w:rPr>
              <w:t>Водный спорт</w:t>
            </w:r>
          </w:p>
        </w:tc>
        <w:tc>
          <w:tcPr>
            <w:tcW w:w="1134" w:type="dxa"/>
            <w:shd w:val="clear" w:color="auto" w:fill="auto"/>
            <w:tcMar>
              <w:top w:w="28" w:type="dxa"/>
              <w:left w:w="57" w:type="dxa"/>
              <w:bottom w:w="28" w:type="dxa"/>
              <w:right w:w="28" w:type="dxa"/>
            </w:tcMar>
            <w:vAlign w:val="center"/>
          </w:tcPr>
          <w:p w:rsidR="000A6B03" w:rsidRPr="00731550" w:rsidRDefault="000A6B03" w:rsidP="000A6B03">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sz w:val="24"/>
                <w:szCs w:val="24"/>
              </w:rPr>
              <w:t>5.1.5</w:t>
            </w:r>
          </w:p>
        </w:tc>
        <w:tc>
          <w:tcPr>
            <w:tcW w:w="3690" w:type="dxa"/>
            <w:vMerge/>
            <w:tcMar>
              <w:top w:w="28" w:type="dxa"/>
              <w:left w:w="57" w:type="dxa"/>
              <w:bottom w:w="28" w:type="dxa"/>
              <w:right w:w="28" w:type="dxa"/>
            </w:tcMar>
            <w:vAlign w:val="center"/>
          </w:tcPr>
          <w:p w:rsidR="000A6B03" w:rsidRPr="00731550" w:rsidRDefault="000A6B03" w:rsidP="000A6B03">
            <w:pPr>
              <w:widowControl w:val="0"/>
              <w:rPr>
                <w:rFonts w:ascii="Times New Roman" w:eastAsia="Times New Roman" w:hAnsi="Times New Roman" w:cs="Times New Roman"/>
                <w:sz w:val="24"/>
                <w:szCs w:val="24"/>
                <w:lang w:eastAsia="ru-RU"/>
              </w:rPr>
            </w:pPr>
          </w:p>
        </w:tc>
      </w:tr>
      <w:tr w:rsidR="000A6B03" w:rsidRPr="00E83006" w:rsidTr="00030661">
        <w:trPr>
          <w:trHeight w:val="284"/>
        </w:trPr>
        <w:tc>
          <w:tcPr>
            <w:tcW w:w="660" w:type="dxa"/>
            <w:tcMar>
              <w:top w:w="28" w:type="dxa"/>
              <w:left w:w="57" w:type="dxa"/>
              <w:bottom w:w="28" w:type="dxa"/>
              <w:right w:w="28" w:type="dxa"/>
            </w:tcMar>
            <w:vAlign w:val="center"/>
          </w:tcPr>
          <w:p w:rsidR="000A6B03" w:rsidRPr="00E83006" w:rsidRDefault="000A6B03"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0A6B03" w:rsidRPr="00731550" w:rsidRDefault="000A6B03" w:rsidP="000A6B03">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Амбулаторно-поликлиническое обслуживание</w:t>
            </w:r>
          </w:p>
        </w:tc>
        <w:tc>
          <w:tcPr>
            <w:tcW w:w="1134" w:type="dxa"/>
            <w:shd w:val="clear" w:color="auto" w:fill="auto"/>
            <w:tcMar>
              <w:top w:w="28" w:type="dxa"/>
              <w:left w:w="57" w:type="dxa"/>
              <w:bottom w:w="28" w:type="dxa"/>
              <w:right w:w="28" w:type="dxa"/>
            </w:tcMar>
            <w:vAlign w:val="center"/>
          </w:tcPr>
          <w:p w:rsidR="000A6B03" w:rsidRPr="00731550" w:rsidRDefault="000A6B03" w:rsidP="000A6B03">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3.4.1</w:t>
            </w:r>
          </w:p>
        </w:tc>
        <w:tc>
          <w:tcPr>
            <w:tcW w:w="3690" w:type="dxa"/>
            <w:tcMar>
              <w:top w:w="28" w:type="dxa"/>
              <w:left w:w="57" w:type="dxa"/>
              <w:bottom w:w="28" w:type="dxa"/>
              <w:right w:w="28" w:type="dxa"/>
            </w:tcMar>
            <w:vAlign w:val="center"/>
          </w:tcPr>
          <w:p w:rsidR="000A6B03" w:rsidRPr="00731550" w:rsidRDefault="000A6B03" w:rsidP="000A6B03">
            <w:pPr>
              <w:widowControl w:val="0"/>
              <w:rPr>
                <w:rFonts w:ascii="Times New Roman" w:eastAsia="Times New Roman" w:hAnsi="Times New Roman" w:cs="Times New Roman"/>
                <w:sz w:val="24"/>
                <w:szCs w:val="24"/>
                <w:lang w:eastAsia="ru-RU"/>
              </w:rPr>
            </w:pPr>
            <w:r w:rsidRPr="00731550">
              <w:rPr>
                <w:rFonts w:ascii="Times New Roman" w:eastAsia="Times New Roman" w:hAnsi="Times New Roman" w:cs="Times New Roman"/>
                <w:sz w:val="24"/>
                <w:szCs w:val="24"/>
                <w:lang w:eastAsia="ru-RU"/>
              </w:rPr>
              <w:t xml:space="preserve">1 </w:t>
            </w:r>
            <w:proofErr w:type="spellStart"/>
            <w:r w:rsidRPr="00731550">
              <w:rPr>
                <w:rFonts w:ascii="Times New Roman" w:eastAsia="Times New Roman" w:hAnsi="Times New Roman" w:cs="Times New Roman"/>
                <w:sz w:val="24"/>
                <w:szCs w:val="24"/>
                <w:lang w:eastAsia="ru-RU"/>
              </w:rPr>
              <w:t>машино-место</w:t>
            </w:r>
            <w:proofErr w:type="spellEnd"/>
            <w:r w:rsidRPr="00731550">
              <w:rPr>
                <w:rFonts w:ascii="Times New Roman" w:eastAsia="Times New Roman" w:hAnsi="Times New Roman" w:cs="Times New Roman"/>
                <w:sz w:val="24"/>
                <w:szCs w:val="24"/>
                <w:lang w:eastAsia="ru-RU"/>
              </w:rPr>
              <w:t xml:space="preserve"> на 5 работников</w:t>
            </w:r>
            <w:r w:rsidR="00030661" w:rsidRPr="00731550">
              <w:rPr>
                <w:rFonts w:ascii="Times New Roman" w:eastAsia="Times New Roman" w:hAnsi="Times New Roman" w:cs="Times New Roman"/>
                <w:sz w:val="24"/>
                <w:szCs w:val="24"/>
                <w:lang w:eastAsia="ru-RU"/>
              </w:rPr>
              <w:t>,</w:t>
            </w:r>
          </w:p>
          <w:p w:rsidR="000A6B03" w:rsidRPr="00731550" w:rsidRDefault="000A6B03" w:rsidP="000A6B03">
            <w:pPr>
              <w:widowControl w:val="0"/>
              <w:rPr>
                <w:rFonts w:ascii="Times New Roman" w:eastAsia="Times New Roman" w:hAnsi="Times New Roman" w:cs="Times New Roman"/>
                <w:sz w:val="24"/>
                <w:szCs w:val="24"/>
                <w:lang w:eastAsia="ru-RU"/>
              </w:rPr>
            </w:pPr>
            <w:r w:rsidRPr="00731550">
              <w:rPr>
                <w:rFonts w:ascii="Times New Roman" w:eastAsia="Times New Roman" w:hAnsi="Times New Roman" w:cs="Times New Roman"/>
                <w:sz w:val="24"/>
                <w:szCs w:val="24"/>
                <w:lang w:eastAsia="ru-RU"/>
              </w:rPr>
              <w:t>1 место на 20 койко-мест</w:t>
            </w:r>
          </w:p>
        </w:tc>
      </w:tr>
      <w:tr w:rsidR="000A6B03" w:rsidRPr="00E83006" w:rsidTr="00030661">
        <w:trPr>
          <w:trHeight w:val="284"/>
        </w:trPr>
        <w:tc>
          <w:tcPr>
            <w:tcW w:w="660" w:type="dxa"/>
            <w:tcMar>
              <w:top w:w="28" w:type="dxa"/>
              <w:left w:w="57" w:type="dxa"/>
              <w:bottom w:w="28" w:type="dxa"/>
              <w:right w:w="28" w:type="dxa"/>
            </w:tcMar>
            <w:vAlign w:val="center"/>
          </w:tcPr>
          <w:p w:rsidR="000A6B03" w:rsidRPr="00E83006" w:rsidRDefault="000A6B03"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shd w:val="clear" w:color="auto" w:fill="auto"/>
            <w:tcMar>
              <w:top w:w="28" w:type="dxa"/>
              <w:left w:w="57" w:type="dxa"/>
              <w:bottom w:w="28" w:type="dxa"/>
              <w:right w:w="28" w:type="dxa"/>
            </w:tcMar>
            <w:vAlign w:val="center"/>
          </w:tcPr>
          <w:p w:rsidR="000A6B03" w:rsidRPr="00731550" w:rsidRDefault="000A6B03" w:rsidP="000A6B03">
            <w:pPr>
              <w:widowControl w:val="0"/>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Стационарное медицинское обслуживание</w:t>
            </w:r>
          </w:p>
        </w:tc>
        <w:tc>
          <w:tcPr>
            <w:tcW w:w="1134" w:type="dxa"/>
            <w:shd w:val="clear" w:color="auto" w:fill="auto"/>
            <w:tcMar>
              <w:top w:w="28" w:type="dxa"/>
              <w:left w:w="57" w:type="dxa"/>
              <w:bottom w:w="28" w:type="dxa"/>
              <w:right w:w="28" w:type="dxa"/>
            </w:tcMar>
            <w:vAlign w:val="center"/>
          </w:tcPr>
          <w:p w:rsidR="000A6B03" w:rsidRPr="00731550" w:rsidRDefault="000A6B03" w:rsidP="000A6B03">
            <w:pPr>
              <w:widowControl w:val="0"/>
              <w:jc w:val="center"/>
              <w:rPr>
                <w:rFonts w:ascii="Times New Roman" w:eastAsia="Times New Roman" w:hAnsi="Times New Roman" w:cs="Times New Roman"/>
                <w:sz w:val="24"/>
                <w:szCs w:val="24"/>
                <w:lang w:eastAsia="ru-RU"/>
              </w:rPr>
            </w:pPr>
            <w:r w:rsidRPr="00731550">
              <w:rPr>
                <w:rFonts w:ascii="Times New Roman" w:hAnsi="Times New Roman" w:cs="Times New Roman"/>
                <w:color w:val="000000" w:themeColor="text1"/>
                <w:sz w:val="24"/>
                <w:szCs w:val="24"/>
                <w:lang w:eastAsia="zh-CN"/>
              </w:rPr>
              <w:t>3.4.2</w:t>
            </w:r>
          </w:p>
        </w:tc>
        <w:tc>
          <w:tcPr>
            <w:tcW w:w="3690" w:type="dxa"/>
            <w:tcMar>
              <w:top w:w="28" w:type="dxa"/>
              <w:left w:w="57" w:type="dxa"/>
              <w:bottom w:w="28" w:type="dxa"/>
              <w:right w:w="28" w:type="dxa"/>
            </w:tcMar>
            <w:vAlign w:val="center"/>
          </w:tcPr>
          <w:p w:rsidR="000A6B03" w:rsidRPr="00731550" w:rsidRDefault="000A6B03" w:rsidP="000A6B03">
            <w:pPr>
              <w:widowControl w:val="0"/>
              <w:rPr>
                <w:rFonts w:ascii="Times New Roman" w:eastAsia="Times New Roman" w:hAnsi="Times New Roman" w:cs="Times New Roman"/>
                <w:sz w:val="24"/>
                <w:szCs w:val="24"/>
                <w:lang w:eastAsia="ru-RU"/>
              </w:rPr>
            </w:pPr>
          </w:p>
        </w:tc>
      </w:tr>
      <w:tr w:rsidR="00731550" w:rsidRPr="00E83006" w:rsidTr="004B4D98">
        <w:trPr>
          <w:trHeight w:val="634"/>
        </w:trPr>
        <w:tc>
          <w:tcPr>
            <w:tcW w:w="660" w:type="dxa"/>
            <w:tcMar>
              <w:top w:w="28" w:type="dxa"/>
              <w:left w:w="57" w:type="dxa"/>
              <w:bottom w:w="28" w:type="dxa"/>
              <w:right w:w="28" w:type="dxa"/>
            </w:tcMar>
            <w:vAlign w:val="center"/>
          </w:tcPr>
          <w:p w:rsidR="00731550" w:rsidRPr="00E83006" w:rsidRDefault="00731550" w:rsidP="0046664F">
            <w:pPr>
              <w:widowControl w:val="0"/>
              <w:numPr>
                <w:ilvl w:val="0"/>
                <w:numId w:val="70"/>
              </w:numPr>
              <w:ind w:left="284" w:firstLine="0"/>
              <w:jc w:val="center"/>
              <w:rPr>
                <w:rFonts w:ascii="Times New Roman" w:eastAsia="Times New Roman" w:hAnsi="Times New Roman" w:cs="Times New Roman"/>
                <w:sz w:val="24"/>
                <w:szCs w:val="24"/>
                <w:lang w:eastAsia="ru-RU"/>
              </w:rPr>
            </w:pPr>
          </w:p>
        </w:tc>
        <w:tc>
          <w:tcPr>
            <w:tcW w:w="4722" w:type="dxa"/>
            <w:tcMar>
              <w:top w:w="28" w:type="dxa"/>
              <w:left w:w="57" w:type="dxa"/>
              <w:bottom w:w="28" w:type="dxa"/>
              <w:right w:w="28" w:type="dxa"/>
            </w:tcMar>
            <w:vAlign w:val="center"/>
          </w:tcPr>
          <w:p w:rsidR="00731550" w:rsidRPr="00731550" w:rsidRDefault="00731550" w:rsidP="004F6B6C">
            <w:pPr>
              <w:widowControl w:val="0"/>
              <w:rPr>
                <w:rFonts w:ascii="Times New Roman" w:hAnsi="Times New Roman" w:cs="Times New Roman"/>
                <w:sz w:val="24"/>
                <w:szCs w:val="24"/>
              </w:rPr>
            </w:pPr>
            <w:r w:rsidRPr="00731550">
              <w:rPr>
                <w:rFonts w:ascii="Times New Roman" w:hAnsi="Times New Roman" w:cs="Times New Roman"/>
                <w:bCs/>
                <w:color w:val="000000" w:themeColor="text1"/>
                <w:sz w:val="24"/>
                <w:szCs w:val="24"/>
              </w:rPr>
              <w:t>Обслуживание перевозок пассажиров</w:t>
            </w:r>
          </w:p>
        </w:tc>
        <w:tc>
          <w:tcPr>
            <w:tcW w:w="1134" w:type="dxa"/>
            <w:shd w:val="clear" w:color="auto" w:fill="auto"/>
            <w:tcMar>
              <w:top w:w="28" w:type="dxa"/>
              <w:left w:w="57" w:type="dxa"/>
              <w:bottom w:w="28" w:type="dxa"/>
              <w:right w:w="28" w:type="dxa"/>
            </w:tcMar>
            <w:vAlign w:val="center"/>
          </w:tcPr>
          <w:p w:rsidR="00731550" w:rsidRPr="00731550" w:rsidRDefault="00731550" w:rsidP="004F6B6C">
            <w:pPr>
              <w:widowControl w:val="0"/>
              <w:jc w:val="center"/>
              <w:rPr>
                <w:rFonts w:ascii="Times New Roman" w:hAnsi="Times New Roman" w:cs="Times New Roman"/>
                <w:sz w:val="24"/>
                <w:szCs w:val="24"/>
              </w:rPr>
            </w:pPr>
            <w:r w:rsidRPr="00731550">
              <w:rPr>
                <w:rFonts w:ascii="Times New Roman" w:hAnsi="Times New Roman" w:cs="Times New Roman"/>
                <w:color w:val="000000" w:themeColor="text1"/>
                <w:sz w:val="24"/>
                <w:szCs w:val="24"/>
                <w:lang w:eastAsia="zh-CN"/>
              </w:rPr>
              <w:t>7.2.2</w:t>
            </w:r>
          </w:p>
        </w:tc>
        <w:tc>
          <w:tcPr>
            <w:tcW w:w="3690" w:type="dxa"/>
            <w:tcMar>
              <w:top w:w="28" w:type="dxa"/>
              <w:left w:w="57" w:type="dxa"/>
              <w:bottom w:w="28" w:type="dxa"/>
              <w:right w:w="28" w:type="dxa"/>
            </w:tcMar>
            <w:vAlign w:val="center"/>
          </w:tcPr>
          <w:p w:rsidR="00731550" w:rsidRPr="00731550" w:rsidRDefault="00731550" w:rsidP="004F6B6C">
            <w:pPr>
              <w:widowControl w:val="0"/>
              <w:rPr>
                <w:rFonts w:ascii="Times New Roman" w:eastAsia="Times New Roman" w:hAnsi="Times New Roman" w:cs="Times New Roman"/>
                <w:sz w:val="24"/>
                <w:szCs w:val="24"/>
                <w:lang w:eastAsia="ru-RU"/>
              </w:rPr>
            </w:pPr>
            <w:r w:rsidRPr="00731550">
              <w:rPr>
                <w:rFonts w:ascii="Times New Roman" w:eastAsia="Times New Roman" w:hAnsi="Times New Roman" w:cs="Times New Roman"/>
                <w:sz w:val="24"/>
                <w:szCs w:val="24"/>
                <w:lang w:eastAsia="ru-RU"/>
              </w:rPr>
              <w:t xml:space="preserve">3 места на 10 пассажиров, прибывающих в час пик </w:t>
            </w:r>
          </w:p>
        </w:tc>
      </w:tr>
    </w:tbl>
    <w:p w:rsidR="007A2CBF" w:rsidRPr="00E83006" w:rsidRDefault="007A2CBF" w:rsidP="00F22101">
      <w:pPr>
        <w:widowControl w:val="0"/>
        <w:spacing w:after="0" w:line="240" w:lineRule="auto"/>
        <w:jc w:val="both"/>
        <w:rPr>
          <w:rFonts w:ascii="Times New Roman" w:eastAsia="Times New Roman" w:hAnsi="Times New Roman" w:cs="Times New Roman"/>
          <w:sz w:val="28"/>
          <w:szCs w:val="28"/>
          <w:lang w:eastAsia="ru-RU"/>
        </w:rPr>
      </w:pPr>
    </w:p>
    <w:p w:rsidR="004F6B6C" w:rsidRPr="00E83006" w:rsidRDefault="000622C9" w:rsidP="00F22101">
      <w:pPr>
        <w:widowControl w:val="0"/>
        <w:numPr>
          <w:ilvl w:val="1"/>
          <w:numId w:val="5"/>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К погрузочно-разгрузочным площадкам относятся части земельных участков, предназначенные для проведения работ по погрузке и выгрузке грузов, доставляемых для объектов, расположенных на земельных участках.</w:t>
      </w:r>
    </w:p>
    <w:p w:rsidR="000622C9" w:rsidRPr="00E83006" w:rsidRDefault="00BD4CA7" w:rsidP="00BD4CA7">
      <w:pPr>
        <w:widowControl w:val="0"/>
        <w:spacing w:after="0" w:line="240" w:lineRule="auto"/>
        <w:ind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Площадь мест на погрузочно-разгрузочных площадках определяется из расчета 90 кв. м на одно место.</w:t>
      </w:r>
    </w:p>
    <w:p w:rsidR="00BD4CA7" w:rsidRPr="00E83006" w:rsidRDefault="00BD4CA7" w:rsidP="00BD4CA7">
      <w:pPr>
        <w:widowControl w:val="0"/>
        <w:spacing w:after="0" w:line="240" w:lineRule="auto"/>
        <w:ind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Минимальное количество мест на погрузочно-разгрузочных площадках</w:t>
      </w:r>
      <w:r w:rsidR="00CA4169" w:rsidRPr="00E83006">
        <w:rPr>
          <w:rFonts w:ascii="Times New Roman" w:eastAsia="Times New Roman" w:hAnsi="Times New Roman" w:cs="Times New Roman"/>
          <w:sz w:val="28"/>
          <w:szCs w:val="28"/>
          <w:lang w:eastAsia="ru-RU"/>
        </w:rPr>
        <w:br/>
      </w:r>
      <w:r w:rsidRPr="00E83006">
        <w:rPr>
          <w:rFonts w:ascii="Times New Roman" w:eastAsia="Times New Roman" w:hAnsi="Times New Roman" w:cs="Times New Roman"/>
          <w:sz w:val="28"/>
          <w:szCs w:val="28"/>
          <w:lang w:eastAsia="ru-RU"/>
        </w:rPr>
        <w:t>на земельных участках определяется из расчета:</w:t>
      </w:r>
    </w:p>
    <w:p w:rsidR="00BD4CA7" w:rsidRPr="00E83006" w:rsidRDefault="00BD4CA7" w:rsidP="0046664F">
      <w:pPr>
        <w:widowControl w:val="0"/>
        <w:numPr>
          <w:ilvl w:val="0"/>
          <w:numId w:val="71"/>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одно место для объектов общей площадью от 100 до 1500 кв. м и плюс одно место на каждые дополнительные 1500 кв. м общей площади объектов торговли, общественного питания, промышленных объектов;</w:t>
      </w:r>
    </w:p>
    <w:p w:rsidR="004F6B6C" w:rsidRPr="00E83006" w:rsidRDefault="00BD4CA7" w:rsidP="0046664F">
      <w:pPr>
        <w:widowControl w:val="0"/>
        <w:numPr>
          <w:ilvl w:val="0"/>
          <w:numId w:val="71"/>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одно место для объектов общей площадью от 100 до 1250 кв. м и плюс одно место на каждые дополнительные 1250 кв. м общей площади объектов – для складских объектов.</w:t>
      </w:r>
    </w:p>
    <w:p w:rsidR="004F6B6C" w:rsidRPr="00E83006" w:rsidRDefault="00C30946" w:rsidP="00F20ED3">
      <w:pPr>
        <w:widowControl w:val="0"/>
        <w:numPr>
          <w:ilvl w:val="1"/>
          <w:numId w:val="5"/>
        </w:numPr>
        <w:spacing w:after="0" w:line="240" w:lineRule="auto"/>
        <w:ind w:left="0"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 xml:space="preserve">Минимальная </w:t>
      </w:r>
      <w:r w:rsidR="00F20ED3" w:rsidRPr="00E83006">
        <w:rPr>
          <w:rFonts w:ascii="Times New Roman" w:eastAsia="Times New Roman" w:hAnsi="Times New Roman" w:cs="Times New Roman"/>
          <w:sz w:val="28"/>
          <w:szCs w:val="28"/>
          <w:lang w:eastAsia="ru-RU"/>
        </w:rPr>
        <w:t>площадь</w:t>
      </w:r>
      <w:r w:rsidRPr="00E83006">
        <w:rPr>
          <w:rFonts w:ascii="Times New Roman" w:eastAsia="Times New Roman" w:hAnsi="Times New Roman" w:cs="Times New Roman"/>
          <w:sz w:val="28"/>
          <w:szCs w:val="28"/>
          <w:lang w:eastAsia="ru-RU"/>
        </w:rPr>
        <w:t xml:space="preserve"> озеленения земельных участков </w:t>
      </w:r>
      <w:r w:rsidR="00F20ED3" w:rsidRPr="00E83006">
        <w:rPr>
          <w:rFonts w:ascii="Times New Roman" w:eastAsia="Times New Roman" w:hAnsi="Times New Roman" w:cs="Times New Roman"/>
          <w:sz w:val="28"/>
          <w:szCs w:val="28"/>
          <w:lang w:eastAsia="ru-RU"/>
        </w:rPr>
        <w:t>определяется</w:t>
      </w:r>
      <w:r w:rsidR="00F20ED3" w:rsidRPr="00E83006">
        <w:rPr>
          <w:rFonts w:ascii="Times New Roman" w:eastAsia="Times New Roman" w:hAnsi="Times New Roman" w:cs="Times New Roman"/>
          <w:sz w:val="28"/>
          <w:szCs w:val="28"/>
          <w:lang w:eastAsia="ru-RU"/>
        </w:rPr>
        <w:br/>
        <w:t xml:space="preserve">в зависимости от видов разрешенного использования соответствующего земельного участка в соответствии с таблицей </w:t>
      </w:r>
      <w:r w:rsidR="00FD56BB" w:rsidRPr="00E83006">
        <w:rPr>
          <w:rFonts w:ascii="Times New Roman" w:eastAsia="Times New Roman" w:hAnsi="Times New Roman" w:cs="Times New Roman"/>
          <w:sz w:val="28"/>
          <w:szCs w:val="28"/>
          <w:lang w:eastAsia="ru-RU"/>
        </w:rPr>
        <w:t>19</w:t>
      </w:r>
      <w:r w:rsidR="00F20ED3" w:rsidRPr="00E83006">
        <w:rPr>
          <w:rFonts w:ascii="Times New Roman" w:eastAsia="Times New Roman" w:hAnsi="Times New Roman" w:cs="Times New Roman"/>
          <w:sz w:val="28"/>
          <w:szCs w:val="28"/>
          <w:lang w:eastAsia="ru-RU"/>
        </w:rPr>
        <w:t>.3.</w:t>
      </w:r>
    </w:p>
    <w:p w:rsidR="005903AB" w:rsidRPr="00E83006" w:rsidRDefault="005903AB" w:rsidP="005903AB">
      <w:pPr>
        <w:widowControl w:val="0"/>
        <w:spacing w:after="120" w:line="240" w:lineRule="auto"/>
        <w:jc w:val="right"/>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 xml:space="preserve">Таблица </w:t>
      </w:r>
      <w:r w:rsidR="00FD56BB" w:rsidRPr="00E83006">
        <w:rPr>
          <w:rFonts w:ascii="Times New Roman" w:eastAsia="Times New Roman" w:hAnsi="Times New Roman" w:cs="Times New Roman"/>
          <w:sz w:val="28"/>
          <w:szCs w:val="28"/>
          <w:lang w:eastAsia="ru-RU"/>
        </w:rPr>
        <w:t>19</w:t>
      </w:r>
      <w:r w:rsidRPr="00E83006">
        <w:rPr>
          <w:rFonts w:ascii="Times New Roman" w:eastAsia="Times New Roman" w:hAnsi="Times New Roman" w:cs="Times New Roman"/>
          <w:sz w:val="28"/>
          <w:szCs w:val="28"/>
          <w:lang w:eastAsia="ru-RU"/>
        </w:rPr>
        <w:t>.3</w:t>
      </w:r>
    </w:p>
    <w:tbl>
      <w:tblPr>
        <w:tblStyle w:val="a7"/>
        <w:tblW w:w="10206" w:type="dxa"/>
        <w:tblLook w:val="04A0"/>
      </w:tblPr>
      <w:tblGrid>
        <w:gridCol w:w="704"/>
        <w:gridCol w:w="5670"/>
        <w:gridCol w:w="1276"/>
        <w:gridCol w:w="2556"/>
      </w:tblGrid>
      <w:tr w:rsidR="00F20ED3" w:rsidRPr="00E83006" w:rsidTr="00BF4C5C">
        <w:tc>
          <w:tcPr>
            <w:tcW w:w="704" w:type="dxa"/>
            <w:tcMar>
              <w:top w:w="28" w:type="dxa"/>
              <w:left w:w="57" w:type="dxa"/>
              <w:bottom w:w="28" w:type="dxa"/>
              <w:right w:w="28" w:type="dxa"/>
            </w:tcMar>
            <w:vAlign w:val="center"/>
          </w:tcPr>
          <w:p w:rsidR="00F20ED3" w:rsidRPr="0084235A" w:rsidRDefault="00F20ED3" w:rsidP="00424E68">
            <w:pPr>
              <w:widowControl w:val="0"/>
              <w:jc w:val="center"/>
              <w:rPr>
                <w:rFonts w:ascii="Times New Roman" w:hAnsi="Times New Roman" w:cs="Times New Roman"/>
                <w:sz w:val="24"/>
                <w:szCs w:val="24"/>
              </w:rPr>
            </w:pPr>
            <w:r w:rsidRPr="0084235A">
              <w:rPr>
                <w:rFonts w:ascii="Times New Roman" w:hAnsi="Times New Roman" w:cs="Times New Roman"/>
                <w:sz w:val="24"/>
                <w:szCs w:val="24"/>
              </w:rPr>
              <w:t>№</w:t>
            </w:r>
          </w:p>
          <w:p w:rsidR="00F20ED3" w:rsidRPr="0084235A" w:rsidRDefault="00F20ED3" w:rsidP="00424E68">
            <w:pPr>
              <w:widowControl w:val="0"/>
              <w:jc w:val="center"/>
              <w:rPr>
                <w:rFonts w:ascii="Times New Roman" w:eastAsia="Times New Roman" w:hAnsi="Times New Roman" w:cs="Times New Roman"/>
                <w:sz w:val="24"/>
                <w:szCs w:val="24"/>
                <w:lang w:eastAsia="ru-RU"/>
              </w:rPr>
            </w:pPr>
            <w:proofErr w:type="spellStart"/>
            <w:proofErr w:type="gramStart"/>
            <w:r w:rsidRPr="0084235A">
              <w:rPr>
                <w:rFonts w:ascii="Times New Roman" w:hAnsi="Times New Roman" w:cs="Times New Roman"/>
                <w:sz w:val="24"/>
                <w:szCs w:val="24"/>
              </w:rPr>
              <w:t>п</w:t>
            </w:r>
            <w:proofErr w:type="spellEnd"/>
            <w:proofErr w:type="gramEnd"/>
            <w:r w:rsidRPr="0084235A">
              <w:rPr>
                <w:rFonts w:ascii="Times New Roman" w:hAnsi="Times New Roman" w:cs="Times New Roman"/>
                <w:sz w:val="24"/>
                <w:szCs w:val="24"/>
              </w:rPr>
              <w:t>/</w:t>
            </w:r>
            <w:proofErr w:type="spellStart"/>
            <w:r w:rsidRPr="0084235A">
              <w:rPr>
                <w:rFonts w:ascii="Times New Roman" w:hAnsi="Times New Roman" w:cs="Times New Roman"/>
                <w:sz w:val="24"/>
                <w:szCs w:val="24"/>
              </w:rPr>
              <w:t>п</w:t>
            </w:r>
            <w:proofErr w:type="spellEnd"/>
          </w:p>
        </w:tc>
        <w:tc>
          <w:tcPr>
            <w:tcW w:w="5670" w:type="dxa"/>
            <w:tcMar>
              <w:top w:w="28" w:type="dxa"/>
              <w:left w:w="57" w:type="dxa"/>
              <w:bottom w:w="28" w:type="dxa"/>
              <w:right w:w="28" w:type="dxa"/>
            </w:tcMar>
            <w:vAlign w:val="center"/>
          </w:tcPr>
          <w:p w:rsidR="00F20ED3" w:rsidRPr="0084235A" w:rsidRDefault="00F20ED3" w:rsidP="00424E68">
            <w:pPr>
              <w:widowControl w:val="0"/>
              <w:jc w:val="center"/>
              <w:rPr>
                <w:rFonts w:ascii="Times New Roman" w:eastAsia="Times New Roman" w:hAnsi="Times New Roman" w:cs="Times New Roman"/>
                <w:sz w:val="24"/>
                <w:szCs w:val="24"/>
                <w:lang w:eastAsia="ru-RU"/>
              </w:rPr>
            </w:pPr>
            <w:r w:rsidRPr="0084235A">
              <w:rPr>
                <w:rFonts w:ascii="Times New Roman" w:hAnsi="Times New Roman" w:cs="Times New Roman"/>
                <w:sz w:val="24"/>
                <w:szCs w:val="24"/>
              </w:rPr>
              <w:t>Вид разрешенного использования земельного участка</w:t>
            </w:r>
          </w:p>
        </w:tc>
        <w:tc>
          <w:tcPr>
            <w:tcW w:w="1276" w:type="dxa"/>
            <w:tcMar>
              <w:top w:w="28" w:type="dxa"/>
              <w:left w:w="57" w:type="dxa"/>
              <w:bottom w:w="28" w:type="dxa"/>
              <w:right w:w="28" w:type="dxa"/>
            </w:tcMar>
            <w:vAlign w:val="center"/>
          </w:tcPr>
          <w:p w:rsidR="00F20ED3" w:rsidRPr="0084235A" w:rsidRDefault="00F20ED3" w:rsidP="00424E68">
            <w:pPr>
              <w:widowControl w:val="0"/>
              <w:jc w:val="center"/>
              <w:rPr>
                <w:rFonts w:ascii="Times New Roman" w:eastAsia="Times New Roman" w:hAnsi="Times New Roman" w:cs="Times New Roman"/>
                <w:sz w:val="24"/>
                <w:szCs w:val="24"/>
                <w:lang w:eastAsia="ru-RU"/>
              </w:rPr>
            </w:pPr>
            <w:r w:rsidRPr="0084235A">
              <w:rPr>
                <w:rFonts w:ascii="Times New Roman" w:hAnsi="Times New Roman" w:cs="Times New Roman"/>
                <w:sz w:val="24"/>
                <w:szCs w:val="24"/>
              </w:rPr>
              <w:t>Код</w:t>
            </w:r>
          </w:p>
        </w:tc>
        <w:tc>
          <w:tcPr>
            <w:tcW w:w="2556" w:type="dxa"/>
            <w:tcMar>
              <w:top w:w="28" w:type="dxa"/>
              <w:left w:w="57" w:type="dxa"/>
              <w:bottom w:w="28" w:type="dxa"/>
              <w:right w:w="28" w:type="dxa"/>
            </w:tcMar>
            <w:vAlign w:val="center"/>
          </w:tcPr>
          <w:p w:rsidR="00F20ED3" w:rsidRPr="0084235A" w:rsidRDefault="00F20ED3" w:rsidP="003A38F0">
            <w:pPr>
              <w:widowControl w:val="0"/>
              <w:jc w:val="center"/>
              <w:rPr>
                <w:rFonts w:ascii="Times New Roman" w:eastAsia="Times New Roman" w:hAnsi="Times New Roman" w:cs="Times New Roman"/>
                <w:sz w:val="24"/>
                <w:szCs w:val="24"/>
                <w:lang w:eastAsia="ru-RU"/>
              </w:rPr>
            </w:pPr>
            <w:r w:rsidRPr="0084235A">
              <w:rPr>
                <w:rFonts w:ascii="Times New Roman" w:eastAsia="Times New Roman" w:hAnsi="Times New Roman" w:cs="Times New Roman"/>
                <w:sz w:val="24"/>
                <w:szCs w:val="24"/>
                <w:lang w:eastAsia="ru-RU"/>
              </w:rPr>
              <w:t>Минимальная площадь озеленения, %</w:t>
            </w:r>
          </w:p>
        </w:tc>
      </w:tr>
      <w:tr w:rsidR="00E20F0F" w:rsidRPr="00E83006" w:rsidTr="00BF4C5C">
        <w:tc>
          <w:tcPr>
            <w:tcW w:w="704" w:type="dxa"/>
            <w:tcMar>
              <w:top w:w="28" w:type="dxa"/>
              <w:left w:w="57" w:type="dxa"/>
              <w:bottom w:w="28" w:type="dxa"/>
              <w:right w:w="28" w:type="dxa"/>
            </w:tcMar>
            <w:vAlign w:val="center"/>
          </w:tcPr>
          <w:p w:rsidR="00E20F0F" w:rsidRPr="0084235A" w:rsidRDefault="00E20F0F"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shd w:val="clear" w:color="auto" w:fill="auto"/>
            <w:tcMar>
              <w:top w:w="28" w:type="dxa"/>
              <w:left w:w="57" w:type="dxa"/>
              <w:bottom w:w="28" w:type="dxa"/>
              <w:right w:w="28" w:type="dxa"/>
            </w:tcMar>
            <w:vAlign w:val="center"/>
          </w:tcPr>
          <w:p w:rsidR="00E20F0F" w:rsidRPr="0084235A" w:rsidRDefault="00E20F0F" w:rsidP="00E20F0F">
            <w:pPr>
              <w:widowControl w:val="0"/>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Амбулаторно-поликлиническое обслуживание</w:t>
            </w:r>
          </w:p>
        </w:tc>
        <w:tc>
          <w:tcPr>
            <w:tcW w:w="1276" w:type="dxa"/>
            <w:shd w:val="clear" w:color="auto" w:fill="auto"/>
            <w:tcMar>
              <w:top w:w="28" w:type="dxa"/>
              <w:left w:w="57" w:type="dxa"/>
              <w:bottom w:w="28" w:type="dxa"/>
              <w:right w:w="28" w:type="dxa"/>
            </w:tcMar>
            <w:vAlign w:val="center"/>
          </w:tcPr>
          <w:p w:rsidR="00E20F0F" w:rsidRPr="0084235A" w:rsidRDefault="00E20F0F" w:rsidP="00E20F0F">
            <w:pPr>
              <w:widowControl w:val="0"/>
              <w:jc w:val="center"/>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3.4.1</w:t>
            </w:r>
          </w:p>
        </w:tc>
        <w:tc>
          <w:tcPr>
            <w:tcW w:w="2556" w:type="dxa"/>
            <w:vMerge w:val="restart"/>
            <w:tcMar>
              <w:top w:w="28" w:type="dxa"/>
              <w:left w:w="57" w:type="dxa"/>
              <w:bottom w:w="28" w:type="dxa"/>
              <w:right w:w="28" w:type="dxa"/>
            </w:tcMar>
            <w:vAlign w:val="center"/>
          </w:tcPr>
          <w:p w:rsidR="00E20F0F" w:rsidRPr="0084235A" w:rsidRDefault="00E20F0F" w:rsidP="003A38F0">
            <w:pPr>
              <w:widowControl w:val="0"/>
              <w:jc w:val="center"/>
              <w:rPr>
                <w:rFonts w:ascii="Times New Roman" w:eastAsia="Times New Roman" w:hAnsi="Times New Roman" w:cs="Times New Roman"/>
                <w:sz w:val="24"/>
                <w:szCs w:val="24"/>
                <w:lang w:eastAsia="ru-RU"/>
              </w:rPr>
            </w:pPr>
            <w:r w:rsidRPr="0084235A">
              <w:rPr>
                <w:rFonts w:ascii="Times New Roman" w:eastAsia="Times New Roman" w:hAnsi="Times New Roman" w:cs="Times New Roman"/>
                <w:sz w:val="24"/>
                <w:szCs w:val="24"/>
                <w:lang w:eastAsia="ru-RU"/>
              </w:rPr>
              <w:t>Не менее 60</w:t>
            </w:r>
          </w:p>
        </w:tc>
      </w:tr>
      <w:tr w:rsidR="00E20F0F" w:rsidRPr="00E83006" w:rsidTr="00BF4C5C">
        <w:tc>
          <w:tcPr>
            <w:tcW w:w="704" w:type="dxa"/>
            <w:tcMar>
              <w:top w:w="28" w:type="dxa"/>
              <w:left w:w="57" w:type="dxa"/>
              <w:bottom w:w="28" w:type="dxa"/>
              <w:right w:w="28" w:type="dxa"/>
            </w:tcMar>
            <w:vAlign w:val="center"/>
          </w:tcPr>
          <w:p w:rsidR="00E20F0F" w:rsidRPr="0084235A" w:rsidRDefault="00E20F0F"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shd w:val="clear" w:color="auto" w:fill="auto"/>
            <w:tcMar>
              <w:top w:w="28" w:type="dxa"/>
              <w:left w:w="57" w:type="dxa"/>
              <w:bottom w:w="28" w:type="dxa"/>
              <w:right w:w="28" w:type="dxa"/>
            </w:tcMar>
            <w:vAlign w:val="center"/>
          </w:tcPr>
          <w:p w:rsidR="00E20F0F" w:rsidRPr="0084235A" w:rsidRDefault="00E20F0F" w:rsidP="00E20F0F">
            <w:pPr>
              <w:widowControl w:val="0"/>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Стационарное медицинское обслуживание</w:t>
            </w:r>
          </w:p>
        </w:tc>
        <w:tc>
          <w:tcPr>
            <w:tcW w:w="1276" w:type="dxa"/>
            <w:shd w:val="clear" w:color="auto" w:fill="auto"/>
            <w:tcMar>
              <w:top w:w="28" w:type="dxa"/>
              <w:left w:w="57" w:type="dxa"/>
              <w:bottom w:w="28" w:type="dxa"/>
              <w:right w:w="28" w:type="dxa"/>
            </w:tcMar>
            <w:vAlign w:val="center"/>
          </w:tcPr>
          <w:p w:rsidR="00E20F0F" w:rsidRPr="0084235A" w:rsidRDefault="00E20F0F" w:rsidP="00E20F0F">
            <w:pPr>
              <w:widowControl w:val="0"/>
              <w:jc w:val="center"/>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3.4.2</w:t>
            </w:r>
          </w:p>
        </w:tc>
        <w:tc>
          <w:tcPr>
            <w:tcW w:w="2556" w:type="dxa"/>
            <w:vMerge/>
            <w:tcMar>
              <w:top w:w="28" w:type="dxa"/>
              <w:left w:w="57" w:type="dxa"/>
              <w:bottom w:w="28" w:type="dxa"/>
              <w:right w:w="28" w:type="dxa"/>
            </w:tcMar>
            <w:vAlign w:val="center"/>
          </w:tcPr>
          <w:p w:rsidR="00E20F0F" w:rsidRPr="0084235A" w:rsidRDefault="00E20F0F" w:rsidP="003A38F0">
            <w:pPr>
              <w:widowControl w:val="0"/>
              <w:jc w:val="center"/>
              <w:rPr>
                <w:rFonts w:ascii="Times New Roman" w:eastAsia="Times New Roman" w:hAnsi="Times New Roman" w:cs="Times New Roman"/>
                <w:sz w:val="24"/>
                <w:szCs w:val="24"/>
                <w:lang w:eastAsia="ru-RU"/>
              </w:rPr>
            </w:pPr>
          </w:p>
        </w:tc>
      </w:tr>
      <w:tr w:rsidR="003A38F0" w:rsidRPr="00E83006" w:rsidTr="00BF4C5C">
        <w:tc>
          <w:tcPr>
            <w:tcW w:w="704" w:type="dxa"/>
            <w:tcMar>
              <w:top w:w="28" w:type="dxa"/>
              <w:left w:w="57" w:type="dxa"/>
              <w:bottom w:w="28" w:type="dxa"/>
              <w:right w:w="28" w:type="dxa"/>
            </w:tcMar>
            <w:vAlign w:val="center"/>
          </w:tcPr>
          <w:p w:rsidR="003A38F0" w:rsidRPr="0084235A" w:rsidRDefault="003A38F0"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shd w:val="clear" w:color="auto" w:fill="auto"/>
            <w:tcMar>
              <w:top w:w="28" w:type="dxa"/>
              <w:left w:w="57" w:type="dxa"/>
              <w:bottom w:w="28" w:type="dxa"/>
              <w:right w:w="28" w:type="dxa"/>
            </w:tcMar>
            <w:vAlign w:val="center"/>
          </w:tcPr>
          <w:p w:rsidR="003A38F0" w:rsidRPr="0084235A" w:rsidRDefault="003A38F0" w:rsidP="003A38F0">
            <w:pPr>
              <w:widowControl w:val="0"/>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 xml:space="preserve">Объекты </w:t>
            </w:r>
            <w:proofErr w:type="spellStart"/>
            <w:r w:rsidRPr="0084235A">
              <w:rPr>
                <w:rFonts w:ascii="Times New Roman" w:hAnsi="Times New Roman" w:cs="Times New Roman"/>
                <w:color w:val="000000" w:themeColor="text1"/>
                <w:sz w:val="24"/>
                <w:szCs w:val="24"/>
                <w:lang w:eastAsia="zh-CN"/>
              </w:rPr>
              <w:t>культурно-досуговой</w:t>
            </w:r>
            <w:proofErr w:type="spellEnd"/>
            <w:r w:rsidRPr="0084235A">
              <w:rPr>
                <w:rFonts w:ascii="Times New Roman" w:hAnsi="Times New Roman" w:cs="Times New Roman"/>
                <w:color w:val="000000" w:themeColor="text1"/>
                <w:sz w:val="24"/>
                <w:szCs w:val="24"/>
                <w:lang w:eastAsia="zh-CN"/>
              </w:rPr>
              <w:t xml:space="preserve"> деятельности</w:t>
            </w:r>
          </w:p>
        </w:tc>
        <w:tc>
          <w:tcPr>
            <w:tcW w:w="1276" w:type="dxa"/>
            <w:shd w:val="clear" w:color="auto" w:fill="auto"/>
            <w:tcMar>
              <w:top w:w="28" w:type="dxa"/>
              <w:left w:w="57" w:type="dxa"/>
              <w:bottom w:w="28" w:type="dxa"/>
              <w:right w:w="28" w:type="dxa"/>
            </w:tcMar>
            <w:vAlign w:val="center"/>
          </w:tcPr>
          <w:p w:rsidR="003A38F0" w:rsidRPr="0084235A" w:rsidRDefault="003A38F0" w:rsidP="003A38F0">
            <w:pPr>
              <w:widowControl w:val="0"/>
              <w:jc w:val="center"/>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3.6.1</w:t>
            </w:r>
          </w:p>
        </w:tc>
        <w:tc>
          <w:tcPr>
            <w:tcW w:w="2556" w:type="dxa"/>
            <w:tcMar>
              <w:top w:w="28" w:type="dxa"/>
              <w:left w:w="57" w:type="dxa"/>
              <w:bottom w:w="28" w:type="dxa"/>
              <w:right w:w="28" w:type="dxa"/>
            </w:tcMar>
            <w:vAlign w:val="center"/>
          </w:tcPr>
          <w:p w:rsidR="003A38F0" w:rsidRPr="0084235A" w:rsidRDefault="003A38F0" w:rsidP="003A38F0">
            <w:pPr>
              <w:widowControl w:val="0"/>
              <w:jc w:val="center"/>
              <w:rPr>
                <w:rFonts w:ascii="Times New Roman" w:eastAsia="Times New Roman" w:hAnsi="Times New Roman" w:cs="Times New Roman"/>
                <w:sz w:val="24"/>
                <w:szCs w:val="24"/>
                <w:lang w:eastAsia="ru-RU"/>
              </w:rPr>
            </w:pPr>
            <w:r w:rsidRPr="0084235A">
              <w:rPr>
                <w:rFonts w:ascii="Times New Roman" w:eastAsia="Times New Roman" w:hAnsi="Times New Roman" w:cs="Times New Roman"/>
                <w:sz w:val="24"/>
                <w:szCs w:val="24"/>
                <w:lang w:eastAsia="ru-RU"/>
              </w:rPr>
              <w:t>Не менее 20</w:t>
            </w:r>
          </w:p>
        </w:tc>
      </w:tr>
      <w:tr w:rsidR="003A38F0" w:rsidRPr="00E83006" w:rsidTr="00BF4C5C">
        <w:tc>
          <w:tcPr>
            <w:tcW w:w="704" w:type="dxa"/>
            <w:tcMar>
              <w:top w:w="28" w:type="dxa"/>
              <w:left w:w="57" w:type="dxa"/>
              <w:bottom w:w="28" w:type="dxa"/>
              <w:right w:w="28" w:type="dxa"/>
            </w:tcMar>
            <w:vAlign w:val="center"/>
          </w:tcPr>
          <w:p w:rsidR="003A38F0" w:rsidRPr="0084235A" w:rsidRDefault="003A38F0"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tcMar>
              <w:top w:w="28" w:type="dxa"/>
              <w:left w:w="57" w:type="dxa"/>
              <w:bottom w:w="28" w:type="dxa"/>
              <w:right w:w="28" w:type="dxa"/>
            </w:tcMar>
          </w:tcPr>
          <w:p w:rsidR="003A38F0" w:rsidRPr="0084235A" w:rsidRDefault="003A38F0" w:rsidP="003A38F0">
            <w:pPr>
              <w:widowControl w:val="0"/>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Производственная деятельность</w:t>
            </w:r>
          </w:p>
        </w:tc>
        <w:tc>
          <w:tcPr>
            <w:tcW w:w="1276" w:type="dxa"/>
            <w:shd w:val="clear" w:color="auto" w:fill="auto"/>
            <w:tcMar>
              <w:top w:w="28" w:type="dxa"/>
              <w:left w:w="57" w:type="dxa"/>
              <w:bottom w:w="28" w:type="dxa"/>
              <w:right w:w="28" w:type="dxa"/>
            </w:tcMar>
          </w:tcPr>
          <w:p w:rsidR="003A38F0" w:rsidRPr="0084235A" w:rsidRDefault="003A38F0" w:rsidP="003A38F0">
            <w:pPr>
              <w:widowControl w:val="0"/>
              <w:jc w:val="center"/>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6.0</w:t>
            </w:r>
          </w:p>
        </w:tc>
        <w:tc>
          <w:tcPr>
            <w:tcW w:w="2556" w:type="dxa"/>
            <w:vMerge w:val="restart"/>
            <w:tcMar>
              <w:top w:w="28" w:type="dxa"/>
              <w:left w:w="57" w:type="dxa"/>
              <w:bottom w:w="28" w:type="dxa"/>
              <w:right w:w="28" w:type="dxa"/>
            </w:tcMar>
            <w:vAlign w:val="center"/>
          </w:tcPr>
          <w:p w:rsidR="003A38F0" w:rsidRPr="0084235A" w:rsidRDefault="003A38F0" w:rsidP="003A38F0">
            <w:pPr>
              <w:widowControl w:val="0"/>
              <w:jc w:val="center"/>
              <w:rPr>
                <w:rFonts w:ascii="Times New Roman" w:eastAsia="Times New Roman" w:hAnsi="Times New Roman" w:cs="Times New Roman"/>
                <w:sz w:val="24"/>
                <w:szCs w:val="24"/>
                <w:lang w:eastAsia="ru-RU"/>
              </w:rPr>
            </w:pPr>
            <w:r w:rsidRPr="0084235A">
              <w:rPr>
                <w:rFonts w:ascii="Times New Roman" w:eastAsia="Times New Roman" w:hAnsi="Times New Roman" w:cs="Times New Roman"/>
                <w:sz w:val="24"/>
                <w:szCs w:val="24"/>
                <w:lang w:eastAsia="ru-RU"/>
              </w:rPr>
              <w:t>Не менее 10</w:t>
            </w:r>
          </w:p>
        </w:tc>
      </w:tr>
      <w:tr w:rsidR="003A38F0" w:rsidRPr="00E83006" w:rsidTr="00BF4C5C">
        <w:tc>
          <w:tcPr>
            <w:tcW w:w="704" w:type="dxa"/>
            <w:tcMar>
              <w:top w:w="28" w:type="dxa"/>
              <w:left w:w="57" w:type="dxa"/>
              <w:bottom w:w="28" w:type="dxa"/>
              <w:right w:w="28" w:type="dxa"/>
            </w:tcMar>
            <w:vAlign w:val="center"/>
          </w:tcPr>
          <w:p w:rsidR="003A38F0" w:rsidRPr="0084235A" w:rsidRDefault="003A38F0"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tcMar>
              <w:top w:w="28" w:type="dxa"/>
              <w:left w:w="57" w:type="dxa"/>
              <w:bottom w:w="28" w:type="dxa"/>
              <w:right w:w="28" w:type="dxa"/>
            </w:tcMar>
            <w:vAlign w:val="center"/>
          </w:tcPr>
          <w:p w:rsidR="003A38F0" w:rsidRPr="0084235A" w:rsidRDefault="003A38F0" w:rsidP="00E20F0F">
            <w:pPr>
              <w:widowControl w:val="0"/>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Автомобилестроительная промышленность</w:t>
            </w:r>
          </w:p>
        </w:tc>
        <w:tc>
          <w:tcPr>
            <w:tcW w:w="1276" w:type="dxa"/>
            <w:shd w:val="clear" w:color="auto" w:fill="auto"/>
            <w:tcMar>
              <w:top w:w="28" w:type="dxa"/>
              <w:left w:w="57" w:type="dxa"/>
              <w:bottom w:w="28" w:type="dxa"/>
              <w:right w:w="28" w:type="dxa"/>
            </w:tcMar>
            <w:vAlign w:val="center"/>
          </w:tcPr>
          <w:p w:rsidR="003A38F0" w:rsidRPr="0084235A" w:rsidRDefault="003A38F0" w:rsidP="00E20F0F">
            <w:pPr>
              <w:widowControl w:val="0"/>
              <w:jc w:val="center"/>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6.2.1</w:t>
            </w:r>
          </w:p>
        </w:tc>
        <w:tc>
          <w:tcPr>
            <w:tcW w:w="2556" w:type="dxa"/>
            <w:vMerge/>
            <w:tcMar>
              <w:top w:w="28" w:type="dxa"/>
              <w:left w:w="57" w:type="dxa"/>
              <w:bottom w:w="28" w:type="dxa"/>
              <w:right w:w="28" w:type="dxa"/>
            </w:tcMar>
            <w:vAlign w:val="center"/>
          </w:tcPr>
          <w:p w:rsidR="003A38F0" w:rsidRPr="0084235A" w:rsidRDefault="003A38F0" w:rsidP="003A38F0">
            <w:pPr>
              <w:widowControl w:val="0"/>
              <w:jc w:val="center"/>
              <w:rPr>
                <w:rFonts w:ascii="Times New Roman" w:eastAsia="Times New Roman" w:hAnsi="Times New Roman" w:cs="Times New Roman"/>
                <w:sz w:val="24"/>
                <w:szCs w:val="24"/>
                <w:lang w:eastAsia="ru-RU"/>
              </w:rPr>
            </w:pPr>
          </w:p>
        </w:tc>
      </w:tr>
      <w:tr w:rsidR="003A38F0" w:rsidRPr="00E83006" w:rsidTr="00BF4C5C">
        <w:tc>
          <w:tcPr>
            <w:tcW w:w="704" w:type="dxa"/>
            <w:tcMar>
              <w:top w:w="28" w:type="dxa"/>
              <w:left w:w="57" w:type="dxa"/>
              <w:bottom w:w="28" w:type="dxa"/>
              <w:right w:w="28" w:type="dxa"/>
            </w:tcMar>
            <w:vAlign w:val="center"/>
          </w:tcPr>
          <w:p w:rsidR="003A38F0" w:rsidRPr="0084235A" w:rsidRDefault="003A38F0"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tcMar>
              <w:top w:w="28" w:type="dxa"/>
              <w:left w:w="57" w:type="dxa"/>
              <w:bottom w:w="28" w:type="dxa"/>
              <w:right w:w="28" w:type="dxa"/>
            </w:tcMar>
            <w:vAlign w:val="center"/>
          </w:tcPr>
          <w:p w:rsidR="003A38F0" w:rsidRPr="0084235A" w:rsidRDefault="003A38F0" w:rsidP="00E20F0F">
            <w:pPr>
              <w:widowControl w:val="0"/>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Легкая промышленность</w:t>
            </w:r>
          </w:p>
        </w:tc>
        <w:tc>
          <w:tcPr>
            <w:tcW w:w="1276" w:type="dxa"/>
            <w:shd w:val="clear" w:color="auto" w:fill="auto"/>
            <w:tcMar>
              <w:top w:w="28" w:type="dxa"/>
              <w:left w:w="57" w:type="dxa"/>
              <w:bottom w:w="28" w:type="dxa"/>
              <w:right w:w="28" w:type="dxa"/>
            </w:tcMar>
            <w:vAlign w:val="center"/>
          </w:tcPr>
          <w:p w:rsidR="003A38F0" w:rsidRPr="0084235A" w:rsidRDefault="003A38F0" w:rsidP="00E20F0F">
            <w:pPr>
              <w:widowControl w:val="0"/>
              <w:jc w:val="center"/>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6.3</w:t>
            </w:r>
          </w:p>
        </w:tc>
        <w:tc>
          <w:tcPr>
            <w:tcW w:w="2556" w:type="dxa"/>
            <w:vMerge/>
            <w:tcMar>
              <w:top w:w="28" w:type="dxa"/>
              <w:left w:w="57" w:type="dxa"/>
              <w:bottom w:w="28" w:type="dxa"/>
              <w:right w:w="28" w:type="dxa"/>
            </w:tcMar>
            <w:vAlign w:val="center"/>
          </w:tcPr>
          <w:p w:rsidR="003A38F0" w:rsidRPr="0084235A" w:rsidRDefault="003A38F0" w:rsidP="003A38F0">
            <w:pPr>
              <w:widowControl w:val="0"/>
              <w:jc w:val="center"/>
              <w:rPr>
                <w:rFonts w:ascii="Times New Roman" w:eastAsia="Times New Roman" w:hAnsi="Times New Roman" w:cs="Times New Roman"/>
                <w:sz w:val="24"/>
                <w:szCs w:val="24"/>
                <w:lang w:eastAsia="ru-RU"/>
              </w:rPr>
            </w:pPr>
          </w:p>
        </w:tc>
      </w:tr>
      <w:tr w:rsidR="003A38F0" w:rsidRPr="00E83006" w:rsidTr="00BF4C5C">
        <w:tc>
          <w:tcPr>
            <w:tcW w:w="704" w:type="dxa"/>
            <w:tcMar>
              <w:top w:w="28" w:type="dxa"/>
              <w:left w:w="57" w:type="dxa"/>
              <w:bottom w:w="28" w:type="dxa"/>
              <w:right w:w="28" w:type="dxa"/>
            </w:tcMar>
            <w:vAlign w:val="center"/>
          </w:tcPr>
          <w:p w:rsidR="003A38F0" w:rsidRPr="0084235A" w:rsidRDefault="003A38F0"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tcMar>
              <w:top w:w="28" w:type="dxa"/>
              <w:left w:w="57" w:type="dxa"/>
              <w:bottom w:w="28" w:type="dxa"/>
              <w:right w:w="28" w:type="dxa"/>
            </w:tcMar>
            <w:vAlign w:val="center"/>
          </w:tcPr>
          <w:p w:rsidR="003A38F0" w:rsidRPr="0084235A" w:rsidRDefault="003A38F0" w:rsidP="00E20F0F">
            <w:pPr>
              <w:widowControl w:val="0"/>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Пищевая промышленность</w:t>
            </w:r>
          </w:p>
        </w:tc>
        <w:tc>
          <w:tcPr>
            <w:tcW w:w="1276" w:type="dxa"/>
            <w:shd w:val="clear" w:color="auto" w:fill="auto"/>
            <w:tcMar>
              <w:top w:w="28" w:type="dxa"/>
              <w:left w:w="57" w:type="dxa"/>
              <w:bottom w:w="28" w:type="dxa"/>
              <w:right w:w="28" w:type="dxa"/>
            </w:tcMar>
            <w:vAlign w:val="center"/>
          </w:tcPr>
          <w:p w:rsidR="003A38F0" w:rsidRPr="0084235A" w:rsidRDefault="003A38F0" w:rsidP="00E20F0F">
            <w:pPr>
              <w:widowControl w:val="0"/>
              <w:jc w:val="center"/>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6.4</w:t>
            </w:r>
          </w:p>
        </w:tc>
        <w:tc>
          <w:tcPr>
            <w:tcW w:w="2556" w:type="dxa"/>
            <w:vMerge/>
            <w:tcMar>
              <w:top w:w="28" w:type="dxa"/>
              <w:left w:w="57" w:type="dxa"/>
              <w:bottom w:w="28" w:type="dxa"/>
              <w:right w:w="28" w:type="dxa"/>
            </w:tcMar>
            <w:vAlign w:val="center"/>
          </w:tcPr>
          <w:p w:rsidR="003A38F0" w:rsidRPr="0084235A" w:rsidRDefault="003A38F0" w:rsidP="003A38F0">
            <w:pPr>
              <w:widowControl w:val="0"/>
              <w:jc w:val="center"/>
              <w:rPr>
                <w:rFonts w:ascii="Times New Roman" w:eastAsia="Times New Roman" w:hAnsi="Times New Roman" w:cs="Times New Roman"/>
                <w:sz w:val="24"/>
                <w:szCs w:val="24"/>
                <w:lang w:eastAsia="ru-RU"/>
              </w:rPr>
            </w:pPr>
          </w:p>
        </w:tc>
      </w:tr>
      <w:tr w:rsidR="003A38F0" w:rsidRPr="00E83006" w:rsidTr="00BF4C5C">
        <w:tc>
          <w:tcPr>
            <w:tcW w:w="704" w:type="dxa"/>
            <w:tcMar>
              <w:top w:w="28" w:type="dxa"/>
              <w:left w:w="57" w:type="dxa"/>
              <w:bottom w:w="28" w:type="dxa"/>
              <w:right w:w="28" w:type="dxa"/>
            </w:tcMar>
            <w:vAlign w:val="center"/>
          </w:tcPr>
          <w:p w:rsidR="003A38F0" w:rsidRPr="0084235A" w:rsidRDefault="003A38F0"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tcMar>
              <w:top w:w="28" w:type="dxa"/>
              <w:left w:w="57" w:type="dxa"/>
              <w:bottom w:w="28" w:type="dxa"/>
              <w:right w:w="28" w:type="dxa"/>
            </w:tcMar>
            <w:vAlign w:val="center"/>
          </w:tcPr>
          <w:p w:rsidR="003A38F0" w:rsidRPr="0084235A" w:rsidRDefault="003A38F0" w:rsidP="00E20F0F">
            <w:pPr>
              <w:widowControl w:val="0"/>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Строительная промышленность</w:t>
            </w:r>
          </w:p>
        </w:tc>
        <w:tc>
          <w:tcPr>
            <w:tcW w:w="1276" w:type="dxa"/>
            <w:shd w:val="clear" w:color="auto" w:fill="auto"/>
            <w:tcMar>
              <w:top w:w="28" w:type="dxa"/>
              <w:left w:w="57" w:type="dxa"/>
              <w:bottom w:w="28" w:type="dxa"/>
              <w:right w:w="28" w:type="dxa"/>
            </w:tcMar>
            <w:vAlign w:val="center"/>
          </w:tcPr>
          <w:p w:rsidR="003A38F0" w:rsidRPr="0084235A" w:rsidRDefault="003A38F0" w:rsidP="00E20F0F">
            <w:pPr>
              <w:widowControl w:val="0"/>
              <w:jc w:val="center"/>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6.6</w:t>
            </w:r>
          </w:p>
        </w:tc>
        <w:tc>
          <w:tcPr>
            <w:tcW w:w="2556" w:type="dxa"/>
            <w:vMerge/>
            <w:tcMar>
              <w:top w:w="28" w:type="dxa"/>
              <w:left w:w="57" w:type="dxa"/>
              <w:bottom w:w="28" w:type="dxa"/>
              <w:right w:w="28" w:type="dxa"/>
            </w:tcMar>
            <w:vAlign w:val="center"/>
          </w:tcPr>
          <w:p w:rsidR="003A38F0" w:rsidRPr="0084235A" w:rsidRDefault="003A38F0" w:rsidP="003A38F0">
            <w:pPr>
              <w:widowControl w:val="0"/>
              <w:jc w:val="center"/>
              <w:rPr>
                <w:rFonts w:ascii="Times New Roman" w:eastAsia="Times New Roman" w:hAnsi="Times New Roman" w:cs="Times New Roman"/>
                <w:sz w:val="24"/>
                <w:szCs w:val="24"/>
                <w:lang w:eastAsia="ru-RU"/>
              </w:rPr>
            </w:pPr>
          </w:p>
        </w:tc>
      </w:tr>
      <w:tr w:rsidR="003A38F0" w:rsidRPr="00E83006" w:rsidTr="00BF4C5C">
        <w:tc>
          <w:tcPr>
            <w:tcW w:w="704" w:type="dxa"/>
            <w:tcMar>
              <w:top w:w="28" w:type="dxa"/>
              <w:left w:w="57" w:type="dxa"/>
              <w:bottom w:w="28" w:type="dxa"/>
              <w:right w:w="28" w:type="dxa"/>
            </w:tcMar>
            <w:vAlign w:val="center"/>
          </w:tcPr>
          <w:p w:rsidR="003A38F0" w:rsidRPr="0084235A" w:rsidRDefault="003A38F0"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tcMar>
              <w:top w:w="28" w:type="dxa"/>
              <w:left w:w="57" w:type="dxa"/>
              <w:bottom w:w="28" w:type="dxa"/>
              <w:right w:w="28" w:type="dxa"/>
            </w:tcMar>
            <w:vAlign w:val="center"/>
          </w:tcPr>
          <w:p w:rsidR="003A38F0" w:rsidRPr="0084235A" w:rsidRDefault="003A38F0" w:rsidP="00E20F0F">
            <w:pPr>
              <w:widowControl w:val="0"/>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Целлюлозно-бумажная промышленность</w:t>
            </w:r>
          </w:p>
        </w:tc>
        <w:tc>
          <w:tcPr>
            <w:tcW w:w="1276" w:type="dxa"/>
            <w:shd w:val="clear" w:color="auto" w:fill="auto"/>
            <w:tcMar>
              <w:top w:w="28" w:type="dxa"/>
              <w:left w:w="57" w:type="dxa"/>
              <w:bottom w:w="28" w:type="dxa"/>
              <w:right w:w="28" w:type="dxa"/>
            </w:tcMar>
            <w:vAlign w:val="center"/>
          </w:tcPr>
          <w:p w:rsidR="003A38F0" w:rsidRPr="0084235A" w:rsidRDefault="003A38F0" w:rsidP="00E20F0F">
            <w:pPr>
              <w:widowControl w:val="0"/>
              <w:jc w:val="center"/>
              <w:rPr>
                <w:rFonts w:ascii="Times New Roman" w:eastAsia="Times New Roman" w:hAnsi="Times New Roman" w:cs="Times New Roman"/>
                <w:sz w:val="24"/>
                <w:szCs w:val="24"/>
                <w:lang w:eastAsia="ru-RU"/>
              </w:rPr>
            </w:pPr>
            <w:r w:rsidRPr="0084235A">
              <w:rPr>
                <w:rFonts w:ascii="Times New Roman" w:hAnsi="Times New Roman" w:cs="Times New Roman"/>
                <w:color w:val="000000" w:themeColor="text1"/>
                <w:sz w:val="24"/>
                <w:szCs w:val="24"/>
                <w:lang w:eastAsia="zh-CN"/>
              </w:rPr>
              <w:t>6.11</w:t>
            </w:r>
          </w:p>
        </w:tc>
        <w:tc>
          <w:tcPr>
            <w:tcW w:w="2556" w:type="dxa"/>
            <w:vMerge/>
            <w:tcMar>
              <w:top w:w="28" w:type="dxa"/>
              <w:left w:w="57" w:type="dxa"/>
              <w:bottom w:w="28" w:type="dxa"/>
              <w:right w:w="28" w:type="dxa"/>
            </w:tcMar>
            <w:vAlign w:val="center"/>
          </w:tcPr>
          <w:p w:rsidR="003A38F0" w:rsidRPr="0084235A" w:rsidRDefault="003A38F0" w:rsidP="003A38F0">
            <w:pPr>
              <w:widowControl w:val="0"/>
              <w:jc w:val="center"/>
              <w:rPr>
                <w:rFonts w:ascii="Times New Roman" w:eastAsia="Times New Roman" w:hAnsi="Times New Roman" w:cs="Times New Roman"/>
                <w:sz w:val="24"/>
                <w:szCs w:val="24"/>
                <w:lang w:eastAsia="ru-RU"/>
              </w:rPr>
            </w:pPr>
          </w:p>
        </w:tc>
      </w:tr>
      <w:tr w:rsidR="00ED136B" w:rsidRPr="00E83006" w:rsidTr="00BF4C5C">
        <w:tc>
          <w:tcPr>
            <w:tcW w:w="704" w:type="dxa"/>
            <w:tcMar>
              <w:top w:w="28" w:type="dxa"/>
              <w:left w:w="57" w:type="dxa"/>
              <w:bottom w:w="28" w:type="dxa"/>
              <w:right w:w="28" w:type="dxa"/>
            </w:tcMar>
            <w:vAlign w:val="center"/>
          </w:tcPr>
          <w:p w:rsidR="00ED136B" w:rsidRPr="0084235A" w:rsidRDefault="00ED136B"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shd w:val="clear" w:color="auto" w:fill="auto"/>
            <w:tcMar>
              <w:top w:w="28" w:type="dxa"/>
              <w:left w:w="57" w:type="dxa"/>
              <w:bottom w:w="28" w:type="dxa"/>
              <w:right w:w="28" w:type="dxa"/>
            </w:tcMar>
            <w:vAlign w:val="center"/>
          </w:tcPr>
          <w:p w:rsidR="00ED136B" w:rsidRPr="0084235A" w:rsidRDefault="00ED136B" w:rsidP="007A5D3D">
            <w:pPr>
              <w:widowControl w:val="0"/>
              <w:rPr>
                <w:rFonts w:ascii="Times New Roman" w:hAnsi="Times New Roman" w:cs="Times New Roman"/>
                <w:color w:val="000000" w:themeColor="text1"/>
                <w:sz w:val="24"/>
                <w:szCs w:val="24"/>
                <w:lang w:eastAsia="zh-CN"/>
              </w:rPr>
            </w:pPr>
            <w:r w:rsidRPr="0084235A">
              <w:rPr>
                <w:rFonts w:ascii="Times New Roman" w:hAnsi="Times New Roman" w:cs="Times New Roman"/>
                <w:sz w:val="24"/>
                <w:szCs w:val="24"/>
              </w:rPr>
              <w:t>Хранение автотранспорта</w:t>
            </w:r>
          </w:p>
        </w:tc>
        <w:tc>
          <w:tcPr>
            <w:tcW w:w="1276" w:type="dxa"/>
            <w:shd w:val="clear" w:color="auto" w:fill="auto"/>
            <w:tcMar>
              <w:top w:w="28" w:type="dxa"/>
              <w:left w:w="57" w:type="dxa"/>
              <w:bottom w:w="28" w:type="dxa"/>
              <w:right w:w="28" w:type="dxa"/>
            </w:tcMar>
            <w:vAlign w:val="center"/>
          </w:tcPr>
          <w:p w:rsidR="00ED136B" w:rsidRPr="0084235A" w:rsidRDefault="00ED136B" w:rsidP="007A5D3D">
            <w:pPr>
              <w:widowControl w:val="0"/>
              <w:jc w:val="center"/>
              <w:rPr>
                <w:rFonts w:ascii="Times New Roman" w:hAnsi="Times New Roman" w:cs="Times New Roman"/>
                <w:color w:val="000000" w:themeColor="text1"/>
                <w:sz w:val="24"/>
                <w:szCs w:val="24"/>
                <w:lang w:eastAsia="zh-CN"/>
              </w:rPr>
            </w:pPr>
            <w:r w:rsidRPr="0084235A">
              <w:rPr>
                <w:rFonts w:ascii="Times New Roman" w:hAnsi="Times New Roman" w:cs="Times New Roman"/>
                <w:sz w:val="24"/>
                <w:szCs w:val="24"/>
                <w:lang w:eastAsia="zh-CN"/>
              </w:rPr>
              <w:t>2.7.1</w:t>
            </w:r>
          </w:p>
        </w:tc>
        <w:tc>
          <w:tcPr>
            <w:tcW w:w="2556" w:type="dxa"/>
            <w:vMerge w:val="restart"/>
            <w:tcMar>
              <w:top w:w="28" w:type="dxa"/>
              <w:left w:w="57" w:type="dxa"/>
              <w:bottom w:w="28" w:type="dxa"/>
              <w:right w:w="28" w:type="dxa"/>
            </w:tcMar>
            <w:vAlign w:val="center"/>
          </w:tcPr>
          <w:p w:rsidR="00ED136B" w:rsidRPr="0084235A" w:rsidRDefault="00ED136B" w:rsidP="007A5D3D">
            <w:pPr>
              <w:widowControl w:val="0"/>
              <w:jc w:val="center"/>
              <w:rPr>
                <w:rFonts w:ascii="Times New Roman" w:eastAsia="Times New Roman" w:hAnsi="Times New Roman" w:cs="Times New Roman"/>
                <w:sz w:val="24"/>
                <w:szCs w:val="24"/>
                <w:lang w:eastAsia="ru-RU"/>
              </w:rPr>
            </w:pPr>
            <w:r w:rsidRPr="0084235A">
              <w:rPr>
                <w:rFonts w:ascii="Times New Roman" w:eastAsia="Times New Roman" w:hAnsi="Times New Roman" w:cs="Times New Roman"/>
                <w:sz w:val="24"/>
                <w:szCs w:val="24"/>
                <w:lang w:eastAsia="ru-RU"/>
              </w:rPr>
              <w:t>Не устанавливается</w:t>
            </w:r>
          </w:p>
        </w:tc>
      </w:tr>
      <w:tr w:rsidR="0084235A" w:rsidRPr="00E83006" w:rsidTr="0084235A">
        <w:trPr>
          <w:trHeight w:val="161"/>
        </w:trPr>
        <w:tc>
          <w:tcPr>
            <w:tcW w:w="704" w:type="dxa"/>
            <w:tcMar>
              <w:top w:w="28" w:type="dxa"/>
              <w:left w:w="57" w:type="dxa"/>
              <w:bottom w:w="28" w:type="dxa"/>
              <w:right w:w="28" w:type="dxa"/>
            </w:tcMar>
            <w:vAlign w:val="center"/>
          </w:tcPr>
          <w:p w:rsidR="0084235A" w:rsidRPr="0084235A" w:rsidRDefault="0084235A"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shd w:val="clear" w:color="auto" w:fill="auto"/>
            <w:tcMar>
              <w:top w:w="28" w:type="dxa"/>
              <w:left w:w="57" w:type="dxa"/>
              <w:bottom w:w="28" w:type="dxa"/>
              <w:right w:w="28" w:type="dxa"/>
            </w:tcMar>
            <w:vAlign w:val="center"/>
          </w:tcPr>
          <w:p w:rsidR="0084235A" w:rsidRPr="0084235A" w:rsidRDefault="0084235A" w:rsidP="007A5D3D">
            <w:pPr>
              <w:widowControl w:val="0"/>
              <w:rPr>
                <w:rFonts w:ascii="Times New Roman" w:hAnsi="Times New Roman" w:cs="Times New Roman"/>
                <w:sz w:val="24"/>
                <w:szCs w:val="24"/>
              </w:rPr>
            </w:pPr>
            <w:r w:rsidRPr="0084235A">
              <w:rPr>
                <w:rFonts w:ascii="Times New Roman" w:hAnsi="Times New Roman" w:cs="Times New Roman"/>
                <w:color w:val="000000" w:themeColor="text1"/>
                <w:sz w:val="24"/>
                <w:szCs w:val="24"/>
                <w:lang w:eastAsia="zh-CN"/>
              </w:rPr>
              <w:t>Предоставление коммунальных услуг</w:t>
            </w:r>
          </w:p>
        </w:tc>
        <w:tc>
          <w:tcPr>
            <w:tcW w:w="1276" w:type="dxa"/>
            <w:shd w:val="clear" w:color="auto" w:fill="auto"/>
            <w:tcMar>
              <w:top w:w="28" w:type="dxa"/>
              <w:left w:w="57" w:type="dxa"/>
              <w:bottom w:w="28" w:type="dxa"/>
              <w:right w:w="28" w:type="dxa"/>
            </w:tcMar>
            <w:vAlign w:val="center"/>
          </w:tcPr>
          <w:p w:rsidR="0084235A" w:rsidRPr="0084235A" w:rsidRDefault="0084235A" w:rsidP="007A5D3D">
            <w:pPr>
              <w:widowControl w:val="0"/>
              <w:jc w:val="center"/>
              <w:rPr>
                <w:rFonts w:ascii="Times New Roman" w:hAnsi="Times New Roman" w:cs="Times New Roman"/>
                <w:sz w:val="24"/>
                <w:szCs w:val="24"/>
                <w:lang w:eastAsia="zh-CN"/>
              </w:rPr>
            </w:pPr>
            <w:r w:rsidRPr="0084235A">
              <w:rPr>
                <w:rFonts w:ascii="Times New Roman" w:hAnsi="Times New Roman" w:cs="Times New Roman"/>
                <w:color w:val="000000" w:themeColor="text1"/>
                <w:sz w:val="24"/>
                <w:szCs w:val="24"/>
                <w:lang w:eastAsia="zh-CN"/>
              </w:rPr>
              <w:t>3.1.1</w:t>
            </w:r>
          </w:p>
        </w:tc>
        <w:tc>
          <w:tcPr>
            <w:tcW w:w="2556" w:type="dxa"/>
            <w:vMerge/>
            <w:tcMar>
              <w:top w:w="28" w:type="dxa"/>
              <w:left w:w="57" w:type="dxa"/>
              <w:bottom w:w="28" w:type="dxa"/>
              <w:right w:w="28" w:type="dxa"/>
            </w:tcMar>
            <w:vAlign w:val="center"/>
          </w:tcPr>
          <w:p w:rsidR="0084235A" w:rsidRPr="0084235A" w:rsidRDefault="0084235A" w:rsidP="00DB51B2">
            <w:pPr>
              <w:widowControl w:val="0"/>
              <w:jc w:val="center"/>
              <w:rPr>
                <w:rFonts w:ascii="Times New Roman" w:eastAsia="Times New Roman" w:hAnsi="Times New Roman" w:cs="Times New Roman"/>
                <w:sz w:val="24"/>
                <w:szCs w:val="24"/>
                <w:lang w:eastAsia="ru-RU"/>
              </w:rPr>
            </w:pPr>
          </w:p>
        </w:tc>
      </w:tr>
      <w:tr w:rsidR="00ED136B" w:rsidRPr="00E83006" w:rsidTr="00BF4C5C">
        <w:tc>
          <w:tcPr>
            <w:tcW w:w="704" w:type="dxa"/>
            <w:tcMar>
              <w:top w:w="28" w:type="dxa"/>
              <w:left w:w="57" w:type="dxa"/>
              <w:bottom w:w="28" w:type="dxa"/>
              <w:right w:w="28" w:type="dxa"/>
            </w:tcMar>
            <w:vAlign w:val="center"/>
          </w:tcPr>
          <w:p w:rsidR="00ED136B" w:rsidRPr="0084235A" w:rsidRDefault="00ED136B"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shd w:val="clear" w:color="auto" w:fill="auto"/>
            <w:tcMar>
              <w:top w:w="28" w:type="dxa"/>
              <w:left w:w="57" w:type="dxa"/>
              <w:bottom w:w="28" w:type="dxa"/>
              <w:right w:w="28" w:type="dxa"/>
            </w:tcMar>
            <w:vAlign w:val="center"/>
          </w:tcPr>
          <w:p w:rsidR="00ED136B" w:rsidRPr="0084235A" w:rsidRDefault="00ED136B" w:rsidP="007A5D3D">
            <w:pPr>
              <w:widowControl w:val="0"/>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lang w:eastAsia="zh-CN"/>
              </w:rPr>
              <w:t>Служебные гаражи</w:t>
            </w:r>
          </w:p>
        </w:tc>
        <w:tc>
          <w:tcPr>
            <w:tcW w:w="1276" w:type="dxa"/>
            <w:shd w:val="clear" w:color="auto" w:fill="auto"/>
            <w:tcMar>
              <w:top w:w="28" w:type="dxa"/>
              <w:left w:w="57" w:type="dxa"/>
              <w:bottom w:w="28" w:type="dxa"/>
              <w:right w:w="28" w:type="dxa"/>
            </w:tcMar>
            <w:vAlign w:val="center"/>
          </w:tcPr>
          <w:p w:rsidR="00ED136B" w:rsidRPr="0084235A" w:rsidRDefault="00ED136B" w:rsidP="007A5D3D">
            <w:pPr>
              <w:widowControl w:val="0"/>
              <w:jc w:val="center"/>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lang w:eastAsia="zh-CN"/>
              </w:rPr>
              <w:t>4.9</w:t>
            </w:r>
          </w:p>
        </w:tc>
        <w:tc>
          <w:tcPr>
            <w:tcW w:w="2556" w:type="dxa"/>
            <w:vMerge/>
            <w:tcMar>
              <w:top w:w="28" w:type="dxa"/>
              <w:left w:w="57" w:type="dxa"/>
              <w:bottom w:w="28" w:type="dxa"/>
              <w:right w:w="28" w:type="dxa"/>
            </w:tcMar>
            <w:vAlign w:val="center"/>
          </w:tcPr>
          <w:p w:rsidR="00ED136B" w:rsidRPr="0084235A" w:rsidRDefault="00ED136B" w:rsidP="007A5D3D">
            <w:pPr>
              <w:widowControl w:val="0"/>
              <w:jc w:val="center"/>
              <w:rPr>
                <w:rFonts w:ascii="Times New Roman" w:eastAsia="Times New Roman" w:hAnsi="Times New Roman" w:cs="Times New Roman"/>
                <w:sz w:val="24"/>
                <w:szCs w:val="24"/>
                <w:lang w:eastAsia="ru-RU"/>
              </w:rPr>
            </w:pPr>
          </w:p>
        </w:tc>
      </w:tr>
      <w:tr w:rsidR="00ED136B" w:rsidRPr="00E83006" w:rsidTr="00BF4C5C">
        <w:tc>
          <w:tcPr>
            <w:tcW w:w="704" w:type="dxa"/>
            <w:tcMar>
              <w:top w:w="28" w:type="dxa"/>
              <w:left w:w="57" w:type="dxa"/>
              <w:bottom w:w="28" w:type="dxa"/>
              <w:right w:w="28" w:type="dxa"/>
            </w:tcMar>
            <w:vAlign w:val="center"/>
          </w:tcPr>
          <w:p w:rsidR="00ED136B" w:rsidRPr="0084235A" w:rsidRDefault="00ED136B"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tcMar>
              <w:top w:w="28" w:type="dxa"/>
              <w:left w:w="57" w:type="dxa"/>
              <w:bottom w:w="28" w:type="dxa"/>
              <w:right w:w="28" w:type="dxa"/>
            </w:tcMar>
            <w:vAlign w:val="center"/>
          </w:tcPr>
          <w:p w:rsidR="00ED136B" w:rsidRPr="0084235A" w:rsidRDefault="00ED136B" w:rsidP="00DB51B2">
            <w:pPr>
              <w:widowControl w:val="0"/>
              <w:rPr>
                <w:rFonts w:ascii="Times New Roman" w:hAnsi="Times New Roman" w:cs="Times New Roman"/>
                <w:sz w:val="24"/>
                <w:szCs w:val="24"/>
              </w:rPr>
            </w:pPr>
            <w:r w:rsidRPr="0084235A">
              <w:rPr>
                <w:rFonts w:ascii="Times New Roman" w:hAnsi="Times New Roman" w:cs="Times New Roman"/>
                <w:color w:val="000000" w:themeColor="text1"/>
                <w:sz w:val="24"/>
                <w:szCs w:val="24"/>
                <w:lang w:eastAsia="zh-CN"/>
              </w:rPr>
              <w:t>Энергетика</w:t>
            </w:r>
          </w:p>
        </w:tc>
        <w:tc>
          <w:tcPr>
            <w:tcW w:w="1276" w:type="dxa"/>
            <w:shd w:val="clear" w:color="auto" w:fill="auto"/>
            <w:tcMar>
              <w:top w:w="28" w:type="dxa"/>
              <w:left w:w="57" w:type="dxa"/>
              <w:bottom w:w="28" w:type="dxa"/>
              <w:right w:w="28" w:type="dxa"/>
            </w:tcMar>
            <w:vAlign w:val="center"/>
          </w:tcPr>
          <w:p w:rsidR="00ED136B" w:rsidRPr="0084235A" w:rsidRDefault="00ED136B" w:rsidP="00DB51B2">
            <w:pPr>
              <w:widowControl w:val="0"/>
              <w:jc w:val="center"/>
              <w:rPr>
                <w:rFonts w:ascii="Times New Roman" w:hAnsi="Times New Roman" w:cs="Times New Roman"/>
                <w:sz w:val="24"/>
                <w:szCs w:val="24"/>
              </w:rPr>
            </w:pPr>
            <w:r w:rsidRPr="0084235A">
              <w:rPr>
                <w:rFonts w:ascii="Times New Roman" w:hAnsi="Times New Roman" w:cs="Times New Roman"/>
                <w:color w:val="000000" w:themeColor="text1"/>
                <w:sz w:val="24"/>
                <w:szCs w:val="24"/>
                <w:lang w:eastAsia="zh-CN"/>
              </w:rPr>
              <w:t>6.7</w:t>
            </w:r>
          </w:p>
        </w:tc>
        <w:tc>
          <w:tcPr>
            <w:tcW w:w="2556" w:type="dxa"/>
            <w:vMerge/>
            <w:tcMar>
              <w:top w:w="28" w:type="dxa"/>
              <w:left w:w="57" w:type="dxa"/>
              <w:bottom w:w="28" w:type="dxa"/>
              <w:right w:w="28" w:type="dxa"/>
            </w:tcMar>
            <w:vAlign w:val="center"/>
          </w:tcPr>
          <w:p w:rsidR="00ED136B" w:rsidRPr="0084235A" w:rsidRDefault="00ED136B" w:rsidP="00DB51B2">
            <w:pPr>
              <w:widowControl w:val="0"/>
              <w:jc w:val="center"/>
              <w:rPr>
                <w:rFonts w:ascii="Times New Roman" w:eastAsia="Times New Roman" w:hAnsi="Times New Roman" w:cs="Times New Roman"/>
                <w:sz w:val="24"/>
                <w:szCs w:val="24"/>
                <w:lang w:eastAsia="ru-RU"/>
              </w:rPr>
            </w:pPr>
          </w:p>
        </w:tc>
      </w:tr>
      <w:tr w:rsidR="0084235A" w:rsidRPr="00E83006" w:rsidTr="0084235A">
        <w:trPr>
          <w:trHeight w:val="366"/>
        </w:trPr>
        <w:tc>
          <w:tcPr>
            <w:tcW w:w="704" w:type="dxa"/>
            <w:tcMar>
              <w:top w:w="28" w:type="dxa"/>
              <w:left w:w="57" w:type="dxa"/>
              <w:bottom w:w="28" w:type="dxa"/>
              <w:right w:w="28" w:type="dxa"/>
            </w:tcMar>
            <w:vAlign w:val="center"/>
          </w:tcPr>
          <w:p w:rsidR="0084235A" w:rsidRPr="0084235A" w:rsidRDefault="0084235A"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tcMar>
              <w:top w:w="28" w:type="dxa"/>
              <w:left w:w="57" w:type="dxa"/>
              <w:bottom w:w="28" w:type="dxa"/>
              <w:right w:w="28" w:type="dxa"/>
            </w:tcMar>
          </w:tcPr>
          <w:p w:rsidR="0084235A" w:rsidRPr="0084235A" w:rsidRDefault="0084235A" w:rsidP="007A5D3D">
            <w:pPr>
              <w:widowControl w:val="0"/>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lang w:eastAsia="zh-CN"/>
              </w:rPr>
              <w:t>Стоянки транспорта общего пользования</w:t>
            </w:r>
          </w:p>
        </w:tc>
        <w:tc>
          <w:tcPr>
            <w:tcW w:w="1276" w:type="dxa"/>
            <w:shd w:val="clear" w:color="auto" w:fill="auto"/>
            <w:tcMar>
              <w:top w:w="28" w:type="dxa"/>
              <w:left w:w="57" w:type="dxa"/>
              <w:bottom w:w="28" w:type="dxa"/>
              <w:right w:w="28" w:type="dxa"/>
            </w:tcMar>
          </w:tcPr>
          <w:p w:rsidR="0084235A" w:rsidRPr="0084235A" w:rsidRDefault="0084235A" w:rsidP="007A5D3D">
            <w:pPr>
              <w:widowControl w:val="0"/>
              <w:jc w:val="center"/>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lang w:eastAsia="zh-CN"/>
              </w:rPr>
              <w:t>7.2.3</w:t>
            </w:r>
          </w:p>
        </w:tc>
        <w:tc>
          <w:tcPr>
            <w:tcW w:w="2556" w:type="dxa"/>
            <w:vMerge/>
            <w:tcMar>
              <w:top w:w="28" w:type="dxa"/>
              <w:left w:w="57" w:type="dxa"/>
              <w:bottom w:w="28" w:type="dxa"/>
              <w:right w:w="28" w:type="dxa"/>
            </w:tcMar>
            <w:vAlign w:val="center"/>
          </w:tcPr>
          <w:p w:rsidR="0084235A" w:rsidRPr="0084235A" w:rsidRDefault="0084235A" w:rsidP="007A5D3D">
            <w:pPr>
              <w:widowControl w:val="0"/>
              <w:jc w:val="center"/>
              <w:rPr>
                <w:rFonts w:ascii="Times New Roman" w:eastAsia="Times New Roman" w:hAnsi="Times New Roman" w:cs="Times New Roman"/>
                <w:sz w:val="24"/>
                <w:szCs w:val="24"/>
                <w:lang w:eastAsia="ru-RU"/>
              </w:rPr>
            </w:pPr>
          </w:p>
        </w:tc>
      </w:tr>
      <w:tr w:rsidR="00ED136B" w:rsidRPr="00E83006" w:rsidTr="00BF4C5C">
        <w:tc>
          <w:tcPr>
            <w:tcW w:w="704" w:type="dxa"/>
            <w:tcMar>
              <w:top w:w="28" w:type="dxa"/>
              <w:left w:w="57" w:type="dxa"/>
              <w:bottom w:w="28" w:type="dxa"/>
              <w:right w:w="28" w:type="dxa"/>
            </w:tcMar>
            <w:vAlign w:val="center"/>
          </w:tcPr>
          <w:p w:rsidR="00ED136B" w:rsidRPr="0084235A" w:rsidRDefault="00ED136B"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tcMar>
              <w:top w:w="28" w:type="dxa"/>
              <w:left w:w="57" w:type="dxa"/>
              <w:bottom w:w="28" w:type="dxa"/>
              <w:right w:w="28" w:type="dxa"/>
            </w:tcMar>
          </w:tcPr>
          <w:p w:rsidR="00ED136B" w:rsidRPr="0084235A" w:rsidRDefault="00ED136B" w:rsidP="007A5D3D">
            <w:pPr>
              <w:widowControl w:val="0"/>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lang w:eastAsia="zh-CN"/>
              </w:rPr>
              <w:t>Трубопроводный транспорт</w:t>
            </w:r>
          </w:p>
        </w:tc>
        <w:tc>
          <w:tcPr>
            <w:tcW w:w="1276" w:type="dxa"/>
            <w:shd w:val="clear" w:color="auto" w:fill="auto"/>
            <w:tcMar>
              <w:top w:w="28" w:type="dxa"/>
              <w:left w:w="57" w:type="dxa"/>
              <w:bottom w:w="28" w:type="dxa"/>
              <w:right w:w="28" w:type="dxa"/>
            </w:tcMar>
          </w:tcPr>
          <w:p w:rsidR="00ED136B" w:rsidRPr="0084235A" w:rsidRDefault="00ED136B" w:rsidP="007A5D3D">
            <w:pPr>
              <w:widowControl w:val="0"/>
              <w:jc w:val="center"/>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lang w:eastAsia="zh-CN"/>
              </w:rPr>
              <w:t>7.5</w:t>
            </w:r>
          </w:p>
        </w:tc>
        <w:tc>
          <w:tcPr>
            <w:tcW w:w="2556" w:type="dxa"/>
            <w:vMerge/>
            <w:tcMar>
              <w:top w:w="28" w:type="dxa"/>
              <w:left w:w="57" w:type="dxa"/>
              <w:bottom w:w="28" w:type="dxa"/>
              <w:right w:w="28" w:type="dxa"/>
            </w:tcMar>
            <w:vAlign w:val="center"/>
          </w:tcPr>
          <w:p w:rsidR="00ED136B" w:rsidRPr="0084235A" w:rsidRDefault="00ED136B" w:rsidP="007A5D3D">
            <w:pPr>
              <w:widowControl w:val="0"/>
              <w:jc w:val="center"/>
              <w:rPr>
                <w:rFonts w:ascii="Times New Roman" w:eastAsia="Times New Roman" w:hAnsi="Times New Roman" w:cs="Times New Roman"/>
                <w:sz w:val="24"/>
                <w:szCs w:val="24"/>
                <w:lang w:eastAsia="ru-RU"/>
              </w:rPr>
            </w:pPr>
          </w:p>
        </w:tc>
      </w:tr>
      <w:tr w:rsidR="00ED136B" w:rsidRPr="00E83006" w:rsidTr="00BF4C5C">
        <w:tc>
          <w:tcPr>
            <w:tcW w:w="704" w:type="dxa"/>
            <w:tcMar>
              <w:top w:w="28" w:type="dxa"/>
              <w:left w:w="57" w:type="dxa"/>
              <w:bottom w:w="28" w:type="dxa"/>
              <w:right w:w="28" w:type="dxa"/>
            </w:tcMar>
            <w:vAlign w:val="center"/>
          </w:tcPr>
          <w:p w:rsidR="00ED136B" w:rsidRPr="0084235A" w:rsidRDefault="00ED136B"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tcMar>
              <w:top w:w="28" w:type="dxa"/>
              <w:left w:w="57" w:type="dxa"/>
              <w:bottom w:w="28" w:type="dxa"/>
              <w:right w:w="28" w:type="dxa"/>
            </w:tcMar>
            <w:vAlign w:val="center"/>
          </w:tcPr>
          <w:p w:rsidR="00ED136B" w:rsidRPr="0084235A" w:rsidRDefault="00ED136B" w:rsidP="007A5D3D">
            <w:pPr>
              <w:widowControl w:val="0"/>
              <w:rPr>
                <w:rFonts w:ascii="Times New Roman" w:hAnsi="Times New Roman" w:cs="Times New Roman"/>
                <w:color w:val="000000" w:themeColor="text1"/>
                <w:sz w:val="24"/>
                <w:szCs w:val="24"/>
                <w:lang w:eastAsia="zh-CN"/>
              </w:rPr>
            </w:pPr>
            <w:r w:rsidRPr="0084235A">
              <w:rPr>
                <w:rFonts w:ascii="Times New Roman" w:hAnsi="Times New Roman" w:cs="Times New Roman"/>
                <w:sz w:val="24"/>
                <w:szCs w:val="24"/>
              </w:rPr>
              <w:t>Обеспечение внутреннего правопорядка</w:t>
            </w:r>
          </w:p>
        </w:tc>
        <w:tc>
          <w:tcPr>
            <w:tcW w:w="1276" w:type="dxa"/>
            <w:shd w:val="clear" w:color="auto" w:fill="auto"/>
            <w:tcMar>
              <w:top w:w="28" w:type="dxa"/>
              <w:left w:w="57" w:type="dxa"/>
              <w:bottom w:w="28" w:type="dxa"/>
              <w:right w:w="28" w:type="dxa"/>
            </w:tcMar>
            <w:vAlign w:val="center"/>
          </w:tcPr>
          <w:p w:rsidR="00ED136B" w:rsidRPr="0084235A" w:rsidRDefault="00ED136B" w:rsidP="007A5D3D">
            <w:pPr>
              <w:widowControl w:val="0"/>
              <w:jc w:val="center"/>
              <w:rPr>
                <w:rFonts w:ascii="Times New Roman" w:hAnsi="Times New Roman" w:cs="Times New Roman"/>
                <w:color w:val="000000" w:themeColor="text1"/>
                <w:sz w:val="24"/>
                <w:szCs w:val="24"/>
                <w:lang w:eastAsia="zh-CN"/>
              </w:rPr>
            </w:pPr>
            <w:r w:rsidRPr="0084235A">
              <w:rPr>
                <w:rFonts w:ascii="Times New Roman" w:hAnsi="Times New Roman" w:cs="Times New Roman"/>
                <w:sz w:val="24"/>
                <w:szCs w:val="24"/>
              </w:rPr>
              <w:t>8.3</w:t>
            </w:r>
          </w:p>
        </w:tc>
        <w:tc>
          <w:tcPr>
            <w:tcW w:w="2556" w:type="dxa"/>
            <w:vMerge/>
            <w:tcMar>
              <w:top w:w="28" w:type="dxa"/>
              <w:left w:w="57" w:type="dxa"/>
              <w:bottom w:w="28" w:type="dxa"/>
              <w:right w:w="28" w:type="dxa"/>
            </w:tcMar>
            <w:vAlign w:val="center"/>
          </w:tcPr>
          <w:p w:rsidR="00ED136B" w:rsidRPr="0084235A" w:rsidRDefault="00ED136B" w:rsidP="007A5D3D">
            <w:pPr>
              <w:widowControl w:val="0"/>
              <w:jc w:val="center"/>
              <w:rPr>
                <w:rFonts w:ascii="Times New Roman" w:eastAsia="Times New Roman" w:hAnsi="Times New Roman" w:cs="Times New Roman"/>
                <w:sz w:val="24"/>
                <w:szCs w:val="24"/>
                <w:lang w:eastAsia="ru-RU"/>
              </w:rPr>
            </w:pPr>
          </w:p>
        </w:tc>
      </w:tr>
      <w:tr w:rsidR="00ED136B" w:rsidRPr="00E83006" w:rsidTr="00BF4C5C">
        <w:tc>
          <w:tcPr>
            <w:tcW w:w="704" w:type="dxa"/>
            <w:tcMar>
              <w:top w:w="28" w:type="dxa"/>
              <w:left w:w="57" w:type="dxa"/>
              <w:bottom w:w="28" w:type="dxa"/>
              <w:right w:w="28" w:type="dxa"/>
            </w:tcMar>
            <w:vAlign w:val="center"/>
          </w:tcPr>
          <w:p w:rsidR="00ED136B" w:rsidRPr="0084235A" w:rsidRDefault="00ED136B"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shd w:val="clear" w:color="auto" w:fill="auto"/>
            <w:tcMar>
              <w:top w:w="28" w:type="dxa"/>
              <w:left w:w="57" w:type="dxa"/>
              <w:bottom w:w="28" w:type="dxa"/>
              <w:right w:w="28" w:type="dxa"/>
            </w:tcMar>
            <w:vAlign w:val="center"/>
          </w:tcPr>
          <w:p w:rsidR="00ED136B" w:rsidRPr="0084235A" w:rsidRDefault="00ED136B" w:rsidP="007A5D3D">
            <w:pPr>
              <w:widowControl w:val="0"/>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lang w:eastAsia="zh-CN"/>
              </w:rPr>
              <w:t xml:space="preserve">Земельные участки (территории) общего пользования </w:t>
            </w:r>
          </w:p>
        </w:tc>
        <w:tc>
          <w:tcPr>
            <w:tcW w:w="1276" w:type="dxa"/>
            <w:tcMar>
              <w:top w:w="28" w:type="dxa"/>
              <w:left w:w="57" w:type="dxa"/>
              <w:bottom w:w="28" w:type="dxa"/>
              <w:right w:w="28" w:type="dxa"/>
            </w:tcMar>
            <w:vAlign w:val="center"/>
          </w:tcPr>
          <w:p w:rsidR="00ED136B" w:rsidRPr="0084235A" w:rsidRDefault="00ED136B" w:rsidP="007A5D3D">
            <w:pPr>
              <w:widowControl w:val="0"/>
              <w:jc w:val="center"/>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lang w:eastAsia="zh-CN"/>
              </w:rPr>
              <w:t>12.0</w:t>
            </w:r>
          </w:p>
        </w:tc>
        <w:tc>
          <w:tcPr>
            <w:tcW w:w="2556" w:type="dxa"/>
            <w:vMerge/>
            <w:tcMar>
              <w:top w:w="28" w:type="dxa"/>
              <w:left w:w="57" w:type="dxa"/>
              <w:bottom w:w="28" w:type="dxa"/>
              <w:right w:w="28" w:type="dxa"/>
            </w:tcMar>
            <w:vAlign w:val="center"/>
          </w:tcPr>
          <w:p w:rsidR="00ED136B" w:rsidRPr="0084235A" w:rsidRDefault="00ED136B" w:rsidP="007A5D3D">
            <w:pPr>
              <w:widowControl w:val="0"/>
              <w:jc w:val="center"/>
              <w:rPr>
                <w:rFonts w:ascii="Times New Roman" w:eastAsia="Times New Roman" w:hAnsi="Times New Roman" w:cs="Times New Roman"/>
                <w:sz w:val="24"/>
                <w:szCs w:val="24"/>
                <w:lang w:eastAsia="ru-RU"/>
              </w:rPr>
            </w:pPr>
          </w:p>
        </w:tc>
      </w:tr>
      <w:tr w:rsidR="00ED136B" w:rsidRPr="00E83006" w:rsidTr="00BF4C5C">
        <w:tc>
          <w:tcPr>
            <w:tcW w:w="704" w:type="dxa"/>
            <w:tcMar>
              <w:top w:w="28" w:type="dxa"/>
              <w:left w:w="57" w:type="dxa"/>
              <w:bottom w:w="28" w:type="dxa"/>
              <w:right w:w="28" w:type="dxa"/>
            </w:tcMar>
            <w:vAlign w:val="center"/>
          </w:tcPr>
          <w:p w:rsidR="00ED136B" w:rsidRPr="0084235A" w:rsidRDefault="00ED136B"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shd w:val="clear" w:color="auto" w:fill="auto"/>
            <w:tcMar>
              <w:top w:w="28" w:type="dxa"/>
              <w:left w:w="57" w:type="dxa"/>
              <w:bottom w:w="28" w:type="dxa"/>
              <w:right w:w="28" w:type="dxa"/>
            </w:tcMar>
            <w:vAlign w:val="center"/>
          </w:tcPr>
          <w:p w:rsidR="00ED136B" w:rsidRPr="0084235A" w:rsidRDefault="00ED136B" w:rsidP="007A5D3D">
            <w:pPr>
              <w:widowControl w:val="0"/>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lang w:eastAsia="zh-CN"/>
              </w:rPr>
              <w:t>Улично-дорожная сеть</w:t>
            </w:r>
          </w:p>
        </w:tc>
        <w:tc>
          <w:tcPr>
            <w:tcW w:w="1276" w:type="dxa"/>
            <w:tcMar>
              <w:top w:w="28" w:type="dxa"/>
              <w:left w:w="57" w:type="dxa"/>
              <w:bottom w:w="28" w:type="dxa"/>
              <w:right w:w="28" w:type="dxa"/>
            </w:tcMar>
            <w:vAlign w:val="center"/>
          </w:tcPr>
          <w:p w:rsidR="00ED136B" w:rsidRPr="0084235A" w:rsidRDefault="00ED136B" w:rsidP="007A5D3D">
            <w:pPr>
              <w:widowControl w:val="0"/>
              <w:jc w:val="center"/>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lang w:eastAsia="zh-CN"/>
              </w:rPr>
              <w:t>12.0.1</w:t>
            </w:r>
          </w:p>
        </w:tc>
        <w:tc>
          <w:tcPr>
            <w:tcW w:w="2556" w:type="dxa"/>
            <w:vMerge/>
            <w:tcMar>
              <w:top w:w="28" w:type="dxa"/>
              <w:left w:w="57" w:type="dxa"/>
              <w:bottom w:w="28" w:type="dxa"/>
              <w:right w:w="28" w:type="dxa"/>
            </w:tcMar>
            <w:vAlign w:val="center"/>
          </w:tcPr>
          <w:p w:rsidR="00ED136B" w:rsidRPr="0084235A" w:rsidRDefault="00ED136B" w:rsidP="007A5D3D">
            <w:pPr>
              <w:widowControl w:val="0"/>
              <w:jc w:val="center"/>
              <w:rPr>
                <w:rFonts w:ascii="Times New Roman" w:eastAsia="Times New Roman" w:hAnsi="Times New Roman" w:cs="Times New Roman"/>
                <w:sz w:val="24"/>
                <w:szCs w:val="24"/>
                <w:lang w:eastAsia="ru-RU"/>
              </w:rPr>
            </w:pPr>
          </w:p>
        </w:tc>
      </w:tr>
      <w:tr w:rsidR="00ED136B" w:rsidRPr="00E83006" w:rsidTr="00BF4C5C">
        <w:tc>
          <w:tcPr>
            <w:tcW w:w="704" w:type="dxa"/>
            <w:tcMar>
              <w:top w:w="28" w:type="dxa"/>
              <w:left w:w="57" w:type="dxa"/>
              <w:bottom w:w="28" w:type="dxa"/>
              <w:right w:w="28" w:type="dxa"/>
            </w:tcMar>
            <w:vAlign w:val="center"/>
          </w:tcPr>
          <w:p w:rsidR="00ED136B" w:rsidRPr="0084235A" w:rsidRDefault="00ED136B"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shd w:val="clear" w:color="auto" w:fill="auto"/>
            <w:tcMar>
              <w:top w:w="28" w:type="dxa"/>
              <w:left w:w="57" w:type="dxa"/>
              <w:bottom w:w="28" w:type="dxa"/>
              <w:right w:w="28" w:type="dxa"/>
            </w:tcMar>
            <w:vAlign w:val="center"/>
          </w:tcPr>
          <w:p w:rsidR="00ED136B" w:rsidRPr="0084235A" w:rsidRDefault="00ED136B" w:rsidP="007A5D3D">
            <w:pPr>
              <w:widowControl w:val="0"/>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lang w:eastAsia="zh-CN"/>
              </w:rPr>
              <w:t>Благоустройство территории</w:t>
            </w:r>
          </w:p>
        </w:tc>
        <w:tc>
          <w:tcPr>
            <w:tcW w:w="1276" w:type="dxa"/>
            <w:tcMar>
              <w:top w:w="28" w:type="dxa"/>
              <w:left w:w="57" w:type="dxa"/>
              <w:bottom w:w="28" w:type="dxa"/>
              <w:right w:w="28" w:type="dxa"/>
            </w:tcMar>
            <w:vAlign w:val="center"/>
          </w:tcPr>
          <w:p w:rsidR="00ED136B" w:rsidRPr="0084235A" w:rsidRDefault="00ED136B" w:rsidP="007A5D3D">
            <w:pPr>
              <w:widowControl w:val="0"/>
              <w:jc w:val="center"/>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lang w:eastAsia="zh-CN"/>
              </w:rPr>
              <w:t>12.0.2</w:t>
            </w:r>
          </w:p>
        </w:tc>
        <w:tc>
          <w:tcPr>
            <w:tcW w:w="2556" w:type="dxa"/>
            <w:vMerge/>
            <w:tcMar>
              <w:top w:w="28" w:type="dxa"/>
              <w:left w:w="57" w:type="dxa"/>
              <w:bottom w:w="28" w:type="dxa"/>
              <w:right w:w="28" w:type="dxa"/>
            </w:tcMar>
            <w:vAlign w:val="center"/>
          </w:tcPr>
          <w:p w:rsidR="00ED136B" w:rsidRPr="0084235A" w:rsidRDefault="00ED136B" w:rsidP="007A5D3D">
            <w:pPr>
              <w:widowControl w:val="0"/>
              <w:jc w:val="center"/>
              <w:rPr>
                <w:rFonts w:ascii="Times New Roman" w:eastAsia="Times New Roman" w:hAnsi="Times New Roman" w:cs="Times New Roman"/>
                <w:sz w:val="24"/>
                <w:szCs w:val="24"/>
                <w:lang w:eastAsia="ru-RU"/>
              </w:rPr>
            </w:pPr>
          </w:p>
        </w:tc>
      </w:tr>
      <w:tr w:rsidR="00ED136B" w:rsidRPr="00E83006" w:rsidTr="00BF4C5C">
        <w:tc>
          <w:tcPr>
            <w:tcW w:w="704" w:type="dxa"/>
            <w:tcMar>
              <w:top w:w="28" w:type="dxa"/>
              <w:left w:w="57" w:type="dxa"/>
              <w:bottom w:w="28" w:type="dxa"/>
              <w:right w:w="28" w:type="dxa"/>
            </w:tcMar>
            <w:vAlign w:val="center"/>
          </w:tcPr>
          <w:p w:rsidR="00ED136B" w:rsidRPr="0084235A" w:rsidRDefault="00ED136B"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shd w:val="clear" w:color="auto" w:fill="auto"/>
            <w:tcMar>
              <w:top w:w="28" w:type="dxa"/>
              <w:left w:w="57" w:type="dxa"/>
              <w:bottom w:w="28" w:type="dxa"/>
              <w:right w:w="28" w:type="dxa"/>
            </w:tcMar>
            <w:vAlign w:val="center"/>
          </w:tcPr>
          <w:p w:rsidR="00ED136B" w:rsidRPr="0084235A" w:rsidRDefault="00ED136B" w:rsidP="007A5D3D">
            <w:pPr>
              <w:widowControl w:val="0"/>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rPr>
              <w:t>Ведение огородничества</w:t>
            </w:r>
          </w:p>
        </w:tc>
        <w:tc>
          <w:tcPr>
            <w:tcW w:w="1276" w:type="dxa"/>
            <w:tcMar>
              <w:top w:w="28" w:type="dxa"/>
              <w:left w:w="57" w:type="dxa"/>
              <w:bottom w:w="28" w:type="dxa"/>
              <w:right w:w="28" w:type="dxa"/>
            </w:tcMar>
            <w:vAlign w:val="center"/>
          </w:tcPr>
          <w:p w:rsidR="00ED136B" w:rsidRPr="0084235A" w:rsidRDefault="00ED136B" w:rsidP="007A5D3D">
            <w:pPr>
              <w:widowControl w:val="0"/>
              <w:jc w:val="center"/>
              <w:rPr>
                <w:rFonts w:ascii="Times New Roman" w:hAnsi="Times New Roman" w:cs="Times New Roman"/>
                <w:color w:val="000000" w:themeColor="text1"/>
                <w:sz w:val="24"/>
                <w:szCs w:val="24"/>
                <w:lang w:eastAsia="zh-CN"/>
              </w:rPr>
            </w:pPr>
            <w:r w:rsidRPr="0084235A">
              <w:rPr>
                <w:rFonts w:ascii="Times New Roman" w:hAnsi="Times New Roman" w:cs="Times New Roman"/>
                <w:color w:val="000000" w:themeColor="text1"/>
                <w:sz w:val="24"/>
                <w:szCs w:val="24"/>
                <w:lang w:eastAsia="zh-CN"/>
              </w:rPr>
              <w:t>13.1</w:t>
            </w:r>
          </w:p>
        </w:tc>
        <w:tc>
          <w:tcPr>
            <w:tcW w:w="2556" w:type="dxa"/>
            <w:vMerge/>
            <w:tcMar>
              <w:top w:w="28" w:type="dxa"/>
              <w:left w:w="57" w:type="dxa"/>
              <w:bottom w:w="28" w:type="dxa"/>
              <w:right w:w="28" w:type="dxa"/>
            </w:tcMar>
            <w:vAlign w:val="center"/>
          </w:tcPr>
          <w:p w:rsidR="00ED136B" w:rsidRPr="0084235A" w:rsidRDefault="00ED136B" w:rsidP="007A5D3D">
            <w:pPr>
              <w:widowControl w:val="0"/>
              <w:jc w:val="center"/>
              <w:rPr>
                <w:rFonts w:ascii="Times New Roman" w:eastAsia="Times New Roman" w:hAnsi="Times New Roman" w:cs="Times New Roman"/>
                <w:sz w:val="24"/>
                <w:szCs w:val="24"/>
                <w:lang w:eastAsia="ru-RU"/>
              </w:rPr>
            </w:pPr>
          </w:p>
        </w:tc>
      </w:tr>
      <w:tr w:rsidR="007A5D3D" w:rsidRPr="00E83006" w:rsidTr="00BF4C5C">
        <w:tc>
          <w:tcPr>
            <w:tcW w:w="704" w:type="dxa"/>
            <w:tcMar>
              <w:top w:w="28" w:type="dxa"/>
              <w:left w:w="57" w:type="dxa"/>
              <w:bottom w:w="28" w:type="dxa"/>
              <w:right w:w="28" w:type="dxa"/>
            </w:tcMar>
            <w:vAlign w:val="center"/>
          </w:tcPr>
          <w:p w:rsidR="007A5D3D" w:rsidRPr="0084235A" w:rsidRDefault="007A5D3D" w:rsidP="0046664F">
            <w:pPr>
              <w:widowControl w:val="0"/>
              <w:numPr>
                <w:ilvl w:val="0"/>
                <w:numId w:val="72"/>
              </w:numPr>
              <w:jc w:val="both"/>
              <w:rPr>
                <w:rFonts w:ascii="Times New Roman" w:eastAsia="Times New Roman" w:hAnsi="Times New Roman" w:cs="Times New Roman"/>
                <w:sz w:val="24"/>
                <w:szCs w:val="24"/>
                <w:lang w:eastAsia="ru-RU"/>
              </w:rPr>
            </w:pPr>
          </w:p>
        </w:tc>
        <w:tc>
          <w:tcPr>
            <w:tcW w:w="5670" w:type="dxa"/>
            <w:tcMar>
              <w:top w:w="28" w:type="dxa"/>
              <w:left w:w="57" w:type="dxa"/>
              <w:bottom w:w="28" w:type="dxa"/>
              <w:right w:w="28" w:type="dxa"/>
            </w:tcMar>
          </w:tcPr>
          <w:p w:rsidR="007A5D3D" w:rsidRPr="0084235A" w:rsidRDefault="007A5D3D" w:rsidP="007A5D3D">
            <w:pPr>
              <w:widowControl w:val="0"/>
              <w:rPr>
                <w:rFonts w:ascii="Times New Roman" w:eastAsia="Times New Roman" w:hAnsi="Times New Roman" w:cs="Times New Roman"/>
                <w:sz w:val="24"/>
                <w:szCs w:val="24"/>
                <w:lang w:eastAsia="ru-RU"/>
              </w:rPr>
            </w:pPr>
            <w:r w:rsidRPr="0084235A">
              <w:rPr>
                <w:rFonts w:ascii="Times New Roman" w:hAnsi="Times New Roman" w:cs="Times New Roman"/>
                <w:sz w:val="24"/>
                <w:szCs w:val="24"/>
              </w:rPr>
              <w:t>Прочие</w:t>
            </w:r>
          </w:p>
        </w:tc>
        <w:tc>
          <w:tcPr>
            <w:tcW w:w="1276" w:type="dxa"/>
            <w:tcMar>
              <w:top w:w="28" w:type="dxa"/>
              <w:left w:w="57" w:type="dxa"/>
              <w:bottom w:w="28" w:type="dxa"/>
              <w:right w:w="28" w:type="dxa"/>
            </w:tcMar>
          </w:tcPr>
          <w:p w:rsidR="007A5D3D" w:rsidRPr="0084235A" w:rsidRDefault="007A5D3D" w:rsidP="007A5D3D">
            <w:pPr>
              <w:widowControl w:val="0"/>
              <w:jc w:val="center"/>
              <w:rPr>
                <w:rFonts w:ascii="Times New Roman" w:eastAsia="Times New Roman" w:hAnsi="Times New Roman" w:cs="Times New Roman"/>
                <w:sz w:val="24"/>
                <w:szCs w:val="24"/>
                <w:lang w:eastAsia="ru-RU"/>
              </w:rPr>
            </w:pPr>
          </w:p>
        </w:tc>
        <w:tc>
          <w:tcPr>
            <w:tcW w:w="2556" w:type="dxa"/>
            <w:tcMar>
              <w:top w:w="28" w:type="dxa"/>
              <w:left w:w="57" w:type="dxa"/>
              <w:bottom w:w="28" w:type="dxa"/>
              <w:right w:w="28" w:type="dxa"/>
            </w:tcMar>
            <w:vAlign w:val="center"/>
          </w:tcPr>
          <w:p w:rsidR="007A5D3D" w:rsidRPr="0084235A" w:rsidRDefault="007A5D3D" w:rsidP="007A5D3D">
            <w:pPr>
              <w:widowControl w:val="0"/>
              <w:jc w:val="center"/>
              <w:rPr>
                <w:rFonts w:ascii="Times New Roman" w:eastAsia="Times New Roman" w:hAnsi="Times New Roman" w:cs="Times New Roman"/>
                <w:sz w:val="24"/>
                <w:szCs w:val="24"/>
                <w:lang w:eastAsia="ru-RU"/>
              </w:rPr>
            </w:pPr>
            <w:r w:rsidRPr="0084235A">
              <w:rPr>
                <w:rFonts w:ascii="Times New Roman" w:hAnsi="Times New Roman" w:cs="Times New Roman"/>
                <w:sz w:val="24"/>
                <w:szCs w:val="24"/>
              </w:rPr>
              <w:t>Не менее 15</w:t>
            </w:r>
          </w:p>
        </w:tc>
      </w:tr>
    </w:tbl>
    <w:p w:rsidR="004F6B6C" w:rsidRPr="00E83006" w:rsidRDefault="004F6B6C" w:rsidP="00F22101">
      <w:pPr>
        <w:widowControl w:val="0"/>
        <w:spacing w:after="0" w:line="240" w:lineRule="auto"/>
        <w:jc w:val="both"/>
        <w:rPr>
          <w:rFonts w:ascii="Times New Roman" w:eastAsia="Times New Roman" w:hAnsi="Times New Roman" w:cs="Times New Roman"/>
          <w:sz w:val="28"/>
          <w:szCs w:val="28"/>
          <w:lang w:eastAsia="ru-RU"/>
        </w:rPr>
      </w:pPr>
    </w:p>
    <w:p w:rsidR="004F6B6C" w:rsidRPr="00E83006" w:rsidRDefault="004F6B6C" w:rsidP="00F22101">
      <w:pPr>
        <w:widowControl w:val="0"/>
        <w:spacing w:after="0" w:line="240" w:lineRule="auto"/>
        <w:jc w:val="both"/>
        <w:rPr>
          <w:rFonts w:ascii="Times New Roman" w:eastAsia="Times New Roman" w:hAnsi="Times New Roman" w:cs="Times New Roman"/>
          <w:sz w:val="28"/>
          <w:szCs w:val="28"/>
          <w:lang w:eastAsia="ru-RU"/>
        </w:rPr>
      </w:pPr>
    </w:p>
    <w:p w:rsidR="005C7267" w:rsidRPr="00E83006" w:rsidRDefault="005C7267">
      <w:pPr>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br w:type="page"/>
      </w:r>
    </w:p>
    <w:p w:rsidR="00816D35" w:rsidRPr="00E83006" w:rsidRDefault="00816D35" w:rsidP="00071A61">
      <w:pPr>
        <w:spacing w:before="240" w:after="120" w:line="240" w:lineRule="auto"/>
        <w:jc w:val="center"/>
        <w:outlineLvl w:val="1"/>
        <w:rPr>
          <w:rFonts w:ascii="Times New Roman" w:hAnsi="Times New Roman" w:cs="Times New Roman"/>
          <w:b/>
          <w:bCs/>
          <w:sz w:val="28"/>
          <w:szCs w:val="28"/>
        </w:rPr>
      </w:pPr>
      <w:bookmarkStart w:id="146" w:name="_Toc102658100"/>
      <w:bookmarkStart w:id="147" w:name="_Toc154593952"/>
      <w:bookmarkStart w:id="148" w:name="_Toc171789217"/>
      <w:r w:rsidRPr="00E83006">
        <w:rPr>
          <w:rFonts w:ascii="Times New Roman" w:hAnsi="Times New Roman" w:cs="Times New Roman"/>
          <w:b/>
          <w:bCs/>
          <w:sz w:val="28"/>
          <w:szCs w:val="28"/>
        </w:rPr>
        <w:lastRenderedPageBreak/>
        <w:t>ГЛАВА</w:t>
      </w:r>
      <w:r w:rsidR="00B14FB5" w:rsidRPr="00E83006">
        <w:rPr>
          <w:rFonts w:ascii="Times New Roman" w:hAnsi="Times New Roman" w:cs="Times New Roman"/>
          <w:b/>
          <w:bCs/>
          <w:sz w:val="28"/>
          <w:szCs w:val="28"/>
        </w:rPr>
        <w:t xml:space="preserve"> </w:t>
      </w:r>
      <w:r w:rsidRPr="00E83006">
        <w:rPr>
          <w:rFonts w:ascii="Times New Roman" w:hAnsi="Times New Roman" w:cs="Times New Roman"/>
          <w:b/>
          <w:bCs/>
          <w:sz w:val="28"/>
          <w:szCs w:val="28"/>
        </w:rPr>
        <w:t>11. ГРАДОСТРОИТЕЛЬНЫЕ РЕГЛАМЕНТЫ</w:t>
      </w:r>
      <w:bookmarkEnd w:id="146"/>
      <w:r w:rsidR="00AB0483" w:rsidRPr="00E83006">
        <w:rPr>
          <w:rFonts w:ascii="Times New Roman" w:hAnsi="Times New Roman" w:cs="Times New Roman"/>
        </w:rPr>
        <w:t xml:space="preserve"> </w:t>
      </w:r>
      <w:r w:rsidR="00AB0483" w:rsidRPr="00E83006">
        <w:rPr>
          <w:rFonts w:ascii="Times New Roman" w:hAnsi="Times New Roman" w:cs="Times New Roman"/>
          <w:b/>
          <w:bCs/>
          <w:sz w:val="28"/>
          <w:szCs w:val="28"/>
        </w:rPr>
        <w:t>В ОТНОШЕНИИ ЗЕМЕЛЬНЫХ УЧАСТКОВ И ОБЪЕКТОВ КАПИТАЛЬНОГО СТРОИТЕЛЬСТВА, РАСПОЛОЖЕННЫХ В ПРЕДЕЛАХ СООТВЕТСТВУЮЩЕЙ ТЕРРИТОРИАЛЬНОЙ ЗОНЫ</w:t>
      </w:r>
      <w:bookmarkEnd w:id="147"/>
      <w:bookmarkEnd w:id="148"/>
    </w:p>
    <w:p w:rsidR="00DD7CBB" w:rsidRPr="00E83006" w:rsidRDefault="00DD7CBB" w:rsidP="00193707">
      <w:pPr>
        <w:keepNext/>
        <w:spacing w:before="240" w:after="120" w:line="240" w:lineRule="auto"/>
        <w:jc w:val="center"/>
        <w:outlineLvl w:val="2"/>
        <w:rPr>
          <w:rFonts w:ascii="Times New Roman" w:eastAsia="Times New Roman" w:hAnsi="Times New Roman" w:cs="Times New Roman"/>
          <w:b/>
          <w:bCs/>
          <w:color w:val="000000"/>
          <w:sz w:val="28"/>
          <w:szCs w:val="28"/>
          <w:lang w:eastAsia="ru-RU"/>
        </w:rPr>
      </w:pPr>
      <w:bookmarkStart w:id="149" w:name="_Toc102658103"/>
      <w:bookmarkStart w:id="150" w:name="_Toc154593960"/>
      <w:bookmarkStart w:id="151" w:name="_Toc171789218"/>
      <w:r w:rsidRPr="00E83006">
        <w:rPr>
          <w:rFonts w:ascii="Times New Roman" w:eastAsia="Times New Roman" w:hAnsi="Times New Roman" w:cs="Times New Roman"/>
          <w:b/>
          <w:bCs/>
          <w:color w:val="000000"/>
          <w:sz w:val="28"/>
          <w:szCs w:val="28"/>
          <w:lang w:eastAsia="ru-RU"/>
        </w:rPr>
        <w:t xml:space="preserve">Статья </w:t>
      </w:r>
      <w:r w:rsidR="00817D69" w:rsidRPr="00E83006">
        <w:rPr>
          <w:rFonts w:ascii="Times New Roman" w:eastAsia="Times New Roman" w:hAnsi="Times New Roman" w:cs="Times New Roman"/>
          <w:b/>
          <w:bCs/>
          <w:color w:val="000000"/>
          <w:sz w:val="28"/>
          <w:szCs w:val="28"/>
          <w:lang w:eastAsia="ru-RU"/>
        </w:rPr>
        <w:t>2</w:t>
      </w:r>
      <w:r w:rsidR="00266D91">
        <w:rPr>
          <w:rFonts w:ascii="Times New Roman" w:eastAsia="Times New Roman" w:hAnsi="Times New Roman" w:cs="Times New Roman"/>
          <w:b/>
          <w:bCs/>
          <w:color w:val="000000"/>
          <w:sz w:val="28"/>
          <w:szCs w:val="28"/>
          <w:lang w:eastAsia="ru-RU"/>
        </w:rPr>
        <w:t>0</w:t>
      </w:r>
      <w:r w:rsidRPr="00E83006">
        <w:rPr>
          <w:rFonts w:ascii="Times New Roman" w:eastAsia="Times New Roman" w:hAnsi="Times New Roman" w:cs="Times New Roman"/>
          <w:b/>
          <w:bCs/>
          <w:color w:val="000000"/>
          <w:sz w:val="28"/>
          <w:szCs w:val="28"/>
          <w:lang w:eastAsia="ru-RU"/>
        </w:rPr>
        <w:t xml:space="preserve">. </w:t>
      </w:r>
      <w:bookmarkEnd w:id="149"/>
      <w:bookmarkEnd w:id="150"/>
      <w:r w:rsidR="00B360E0">
        <w:rPr>
          <w:rFonts w:ascii="Times New Roman" w:eastAsia="Times New Roman" w:hAnsi="Times New Roman" w:cs="Times New Roman"/>
          <w:b/>
          <w:bCs/>
          <w:color w:val="000000"/>
          <w:sz w:val="28"/>
          <w:szCs w:val="28"/>
          <w:lang w:eastAsia="ru-RU"/>
        </w:rPr>
        <w:t>Общественно-деловая зона местного значения</w:t>
      </w:r>
      <w:bookmarkEnd w:id="151"/>
    </w:p>
    <w:p w:rsidR="00DD7CBB" w:rsidRPr="00E83006" w:rsidRDefault="00B360E0" w:rsidP="0046664F">
      <w:pPr>
        <w:pStyle w:val="a8"/>
        <w:numPr>
          <w:ilvl w:val="0"/>
          <w:numId w:val="7"/>
        </w:numPr>
        <w:spacing w:after="0" w:line="24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Кодовое обозначение – Ц</w:t>
      </w:r>
      <w:r w:rsidR="00D63C25" w:rsidRPr="00E83006">
        <w:rPr>
          <w:rFonts w:ascii="Times New Roman" w:hAnsi="Times New Roman" w:cs="Times New Roman"/>
          <w:sz w:val="28"/>
          <w:szCs w:val="28"/>
        </w:rPr>
        <w:t>.</w:t>
      </w:r>
    </w:p>
    <w:p w:rsidR="00DD7CBB" w:rsidRPr="00E83006" w:rsidRDefault="00DD7CBB" w:rsidP="0046664F">
      <w:pPr>
        <w:pStyle w:val="a8"/>
        <w:numPr>
          <w:ilvl w:val="0"/>
          <w:numId w:val="7"/>
        </w:numPr>
        <w:spacing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Виды разрешенного использования земельных участков:</w:t>
      </w:r>
    </w:p>
    <w:tbl>
      <w:tblPr>
        <w:tblStyle w:val="110"/>
        <w:tblW w:w="10206" w:type="dxa"/>
        <w:tblLook w:val="04A0"/>
      </w:tblPr>
      <w:tblGrid>
        <w:gridCol w:w="861"/>
        <w:gridCol w:w="7910"/>
        <w:gridCol w:w="1435"/>
      </w:tblGrid>
      <w:tr w:rsidR="003E5B0B" w:rsidRPr="00E83006" w:rsidTr="00A027A7">
        <w:trPr>
          <w:trHeight w:val="284"/>
          <w:tblHeader/>
        </w:trPr>
        <w:tc>
          <w:tcPr>
            <w:tcW w:w="861" w:type="dxa"/>
            <w:shd w:val="clear" w:color="auto" w:fill="auto"/>
            <w:tcMar>
              <w:top w:w="28" w:type="dxa"/>
              <w:left w:w="57" w:type="dxa"/>
              <w:bottom w:w="28" w:type="dxa"/>
              <w:right w:w="57" w:type="dxa"/>
            </w:tcMar>
            <w:vAlign w:val="center"/>
          </w:tcPr>
          <w:p w:rsidR="00D76047" w:rsidRPr="00E83006" w:rsidRDefault="00D76047"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 xml:space="preserve">№ </w:t>
            </w:r>
            <w:proofErr w:type="spellStart"/>
            <w:proofErr w:type="gramStart"/>
            <w:r w:rsidRPr="00E83006">
              <w:rPr>
                <w:rFonts w:ascii="Times New Roman" w:hAnsi="Times New Roman" w:cs="Times New Roman"/>
                <w:bCs/>
                <w:sz w:val="24"/>
                <w:szCs w:val="24"/>
                <w:lang w:eastAsia="zh-CN"/>
              </w:rPr>
              <w:t>п</w:t>
            </w:r>
            <w:proofErr w:type="spellEnd"/>
            <w:proofErr w:type="gramEnd"/>
            <w:r w:rsidRPr="00E83006">
              <w:rPr>
                <w:rFonts w:ascii="Times New Roman" w:hAnsi="Times New Roman" w:cs="Times New Roman"/>
                <w:bCs/>
                <w:sz w:val="24"/>
                <w:szCs w:val="24"/>
                <w:lang w:eastAsia="zh-CN"/>
              </w:rPr>
              <w:t>/</w:t>
            </w:r>
            <w:proofErr w:type="spellStart"/>
            <w:r w:rsidRPr="00E83006">
              <w:rPr>
                <w:rFonts w:ascii="Times New Roman" w:hAnsi="Times New Roman" w:cs="Times New Roman"/>
                <w:bCs/>
                <w:sz w:val="24"/>
                <w:szCs w:val="24"/>
                <w:lang w:eastAsia="zh-CN"/>
              </w:rPr>
              <w:t>п</w:t>
            </w:r>
            <w:proofErr w:type="spellEnd"/>
          </w:p>
        </w:tc>
        <w:tc>
          <w:tcPr>
            <w:tcW w:w="7910" w:type="dxa"/>
            <w:shd w:val="clear" w:color="auto" w:fill="auto"/>
            <w:tcMar>
              <w:top w:w="28" w:type="dxa"/>
              <w:left w:w="57" w:type="dxa"/>
              <w:bottom w:w="28" w:type="dxa"/>
              <w:right w:w="57" w:type="dxa"/>
            </w:tcMar>
            <w:vAlign w:val="center"/>
          </w:tcPr>
          <w:p w:rsidR="00D76047" w:rsidRPr="00E83006" w:rsidRDefault="00D76047"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Наименование вида разрешенного использования земельного участка</w:t>
            </w:r>
          </w:p>
        </w:tc>
        <w:tc>
          <w:tcPr>
            <w:tcW w:w="1435" w:type="dxa"/>
            <w:shd w:val="clear" w:color="auto" w:fill="auto"/>
            <w:tcMar>
              <w:top w:w="28" w:type="dxa"/>
              <w:left w:w="57" w:type="dxa"/>
              <w:bottom w:w="28" w:type="dxa"/>
              <w:right w:w="57" w:type="dxa"/>
            </w:tcMar>
            <w:vAlign w:val="center"/>
          </w:tcPr>
          <w:p w:rsidR="00D76047" w:rsidRPr="00E83006" w:rsidRDefault="00D76047"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Код</w:t>
            </w:r>
          </w:p>
        </w:tc>
      </w:tr>
      <w:tr w:rsidR="003E5B0B" w:rsidRPr="00E83006" w:rsidTr="003E5B0B">
        <w:trPr>
          <w:trHeight w:val="284"/>
        </w:trPr>
        <w:tc>
          <w:tcPr>
            <w:tcW w:w="10206" w:type="dxa"/>
            <w:gridSpan w:val="3"/>
            <w:tcMar>
              <w:top w:w="28" w:type="dxa"/>
              <w:left w:w="57" w:type="dxa"/>
              <w:bottom w:w="28" w:type="dxa"/>
              <w:right w:w="57" w:type="dxa"/>
            </w:tcMar>
            <w:vAlign w:val="center"/>
          </w:tcPr>
          <w:p w:rsidR="00D76047" w:rsidRPr="00E83006" w:rsidRDefault="00D76047" w:rsidP="008B6760">
            <w:pPr>
              <w:jc w:val="center"/>
              <w:rPr>
                <w:rFonts w:ascii="Times New Roman" w:hAnsi="Times New Roman" w:cs="Times New Roman"/>
                <w:sz w:val="24"/>
                <w:szCs w:val="24"/>
              </w:rPr>
            </w:pPr>
            <w:r w:rsidRPr="00E83006">
              <w:rPr>
                <w:rFonts w:ascii="Times New Roman" w:hAnsi="Times New Roman" w:cs="Times New Roman"/>
                <w:sz w:val="24"/>
                <w:szCs w:val="24"/>
                <w:lang w:eastAsia="zh-CN"/>
              </w:rPr>
              <w:t>Основные виды разрешенного использования</w:t>
            </w:r>
          </w:p>
        </w:tc>
      </w:tr>
      <w:tr w:rsidR="003E5B0B" w:rsidRPr="00E83006" w:rsidTr="003E5B0B">
        <w:trPr>
          <w:trHeight w:val="284"/>
        </w:trPr>
        <w:tc>
          <w:tcPr>
            <w:tcW w:w="861" w:type="dxa"/>
            <w:tcMar>
              <w:top w:w="28" w:type="dxa"/>
              <w:left w:w="57" w:type="dxa"/>
              <w:bottom w:w="28" w:type="dxa"/>
              <w:right w:w="57" w:type="dxa"/>
            </w:tcMar>
            <w:vAlign w:val="center"/>
          </w:tcPr>
          <w:p w:rsidR="003E5B0B" w:rsidRPr="00E83006" w:rsidRDefault="003E5B0B" w:rsidP="0046664F">
            <w:pPr>
              <w:numPr>
                <w:ilvl w:val="0"/>
                <w:numId w:val="25"/>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3E5B0B" w:rsidRPr="00E83006" w:rsidRDefault="00CB1EB7" w:rsidP="00F70934">
            <w:pPr>
              <w:rPr>
                <w:rFonts w:ascii="Times New Roman" w:hAnsi="Times New Roman" w:cs="Times New Roman"/>
                <w:sz w:val="24"/>
                <w:szCs w:val="24"/>
              </w:rPr>
            </w:pPr>
            <w:r w:rsidRPr="00E83006">
              <w:rPr>
                <w:rFonts w:ascii="Times New Roman" w:hAnsi="Times New Roman" w:cs="Times New Roman"/>
                <w:sz w:val="24"/>
                <w:szCs w:val="24"/>
              </w:rPr>
              <w:t>Хранение автотранспорта</w:t>
            </w:r>
          </w:p>
        </w:tc>
        <w:tc>
          <w:tcPr>
            <w:tcW w:w="1435" w:type="dxa"/>
            <w:shd w:val="clear" w:color="auto" w:fill="auto"/>
            <w:tcMar>
              <w:top w:w="28" w:type="dxa"/>
              <w:left w:w="57" w:type="dxa"/>
              <w:bottom w:w="28" w:type="dxa"/>
              <w:right w:w="57" w:type="dxa"/>
            </w:tcMar>
            <w:vAlign w:val="center"/>
          </w:tcPr>
          <w:p w:rsidR="003E5B0B" w:rsidRPr="00E83006" w:rsidRDefault="00CB1EB7" w:rsidP="003E5B0B">
            <w:pPr>
              <w:jc w:val="center"/>
              <w:rPr>
                <w:rFonts w:ascii="Times New Roman" w:hAnsi="Times New Roman" w:cs="Times New Roman"/>
                <w:sz w:val="24"/>
                <w:szCs w:val="24"/>
                <w:lang w:eastAsia="zh-CN"/>
              </w:rPr>
            </w:pPr>
            <w:r w:rsidRPr="00E83006">
              <w:rPr>
                <w:rFonts w:ascii="Times New Roman" w:hAnsi="Times New Roman" w:cs="Times New Roman"/>
                <w:sz w:val="24"/>
                <w:szCs w:val="24"/>
                <w:lang w:eastAsia="zh-CN"/>
              </w:rPr>
              <w:t>2.7.1</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Предоставление коммунальных услуг</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3.1.1</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Административные здания организаций, обеспечивающих предоставление коммунальных услуг</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3.1.2</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Оказание социальной помощи населению</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3.2.2</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Бытовое обслуживание</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3.3</w:t>
            </w:r>
          </w:p>
        </w:tc>
      </w:tr>
      <w:tr w:rsidR="009B388C" w:rsidRPr="00E83006" w:rsidTr="003E5B0B">
        <w:trPr>
          <w:trHeight w:val="284"/>
        </w:trPr>
        <w:tc>
          <w:tcPr>
            <w:tcW w:w="861" w:type="dxa"/>
            <w:tcMar>
              <w:top w:w="28" w:type="dxa"/>
              <w:left w:w="57" w:type="dxa"/>
              <w:bottom w:w="28" w:type="dxa"/>
              <w:right w:w="57" w:type="dxa"/>
            </w:tcMar>
            <w:vAlign w:val="center"/>
          </w:tcPr>
          <w:p w:rsidR="00B65049" w:rsidRPr="00E83006" w:rsidRDefault="00B65049"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B65049" w:rsidRPr="00E83006" w:rsidRDefault="00B65049" w:rsidP="00CB1EB7">
            <w:pPr>
              <w:rPr>
                <w:rFonts w:ascii="Times New Roman" w:hAnsi="Times New Roman" w:cs="Times New Roman"/>
                <w:sz w:val="24"/>
                <w:szCs w:val="24"/>
                <w:lang w:eastAsia="zh-CN"/>
              </w:rPr>
            </w:pPr>
            <w:r w:rsidRPr="00E83006">
              <w:rPr>
                <w:rFonts w:ascii="Times New Roman" w:hAnsi="Times New Roman" w:cs="Times New Roman"/>
                <w:sz w:val="24"/>
                <w:szCs w:val="24"/>
                <w:lang w:eastAsia="zh-CN"/>
              </w:rPr>
              <w:t>Амбулаторно-поликлиническое обслуживание</w:t>
            </w:r>
          </w:p>
        </w:tc>
        <w:tc>
          <w:tcPr>
            <w:tcW w:w="1435" w:type="dxa"/>
            <w:shd w:val="clear" w:color="auto" w:fill="auto"/>
            <w:tcMar>
              <w:top w:w="28" w:type="dxa"/>
              <w:left w:w="57" w:type="dxa"/>
              <w:bottom w:w="28" w:type="dxa"/>
              <w:right w:w="57" w:type="dxa"/>
            </w:tcMar>
            <w:vAlign w:val="center"/>
          </w:tcPr>
          <w:p w:rsidR="00B65049" w:rsidRPr="00E83006" w:rsidRDefault="00B65049" w:rsidP="00CB1EB7">
            <w:pPr>
              <w:jc w:val="center"/>
              <w:rPr>
                <w:rFonts w:ascii="Times New Roman" w:hAnsi="Times New Roman" w:cs="Times New Roman"/>
                <w:sz w:val="24"/>
                <w:szCs w:val="24"/>
                <w:lang w:eastAsia="zh-CN"/>
              </w:rPr>
            </w:pPr>
            <w:r w:rsidRPr="00E83006">
              <w:rPr>
                <w:rFonts w:ascii="Times New Roman" w:hAnsi="Times New Roman" w:cs="Times New Roman"/>
                <w:sz w:val="24"/>
                <w:szCs w:val="24"/>
                <w:lang w:eastAsia="zh-CN"/>
              </w:rPr>
              <w:t>3.4.1</w:t>
            </w:r>
          </w:p>
        </w:tc>
      </w:tr>
      <w:tr w:rsidR="009B388C" w:rsidRPr="00E83006" w:rsidTr="003E5B0B">
        <w:trPr>
          <w:trHeight w:val="284"/>
        </w:trPr>
        <w:tc>
          <w:tcPr>
            <w:tcW w:w="861" w:type="dxa"/>
            <w:tcMar>
              <w:top w:w="28" w:type="dxa"/>
              <w:left w:w="57" w:type="dxa"/>
              <w:bottom w:w="28" w:type="dxa"/>
              <w:right w:w="57" w:type="dxa"/>
            </w:tcMar>
            <w:vAlign w:val="center"/>
          </w:tcPr>
          <w:p w:rsidR="00B65049" w:rsidRPr="00E83006" w:rsidRDefault="00B65049"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B65049" w:rsidRPr="00E83006" w:rsidRDefault="00B65049" w:rsidP="00CB1EB7">
            <w:pPr>
              <w:rPr>
                <w:rFonts w:ascii="Times New Roman" w:hAnsi="Times New Roman" w:cs="Times New Roman"/>
                <w:sz w:val="24"/>
                <w:szCs w:val="24"/>
                <w:lang w:eastAsia="zh-CN"/>
              </w:rPr>
            </w:pPr>
            <w:r w:rsidRPr="00E83006">
              <w:rPr>
                <w:rFonts w:ascii="Times New Roman" w:hAnsi="Times New Roman" w:cs="Times New Roman"/>
                <w:sz w:val="24"/>
                <w:szCs w:val="24"/>
                <w:lang w:eastAsia="zh-CN"/>
              </w:rPr>
              <w:t>Стационарное медицинское обслуживание</w:t>
            </w:r>
          </w:p>
        </w:tc>
        <w:tc>
          <w:tcPr>
            <w:tcW w:w="1435" w:type="dxa"/>
            <w:shd w:val="clear" w:color="auto" w:fill="auto"/>
            <w:tcMar>
              <w:top w:w="28" w:type="dxa"/>
              <w:left w:w="57" w:type="dxa"/>
              <w:bottom w:w="28" w:type="dxa"/>
              <w:right w:w="57" w:type="dxa"/>
            </w:tcMar>
            <w:vAlign w:val="center"/>
          </w:tcPr>
          <w:p w:rsidR="00B65049" w:rsidRPr="00E83006" w:rsidRDefault="00B65049" w:rsidP="00CB1EB7">
            <w:pPr>
              <w:jc w:val="center"/>
              <w:rPr>
                <w:rFonts w:ascii="Times New Roman" w:hAnsi="Times New Roman" w:cs="Times New Roman"/>
                <w:sz w:val="24"/>
                <w:szCs w:val="24"/>
                <w:lang w:eastAsia="zh-CN"/>
              </w:rPr>
            </w:pPr>
            <w:r w:rsidRPr="00E83006">
              <w:rPr>
                <w:rFonts w:ascii="Times New Roman" w:hAnsi="Times New Roman" w:cs="Times New Roman"/>
                <w:sz w:val="24"/>
                <w:szCs w:val="24"/>
                <w:lang w:eastAsia="zh-CN"/>
              </w:rPr>
              <w:t>3.4.2</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 xml:space="preserve">Объекты </w:t>
            </w:r>
            <w:proofErr w:type="spellStart"/>
            <w:r w:rsidRPr="00E83006">
              <w:rPr>
                <w:rFonts w:ascii="Times New Roman" w:hAnsi="Times New Roman" w:cs="Times New Roman"/>
                <w:color w:val="000000" w:themeColor="text1"/>
                <w:sz w:val="24"/>
                <w:szCs w:val="24"/>
                <w:lang w:eastAsia="zh-CN"/>
              </w:rPr>
              <w:t>культурно-досуговой</w:t>
            </w:r>
            <w:proofErr w:type="spellEnd"/>
            <w:r w:rsidRPr="00E83006">
              <w:rPr>
                <w:rFonts w:ascii="Times New Roman" w:hAnsi="Times New Roman" w:cs="Times New Roman"/>
                <w:color w:val="000000" w:themeColor="text1"/>
                <w:sz w:val="24"/>
                <w:szCs w:val="24"/>
                <w:lang w:eastAsia="zh-CN"/>
              </w:rPr>
              <w:t xml:space="preserve"> деятельности</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3.6.1</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Государственное управление</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3.8.1</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Амбулаторное ветеринарное обслуживание</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3.10.1</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 xml:space="preserve">Деловое управление </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4.1</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proofErr w:type="gramStart"/>
            <w:r w:rsidRPr="00E83006">
              <w:rPr>
                <w:rFonts w:ascii="Times New Roman" w:hAnsi="Times New Roman" w:cs="Times New Roman"/>
                <w:color w:val="000000" w:themeColor="text1"/>
                <w:sz w:val="24"/>
                <w:szCs w:val="24"/>
                <w:lang w:eastAsia="zh-CN"/>
              </w:rPr>
              <w:t>Объекты торговли (торговые центры, торгово-развлекательные центры (комплексы)</w:t>
            </w:r>
            <w:proofErr w:type="gramEnd"/>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4.2</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Рынки</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4.3</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Магазины</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4.4</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Банковская и страховая деятельность</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4.5</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Общественное питание</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4.6</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Гостиничное обслуживание</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4.7</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Развлекательные мероприятия</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4.8.1</w:t>
            </w:r>
          </w:p>
        </w:tc>
      </w:tr>
      <w:tr w:rsidR="008510B0" w:rsidRPr="00E83006" w:rsidTr="003E5B0B">
        <w:trPr>
          <w:trHeight w:val="284"/>
        </w:trPr>
        <w:tc>
          <w:tcPr>
            <w:tcW w:w="861" w:type="dxa"/>
            <w:tcMar>
              <w:top w:w="28" w:type="dxa"/>
              <w:left w:w="57" w:type="dxa"/>
              <w:bottom w:w="28" w:type="dxa"/>
              <w:right w:w="57" w:type="dxa"/>
            </w:tcMar>
            <w:vAlign w:val="center"/>
          </w:tcPr>
          <w:p w:rsidR="008510B0" w:rsidRPr="00E83006" w:rsidRDefault="008510B0"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8510B0" w:rsidRPr="00E83006" w:rsidRDefault="008510B0" w:rsidP="00CB1EB7">
            <w:pP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Стоянка транспортных средств</w:t>
            </w:r>
          </w:p>
        </w:tc>
        <w:tc>
          <w:tcPr>
            <w:tcW w:w="1435" w:type="dxa"/>
            <w:shd w:val="clear" w:color="auto" w:fill="auto"/>
            <w:tcMar>
              <w:top w:w="28" w:type="dxa"/>
              <w:left w:w="57" w:type="dxa"/>
              <w:bottom w:w="28" w:type="dxa"/>
              <w:right w:w="57" w:type="dxa"/>
            </w:tcMar>
            <w:vAlign w:val="center"/>
          </w:tcPr>
          <w:p w:rsidR="008510B0" w:rsidRPr="00E83006" w:rsidRDefault="008510B0" w:rsidP="00CB1EB7">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4.9.2</w:t>
            </w:r>
          </w:p>
        </w:tc>
      </w:tr>
      <w:tr w:rsidR="00EF6965" w:rsidRPr="00E83006" w:rsidTr="003E5B0B">
        <w:trPr>
          <w:trHeight w:val="284"/>
        </w:trPr>
        <w:tc>
          <w:tcPr>
            <w:tcW w:w="861" w:type="dxa"/>
            <w:tcMar>
              <w:top w:w="28" w:type="dxa"/>
              <w:left w:w="57" w:type="dxa"/>
              <w:bottom w:w="28" w:type="dxa"/>
              <w:right w:w="57" w:type="dxa"/>
            </w:tcMar>
            <w:vAlign w:val="center"/>
          </w:tcPr>
          <w:p w:rsidR="00EF6965" w:rsidRPr="00E83006" w:rsidRDefault="00EF6965"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EF6965" w:rsidRPr="00E83006" w:rsidRDefault="00EF6965" w:rsidP="00CB1EB7">
            <w:pP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Выставочно-ярмарочная деятельность</w:t>
            </w:r>
          </w:p>
        </w:tc>
        <w:tc>
          <w:tcPr>
            <w:tcW w:w="1435" w:type="dxa"/>
            <w:shd w:val="clear" w:color="auto" w:fill="auto"/>
            <w:tcMar>
              <w:top w:w="28" w:type="dxa"/>
              <w:left w:w="57" w:type="dxa"/>
              <w:bottom w:w="28" w:type="dxa"/>
              <w:right w:w="57" w:type="dxa"/>
            </w:tcMar>
            <w:vAlign w:val="center"/>
          </w:tcPr>
          <w:p w:rsidR="00EF6965" w:rsidRPr="00E83006" w:rsidRDefault="00EF6965" w:rsidP="00CB1EB7">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4.10</w:t>
            </w:r>
          </w:p>
        </w:tc>
      </w:tr>
      <w:tr w:rsidR="00EF6965" w:rsidRPr="00E83006" w:rsidTr="008B6760">
        <w:trPr>
          <w:trHeight w:val="284"/>
        </w:trPr>
        <w:tc>
          <w:tcPr>
            <w:tcW w:w="861" w:type="dxa"/>
            <w:tcMar>
              <w:top w:w="28" w:type="dxa"/>
              <w:left w:w="57" w:type="dxa"/>
              <w:bottom w:w="28" w:type="dxa"/>
              <w:right w:w="57" w:type="dxa"/>
            </w:tcMar>
            <w:vAlign w:val="center"/>
          </w:tcPr>
          <w:p w:rsidR="00EF6965" w:rsidRPr="00E83006" w:rsidRDefault="00EF6965"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EF6965" w:rsidRPr="00E83006" w:rsidRDefault="00EF6965" w:rsidP="00EF6965">
            <w:pP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Обеспечение спортивно-зрелищных мероприятий</w:t>
            </w:r>
          </w:p>
        </w:tc>
        <w:tc>
          <w:tcPr>
            <w:tcW w:w="1435" w:type="dxa"/>
            <w:shd w:val="clear" w:color="auto" w:fill="auto"/>
            <w:tcMar>
              <w:top w:w="28" w:type="dxa"/>
              <w:left w:w="57" w:type="dxa"/>
              <w:bottom w:w="28" w:type="dxa"/>
              <w:right w:w="57" w:type="dxa"/>
            </w:tcMar>
          </w:tcPr>
          <w:p w:rsidR="00EF6965" w:rsidRPr="00E83006" w:rsidRDefault="00EF6965" w:rsidP="00EF6965">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5.1.1</w:t>
            </w:r>
          </w:p>
        </w:tc>
      </w:tr>
      <w:tr w:rsidR="00EF6965" w:rsidRPr="00E83006" w:rsidTr="008B6760">
        <w:trPr>
          <w:trHeight w:val="284"/>
        </w:trPr>
        <w:tc>
          <w:tcPr>
            <w:tcW w:w="861" w:type="dxa"/>
            <w:tcMar>
              <w:top w:w="28" w:type="dxa"/>
              <w:left w:w="57" w:type="dxa"/>
              <w:bottom w:w="28" w:type="dxa"/>
              <w:right w:w="57" w:type="dxa"/>
            </w:tcMar>
            <w:vAlign w:val="center"/>
          </w:tcPr>
          <w:p w:rsidR="00EF6965" w:rsidRPr="00E83006" w:rsidRDefault="00EF6965"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EF6965" w:rsidRPr="00E83006" w:rsidRDefault="00EF6965" w:rsidP="00EF6965">
            <w:pP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Обеспечение занятий спортом в помещениях</w:t>
            </w:r>
          </w:p>
        </w:tc>
        <w:tc>
          <w:tcPr>
            <w:tcW w:w="1435" w:type="dxa"/>
            <w:shd w:val="clear" w:color="auto" w:fill="auto"/>
            <w:tcMar>
              <w:top w:w="28" w:type="dxa"/>
              <w:left w:w="57" w:type="dxa"/>
              <w:bottom w:w="28" w:type="dxa"/>
              <w:right w:w="57" w:type="dxa"/>
            </w:tcMar>
          </w:tcPr>
          <w:p w:rsidR="00EF6965" w:rsidRPr="00E83006" w:rsidRDefault="00EF6965" w:rsidP="00EF6965">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5.1.2</w:t>
            </w:r>
          </w:p>
        </w:tc>
      </w:tr>
      <w:tr w:rsidR="00EF6965" w:rsidRPr="00E83006" w:rsidTr="008B6760">
        <w:trPr>
          <w:trHeight w:val="284"/>
        </w:trPr>
        <w:tc>
          <w:tcPr>
            <w:tcW w:w="861" w:type="dxa"/>
            <w:tcMar>
              <w:top w:w="28" w:type="dxa"/>
              <w:left w:w="57" w:type="dxa"/>
              <w:bottom w:w="28" w:type="dxa"/>
              <w:right w:w="57" w:type="dxa"/>
            </w:tcMar>
            <w:vAlign w:val="center"/>
          </w:tcPr>
          <w:p w:rsidR="00EF6965" w:rsidRPr="00E83006" w:rsidRDefault="00EF6965"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EF6965" w:rsidRPr="00E83006" w:rsidRDefault="00EF6965" w:rsidP="00EF6965">
            <w:pP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Обслуживание перевозок пассажиров</w:t>
            </w:r>
          </w:p>
        </w:tc>
        <w:tc>
          <w:tcPr>
            <w:tcW w:w="1435" w:type="dxa"/>
            <w:shd w:val="clear" w:color="auto" w:fill="auto"/>
            <w:tcMar>
              <w:top w:w="28" w:type="dxa"/>
              <w:left w:w="57" w:type="dxa"/>
              <w:bottom w:w="28" w:type="dxa"/>
              <w:right w:w="57" w:type="dxa"/>
            </w:tcMar>
          </w:tcPr>
          <w:p w:rsidR="00EF6965" w:rsidRPr="00E83006" w:rsidRDefault="00EF6965" w:rsidP="00EF6965">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7.2.2</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Обеспечение внутреннего правопорядка</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8.3</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color w:val="000000" w:themeColor="text1"/>
                <w:sz w:val="24"/>
                <w:szCs w:val="24"/>
                <w:lang w:eastAsia="zh-CN"/>
              </w:rPr>
            </w:pPr>
            <w:r w:rsidRPr="00E83006">
              <w:rPr>
                <w:rFonts w:ascii="Times New Roman" w:hAnsi="Times New Roman" w:cs="Times New Roman"/>
                <w:sz w:val="24"/>
                <w:szCs w:val="24"/>
                <w:lang w:eastAsia="zh-CN"/>
              </w:rPr>
              <w:t xml:space="preserve">Земельные участки (территории) общего пользования </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sz w:val="24"/>
                <w:szCs w:val="24"/>
                <w:lang w:eastAsia="zh-CN"/>
              </w:rPr>
              <w:t>12.0</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color w:val="000000" w:themeColor="text1"/>
                <w:sz w:val="24"/>
                <w:szCs w:val="24"/>
                <w:lang w:eastAsia="zh-CN"/>
              </w:rPr>
            </w:pPr>
            <w:r w:rsidRPr="00E83006">
              <w:rPr>
                <w:rFonts w:ascii="Times New Roman" w:hAnsi="Times New Roman" w:cs="Times New Roman"/>
                <w:sz w:val="24"/>
                <w:szCs w:val="24"/>
                <w:lang w:eastAsia="zh-CN"/>
              </w:rPr>
              <w:t>Улично-дорожная сеть</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sz w:val="24"/>
                <w:szCs w:val="24"/>
                <w:lang w:eastAsia="zh-CN"/>
              </w:rPr>
              <w:t>12.0.1</w:t>
            </w:r>
          </w:p>
        </w:tc>
      </w:tr>
      <w:tr w:rsidR="00CB1EB7" w:rsidRPr="00E83006" w:rsidTr="003E5B0B">
        <w:trPr>
          <w:trHeight w:val="284"/>
        </w:trPr>
        <w:tc>
          <w:tcPr>
            <w:tcW w:w="861" w:type="dxa"/>
            <w:tcMar>
              <w:top w:w="28" w:type="dxa"/>
              <w:left w:w="57" w:type="dxa"/>
              <w:bottom w:w="28" w:type="dxa"/>
              <w:right w:w="57" w:type="dxa"/>
            </w:tcMar>
            <w:vAlign w:val="center"/>
          </w:tcPr>
          <w:p w:rsidR="00CB1EB7" w:rsidRPr="00E83006" w:rsidRDefault="00CB1EB7"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B1EB7" w:rsidRPr="00E83006" w:rsidRDefault="00CB1EB7" w:rsidP="00CB1EB7">
            <w:pPr>
              <w:rPr>
                <w:rFonts w:ascii="Times New Roman" w:hAnsi="Times New Roman" w:cs="Times New Roman"/>
                <w:color w:val="000000" w:themeColor="text1"/>
                <w:sz w:val="24"/>
                <w:szCs w:val="24"/>
                <w:lang w:eastAsia="zh-CN"/>
              </w:rPr>
            </w:pPr>
            <w:r w:rsidRPr="00E83006">
              <w:rPr>
                <w:rFonts w:ascii="Times New Roman" w:hAnsi="Times New Roman" w:cs="Times New Roman"/>
                <w:sz w:val="24"/>
                <w:szCs w:val="24"/>
                <w:lang w:eastAsia="zh-CN"/>
              </w:rPr>
              <w:t>Благоустройство территории</w:t>
            </w:r>
          </w:p>
        </w:tc>
        <w:tc>
          <w:tcPr>
            <w:tcW w:w="1435" w:type="dxa"/>
            <w:shd w:val="clear" w:color="auto" w:fill="auto"/>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sz w:val="24"/>
                <w:szCs w:val="24"/>
                <w:lang w:eastAsia="zh-CN"/>
              </w:rPr>
              <w:t>12.0.2</w:t>
            </w:r>
          </w:p>
        </w:tc>
      </w:tr>
      <w:tr w:rsidR="00CB1EB7" w:rsidRPr="00E83006" w:rsidTr="003E5B0B">
        <w:trPr>
          <w:trHeight w:val="284"/>
        </w:trPr>
        <w:tc>
          <w:tcPr>
            <w:tcW w:w="10206" w:type="dxa"/>
            <w:gridSpan w:val="3"/>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rPr>
            </w:pPr>
            <w:r w:rsidRPr="00E83006">
              <w:rPr>
                <w:rFonts w:ascii="Times New Roman" w:hAnsi="Times New Roman" w:cs="Times New Roman"/>
                <w:sz w:val="24"/>
                <w:szCs w:val="24"/>
              </w:rPr>
              <w:t>Условно разрешенные виды использования</w:t>
            </w:r>
          </w:p>
        </w:tc>
      </w:tr>
      <w:tr w:rsidR="00480EE4" w:rsidRPr="00E83006" w:rsidTr="008B6760">
        <w:trPr>
          <w:trHeight w:val="284"/>
        </w:trPr>
        <w:tc>
          <w:tcPr>
            <w:tcW w:w="861" w:type="dxa"/>
            <w:tcMar>
              <w:top w:w="28" w:type="dxa"/>
              <w:left w:w="57" w:type="dxa"/>
              <w:bottom w:w="28" w:type="dxa"/>
              <w:right w:w="57" w:type="dxa"/>
            </w:tcMar>
            <w:vAlign w:val="center"/>
          </w:tcPr>
          <w:p w:rsidR="00480EE4" w:rsidRPr="00E83006" w:rsidRDefault="00480EE4" w:rsidP="0046664F">
            <w:pPr>
              <w:numPr>
                <w:ilvl w:val="0"/>
                <w:numId w:val="25"/>
              </w:numPr>
              <w:ind w:left="284" w:firstLine="0"/>
              <w:jc w:val="center"/>
              <w:rPr>
                <w:rFonts w:ascii="Times New Roman" w:hAnsi="Times New Roman" w:cs="Times New Roman"/>
                <w:sz w:val="24"/>
                <w:szCs w:val="24"/>
              </w:rPr>
            </w:pPr>
          </w:p>
        </w:tc>
        <w:tc>
          <w:tcPr>
            <w:tcW w:w="791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tcPr>
          <w:p w:rsidR="00480EE4" w:rsidRPr="00E83006" w:rsidRDefault="002E6D89" w:rsidP="00480EE4">
            <w:pPr>
              <w:rPr>
                <w:rFonts w:ascii="Times New Roman" w:hAnsi="Times New Roman" w:cs="Times New Roman"/>
                <w:sz w:val="24"/>
                <w:szCs w:val="24"/>
              </w:rPr>
            </w:pPr>
            <w:r w:rsidRPr="002E6D89">
              <w:rPr>
                <w:rFonts w:ascii="Times New Roman" w:hAnsi="Times New Roman" w:cs="Times New Roman"/>
                <w:sz w:val="24"/>
                <w:szCs w:val="24"/>
              </w:rPr>
              <w:t>Для индивидуального жилищного строительства</w:t>
            </w:r>
          </w:p>
        </w:tc>
        <w:tc>
          <w:tcPr>
            <w:tcW w:w="1435" w:type="dxa"/>
            <w:shd w:val="clear" w:color="auto" w:fill="auto"/>
            <w:tcMar>
              <w:top w:w="28" w:type="dxa"/>
              <w:left w:w="57" w:type="dxa"/>
              <w:bottom w:w="28" w:type="dxa"/>
              <w:right w:w="57" w:type="dxa"/>
            </w:tcMar>
          </w:tcPr>
          <w:p w:rsidR="00480EE4" w:rsidRPr="00E83006" w:rsidRDefault="002E6D89" w:rsidP="00480EE4">
            <w:pPr>
              <w:jc w:val="center"/>
              <w:rPr>
                <w:rFonts w:ascii="Times New Roman" w:hAnsi="Times New Roman" w:cs="Times New Roman"/>
                <w:sz w:val="24"/>
                <w:szCs w:val="24"/>
              </w:rPr>
            </w:pPr>
            <w:r>
              <w:rPr>
                <w:rFonts w:ascii="Times New Roman" w:hAnsi="Times New Roman" w:cs="Times New Roman"/>
                <w:sz w:val="24"/>
                <w:szCs w:val="24"/>
                <w:lang w:val="en-US"/>
              </w:rPr>
              <w:t>2.1</w:t>
            </w:r>
            <w:r w:rsidR="00480EE4" w:rsidRPr="00E83006">
              <w:rPr>
                <w:rFonts w:ascii="Times New Roman" w:hAnsi="Times New Roman" w:cs="Times New Roman"/>
                <w:sz w:val="24"/>
                <w:szCs w:val="24"/>
              </w:rPr>
              <w:t xml:space="preserve"> </w:t>
            </w:r>
          </w:p>
        </w:tc>
      </w:tr>
      <w:tr w:rsidR="002E6D89" w:rsidRPr="00E83006" w:rsidTr="008B6760">
        <w:trPr>
          <w:trHeight w:val="284"/>
        </w:trPr>
        <w:tc>
          <w:tcPr>
            <w:tcW w:w="861" w:type="dxa"/>
            <w:tcMar>
              <w:top w:w="28" w:type="dxa"/>
              <w:left w:w="57" w:type="dxa"/>
              <w:bottom w:w="28" w:type="dxa"/>
              <w:right w:w="57" w:type="dxa"/>
            </w:tcMar>
            <w:vAlign w:val="center"/>
          </w:tcPr>
          <w:p w:rsidR="002E6D89" w:rsidRPr="00E83006" w:rsidRDefault="002E6D89" w:rsidP="0046664F">
            <w:pPr>
              <w:numPr>
                <w:ilvl w:val="0"/>
                <w:numId w:val="25"/>
              </w:numPr>
              <w:ind w:left="284" w:firstLine="0"/>
              <w:jc w:val="center"/>
              <w:rPr>
                <w:rFonts w:ascii="Times New Roman" w:hAnsi="Times New Roman" w:cs="Times New Roman"/>
                <w:sz w:val="24"/>
                <w:szCs w:val="24"/>
              </w:rPr>
            </w:pPr>
          </w:p>
        </w:tc>
        <w:tc>
          <w:tcPr>
            <w:tcW w:w="791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tcPr>
          <w:p w:rsidR="002E6D89" w:rsidRPr="00E83006" w:rsidRDefault="002E6D89" w:rsidP="002E6D89">
            <w:pPr>
              <w:rPr>
                <w:rFonts w:ascii="Times New Roman" w:hAnsi="Times New Roman" w:cs="Times New Roman"/>
                <w:sz w:val="24"/>
                <w:szCs w:val="24"/>
              </w:rPr>
            </w:pPr>
            <w:r w:rsidRPr="00E83006">
              <w:rPr>
                <w:rFonts w:ascii="Times New Roman" w:hAnsi="Times New Roman" w:cs="Times New Roman"/>
                <w:sz w:val="24"/>
                <w:szCs w:val="24"/>
              </w:rPr>
              <w:t xml:space="preserve">Заправка транспортных средств </w:t>
            </w:r>
          </w:p>
        </w:tc>
        <w:tc>
          <w:tcPr>
            <w:tcW w:w="1435" w:type="dxa"/>
            <w:shd w:val="clear" w:color="auto" w:fill="auto"/>
            <w:tcMar>
              <w:top w:w="28" w:type="dxa"/>
              <w:left w:w="57" w:type="dxa"/>
              <w:bottom w:w="28" w:type="dxa"/>
              <w:right w:w="57" w:type="dxa"/>
            </w:tcMar>
          </w:tcPr>
          <w:p w:rsidR="002E6D89" w:rsidRPr="00E83006" w:rsidRDefault="002E6D89" w:rsidP="002E6D89">
            <w:pPr>
              <w:jc w:val="center"/>
              <w:rPr>
                <w:rFonts w:ascii="Times New Roman" w:hAnsi="Times New Roman" w:cs="Times New Roman"/>
                <w:sz w:val="24"/>
                <w:szCs w:val="24"/>
              </w:rPr>
            </w:pPr>
            <w:r w:rsidRPr="00E83006">
              <w:rPr>
                <w:rFonts w:ascii="Times New Roman" w:hAnsi="Times New Roman" w:cs="Times New Roman"/>
                <w:sz w:val="24"/>
                <w:szCs w:val="24"/>
              </w:rPr>
              <w:t xml:space="preserve">4.9.1.1 </w:t>
            </w:r>
          </w:p>
        </w:tc>
      </w:tr>
      <w:tr w:rsidR="00480EE4" w:rsidRPr="00E83006" w:rsidTr="008B6760">
        <w:trPr>
          <w:trHeight w:val="284"/>
        </w:trPr>
        <w:tc>
          <w:tcPr>
            <w:tcW w:w="861" w:type="dxa"/>
            <w:tcMar>
              <w:top w:w="28" w:type="dxa"/>
              <w:left w:w="57" w:type="dxa"/>
              <w:bottom w:w="28" w:type="dxa"/>
              <w:right w:w="57" w:type="dxa"/>
            </w:tcMar>
            <w:vAlign w:val="center"/>
          </w:tcPr>
          <w:p w:rsidR="00480EE4" w:rsidRPr="00E83006" w:rsidRDefault="00480EE4" w:rsidP="0046664F">
            <w:pPr>
              <w:numPr>
                <w:ilvl w:val="0"/>
                <w:numId w:val="25"/>
              </w:numPr>
              <w:ind w:left="284" w:firstLine="0"/>
              <w:jc w:val="center"/>
              <w:rPr>
                <w:rFonts w:ascii="Times New Roman" w:hAnsi="Times New Roman" w:cs="Times New Roman"/>
                <w:sz w:val="24"/>
                <w:szCs w:val="24"/>
              </w:rPr>
            </w:pPr>
          </w:p>
        </w:tc>
        <w:tc>
          <w:tcPr>
            <w:tcW w:w="791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tcPr>
          <w:p w:rsidR="00480EE4" w:rsidRPr="00E83006" w:rsidRDefault="00480EE4" w:rsidP="00480EE4">
            <w:pPr>
              <w:rPr>
                <w:rFonts w:ascii="Times New Roman" w:hAnsi="Times New Roman" w:cs="Times New Roman"/>
                <w:sz w:val="24"/>
                <w:szCs w:val="24"/>
              </w:rPr>
            </w:pPr>
            <w:r w:rsidRPr="00E83006">
              <w:rPr>
                <w:rFonts w:ascii="Times New Roman" w:hAnsi="Times New Roman" w:cs="Times New Roman"/>
                <w:sz w:val="24"/>
                <w:szCs w:val="24"/>
              </w:rPr>
              <w:t xml:space="preserve">Автомобильные мойки </w:t>
            </w:r>
          </w:p>
        </w:tc>
        <w:tc>
          <w:tcPr>
            <w:tcW w:w="1435" w:type="dxa"/>
            <w:shd w:val="clear" w:color="auto" w:fill="auto"/>
            <w:tcMar>
              <w:top w:w="28" w:type="dxa"/>
              <w:left w:w="57" w:type="dxa"/>
              <w:bottom w:w="28" w:type="dxa"/>
              <w:right w:w="57" w:type="dxa"/>
            </w:tcMar>
          </w:tcPr>
          <w:p w:rsidR="00480EE4" w:rsidRPr="00E83006" w:rsidRDefault="00480EE4" w:rsidP="00480EE4">
            <w:pPr>
              <w:jc w:val="center"/>
              <w:rPr>
                <w:rFonts w:ascii="Times New Roman" w:hAnsi="Times New Roman" w:cs="Times New Roman"/>
                <w:sz w:val="24"/>
                <w:szCs w:val="24"/>
              </w:rPr>
            </w:pPr>
            <w:r w:rsidRPr="00E83006">
              <w:rPr>
                <w:rFonts w:ascii="Times New Roman" w:hAnsi="Times New Roman" w:cs="Times New Roman"/>
                <w:sz w:val="24"/>
                <w:szCs w:val="24"/>
              </w:rPr>
              <w:t xml:space="preserve">4.9.1.3 </w:t>
            </w:r>
          </w:p>
        </w:tc>
      </w:tr>
      <w:tr w:rsidR="00480EE4" w:rsidRPr="00E83006" w:rsidTr="008B6760">
        <w:trPr>
          <w:trHeight w:val="284"/>
        </w:trPr>
        <w:tc>
          <w:tcPr>
            <w:tcW w:w="861" w:type="dxa"/>
            <w:tcMar>
              <w:top w:w="28" w:type="dxa"/>
              <w:left w:w="57" w:type="dxa"/>
              <w:bottom w:w="28" w:type="dxa"/>
              <w:right w:w="57" w:type="dxa"/>
            </w:tcMar>
            <w:vAlign w:val="center"/>
          </w:tcPr>
          <w:p w:rsidR="00480EE4" w:rsidRPr="00E83006" w:rsidRDefault="00480EE4" w:rsidP="0046664F">
            <w:pPr>
              <w:numPr>
                <w:ilvl w:val="0"/>
                <w:numId w:val="25"/>
              </w:numPr>
              <w:ind w:left="284" w:firstLine="0"/>
              <w:jc w:val="center"/>
              <w:rPr>
                <w:rFonts w:ascii="Times New Roman" w:hAnsi="Times New Roman" w:cs="Times New Roman"/>
                <w:sz w:val="24"/>
                <w:szCs w:val="24"/>
              </w:rPr>
            </w:pPr>
          </w:p>
        </w:tc>
        <w:tc>
          <w:tcPr>
            <w:tcW w:w="791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tcPr>
          <w:p w:rsidR="00480EE4" w:rsidRPr="00E83006" w:rsidRDefault="00480EE4" w:rsidP="00480EE4">
            <w:pPr>
              <w:rPr>
                <w:rFonts w:ascii="Times New Roman" w:hAnsi="Times New Roman" w:cs="Times New Roman"/>
                <w:sz w:val="24"/>
                <w:szCs w:val="24"/>
              </w:rPr>
            </w:pPr>
            <w:r w:rsidRPr="00E83006">
              <w:rPr>
                <w:rFonts w:ascii="Times New Roman" w:hAnsi="Times New Roman" w:cs="Times New Roman"/>
                <w:sz w:val="24"/>
                <w:szCs w:val="24"/>
              </w:rPr>
              <w:t xml:space="preserve">Ремонт автомобилей </w:t>
            </w:r>
          </w:p>
        </w:tc>
        <w:tc>
          <w:tcPr>
            <w:tcW w:w="1435" w:type="dxa"/>
            <w:shd w:val="clear" w:color="auto" w:fill="auto"/>
            <w:tcMar>
              <w:top w:w="28" w:type="dxa"/>
              <w:left w:w="57" w:type="dxa"/>
              <w:bottom w:w="28" w:type="dxa"/>
              <w:right w:w="57" w:type="dxa"/>
            </w:tcMar>
          </w:tcPr>
          <w:p w:rsidR="00480EE4" w:rsidRPr="00E83006" w:rsidRDefault="00480EE4" w:rsidP="00480EE4">
            <w:pPr>
              <w:jc w:val="center"/>
              <w:rPr>
                <w:rFonts w:ascii="Times New Roman" w:hAnsi="Times New Roman" w:cs="Times New Roman"/>
                <w:sz w:val="24"/>
                <w:szCs w:val="24"/>
              </w:rPr>
            </w:pPr>
            <w:r w:rsidRPr="00E83006">
              <w:rPr>
                <w:rFonts w:ascii="Times New Roman" w:hAnsi="Times New Roman" w:cs="Times New Roman"/>
                <w:sz w:val="24"/>
                <w:szCs w:val="24"/>
              </w:rPr>
              <w:t xml:space="preserve">4.9.1.4 </w:t>
            </w:r>
          </w:p>
        </w:tc>
      </w:tr>
      <w:tr w:rsidR="00CB1EB7" w:rsidRPr="00E83006" w:rsidTr="003E5B0B">
        <w:trPr>
          <w:trHeight w:val="284"/>
        </w:trPr>
        <w:tc>
          <w:tcPr>
            <w:tcW w:w="10206" w:type="dxa"/>
            <w:gridSpan w:val="3"/>
            <w:tcMar>
              <w:top w:w="28" w:type="dxa"/>
              <w:left w:w="57" w:type="dxa"/>
              <w:bottom w:w="28" w:type="dxa"/>
              <w:right w:w="57" w:type="dxa"/>
            </w:tcMar>
            <w:vAlign w:val="center"/>
          </w:tcPr>
          <w:p w:rsidR="00CB1EB7" w:rsidRPr="00E83006" w:rsidRDefault="00CB1EB7" w:rsidP="00CB1EB7">
            <w:pPr>
              <w:jc w:val="center"/>
              <w:rPr>
                <w:rFonts w:ascii="Times New Roman" w:hAnsi="Times New Roman" w:cs="Times New Roman"/>
                <w:sz w:val="24"/>
                <w:szCs w:val="24"/>
              </w:rPr>
            </w:pPr>
            <w:r w:rsidRPr="00E83006">
              <w:rPr>
                <w:rFonts w:ascii="Times New Roman" w:hAnsi="Times New Roman" w:cs="Times New Roman"/>
                <w:sz w:val="24"/>
                <w:szCs w:val="24"/>
              </w:rPr>
              <w:t>Вспомогательные виды разрешенного использования</w:t>
            </w:r>
          </w:p>
        </w:tc>
      </w:tr>
      <w:tr w:rsidR="00480EE4" w:rsidRPr="00E83006" w:rsidTr="008B6760">
        <w:trPr>
          <w:trHeight w:val="284"/>
        </w:trPr>
        <w:tc>
          <w:tcPr>
            <w:tcW w:w="861" w:type="dxa"/>
            <w:tcMar>
              <w:top w:w="28" w:type="dxa"/>
              <w:left w:w="57" w:type="dxa"/>
              <w:bottom w:w="28" w:type="dxa"/>
              <w:right w:w="57" w:type="dxa"/>
            </w:tcMar>
            <w:vAlign w:val="center"/>
          </w:tcPr>
          <w:p w:rsidR="00480EE4" w:rsidRPr="00E83006" w:rsidRDefault="00480EE4" w:rsidP="0046664F">
            <w:pPr>
              <w:numPr>
                <w:ilvl w:val="0"/>
                <w:numId w:val="25"/>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480EE4" w:rsidRPr="00E83006" w:rsidRDefault="00480EE4" w:rsidP="00480EE4">
            <w:pPr>
              <w:rPr>
                <w:rFonts w:ascii="Times New Roman" w:hAnsi="Times New Roman" w:cs="Times New Roman"/>
                <w:sz w:val="24"/>
                <w:szCs w:val="24"/>
              </w:rPr>
            </w:pPr>
            <w:r w:rsidRPr="00E83006">
              <w:rPr>
                <w:rFonts w:ascii="Times New Roman" w:hAnsi="Times New Roman" w:cs="Times New Roman"/>
                <w:sz w:val="24"/>
                <w:szCs w:val="24"/>
              </w:rPr>
              <w:t>Служебные гаражи</w:t>
            </w:r>
          </w:p>
        </w:tc>
        <w:tc>
          <w:tcPr>
            <w:tcW w:w="1435" w:type="dxa"/>
            <w:tcMar>
              <w:top w:w="28" w:type="dxa"/>
              <w:left w:w="57" w:type="dxa"/>
              <w:bottom w:w="28" w:type="dxa"/>
              <w:right w:w="57" w:type="dxa"/>
            </w:tcMar>
          </w:tcPr>
          <w:p w:rsidR="00480EE4" w:rsidRPr="00E83006" w:rsidRDefault="00480EE4" w:rsidP="00480EE4">
            <w:pPr>
              <w:jc w:val="center"/>
              <w:rPr>
                <w:rFonts w:ascii="Times New Roman" w:hAnsi="Times New Roman" w:cs="Times New Roman"/>
                <w:sz w:val="24"/>
                <w:szCs w:val="24"/>
              </w:rPr>
            </w:pPr>
            <w:r w:rsidRPr="00E83006">
              <w:rPr>
                <w:rFonts w:ascii="Times New Roman" w:hAnsi="Times New Roman" w:cs="Times New Roman"/>
                <w:sz w:val="24"/>
                <w:szCs w:val="24"/>
              </w:rPr>
              <w:t>4.9</w:t>
            </w:r>
          </w:p>
        </w:tc>
      </w:tr>
    </w:tbl>
    <w:p w:rsidR="00B22152" w:rsidRPr="00E83006" w:rsidRDefault="00DD7CBB" w:rsidP="0046664F">
      <w:pPr>
        <w:pStyle w:val="a8"/>
        <w:numPr>
          <w:ilvl w:val="0"/>
          <w:numId w:val="7"/>
        </w:numPr>
        <w:spacing w:before="120" w:after="120" w:line="240" w:lineRule="auto"/>
        <w:ind w:left="0" w:firstLine="709"/>
        <w:contextualSpacing w:val="0"/>
        <w:jc w:val="both"/>
        <w:rPr>
          <w:rFonts w:ascii="Times New Roman" w:hAnsi="Times New Roman" w:cs="Times New Roman"/>
          <w:sz w:val="28"/>
          <w:szCs w:val="28"/>
        </w:rPr>
      </w:pPr>
      <w:bookmarkStart w:id="152" w:name="_Hlk102646835"/>
      <w:r w:rsidRPr="00E83006">
        <w:rPr>
          <w:rFonts w:ascii="Times New Roman" w:hAnsi="Times New Roman" w:cs="Times New Roman"/>
          <w:sz w:val="28"/>
          <w:szCs w:val="28"/>
        </w:rPr>
        <w:t xml:space="preserve">Предельные размеры земельных участков, предельные параметры разрешенного строительства, реконструкции объектов капитального </w:t>
      </w:r>
      <w:r w:rsidR="00B22152" w:rsidRPr="00E83006">
        <w:rPr>
          <w:rFonts w:ascii="Times New Roman" w:hAnsi="Times New Roman" w:cs="Times New Roman"/>
          <w:sz w:val="28"/>
          <w:szCs w:val="28"/>
        </w:rPr>
        <w:t>строительства</w:t>
      </w:r>
      <w:r w:rsidR="00B22152" w:rsidRPr="00E83006">
        <w:rPr>
          <w:rFonts w:ascii="Times New Roman" w:hAnsi="Times New Roman" w:cs="Times New Roman"/>
          <w:sz w:val="28"/>
          <w:szCs w:val="28"/>
        </w:rPr>
        <w:br/>
        <w:t xml:space="preserve">(с учетом положений </w:t>
      </w:r>
      <w:r w:rsidR="00D63C25" w:rsidRPr="00E83006">
        <w:rPr>
          <w:rFonts w:ascii="Times New Roman" w:hAnsi="Times New Roman" w:cs="Times New Roman"/>
          <w:sz w:val="28"/>
          <w:szCs w:val="28"/>
        </w:rPr>
        <w:t xml:space="preserve">частей 6, 7 статьи </w:t>
      </w:r>
      <w:r w:rsidR="005B71DB" w:rsidRPr="00E83006">
        <w:rPr>
          <w:rFonts w:ascii="Times New Roman" w:hAnsi="Times New Roman" w:cs="Times New Roman"/>
          <w:sz w:val="28"/>
          <w:szCs w:val="28"/>
        </w:rPr>
        <w:t>19</w:t>
      </w:r>
      <w:r w:rsidR="00D63C25" w:rsidRPr="00E83006">
        <w:rPr>
          <w:rFonts w:ascii="Times New Roman" w:hAnsi="Times New Roman" w:cs="Times New Roman"/>
          <w:sz w:val="28"/>
          <w:szCs w:val="28"/>
        </w:rPr>
        <w:t xml:space="preserve"> </w:t>
      </w:r>
      <w:r w:rsidR="00B22152" w:rsidRPr="00E83006">
        <w:rPr>
          <w:rFonts w:ascii="Times New Roman" w:hAnsi="Times New Roman" w:cs="Times New Roman"/>
          <w:sz w:val="28"/>
          <w:szCs w:val="28"/>
        </w:rPr>
        <w:t>настоящих Правил):</w:t>
      </w:r>
    </w:p>
    <w:tbl>
      <w:tblPr>
        <w:tblStyle w:val="611"/>
        <w:tblW w:w="10206" w:type="dxa"/>
        <w:tblLook w:val="04A0"/>
      </w:tblPr>
      <w:tblGrid>
        <w:gridCol w:w="673"/>
        <w:gridCol w:w="5988"/>
        <w:gridCol w:w="1772"/>
        <w:gridCol w:w="32"/>
        <w:gridCol w:w="1741"/>
      </w:tblGrid>
      <w:tr w:rsidR="00614E45" w:rsidRPr="00E83006" w:rsidTr="008B6760">
        <w:trPr>
          <w:trHeight w:val="284"/>
          <w:tblHeader/>
        </w:trPr>
        <w:tc>
          <w:tcPr>
            <w:tcW w:w="673" w:type="dxa"/>
            <w:vMerge w:val="restart"/>
            <w:tcMar>
              <w:top w:w="28" w:type="dxa"/>
              <w:left w:w="57" w:type="dxa"/>
              <w:bottom w:w="28" w:type="dxa"/>
              <w:right w:w="57" w:type="dxa"/>
            </w:tcMar>
            <w:vAlign w:val="center"/>
          </w:tcPr>
          <w:p w:rsidR="00614E45" w:rsidRPr="00E83006" w:rsidRDefault="00614E45" w:rsidP="008B6760">
            <w:pPr>
              <w:jc w:val="center"/>
              <w:rPr>
                <w:rFonts w:ascii="Times New Roman" w:hAnsi="Times New Roman"/>
                <w:sz w:val="24"/>
                <w:szCs w:val="24"/>
              </w:rPr>
            </w:pPr>
            <w:r w:rsidRPr="00E83006">
              <w:rPr>
                <w:rFonts w:ascii="Times New Roman" w:hAnsi="Times New Roman"/>
                <w:sz w:val="24"/>
                <w:szCs w:val="24"/>
              </w:rPr>
              <w:t>№</w:t>
            </w:r>
          </w:p>
          <w:p w:rsidR="00614E45" w:rsidRPr="00E83006" w:rsidRDefault="00614E45" w:rsidP="008B6760">
            <w:pPr>
              <w:jc w:val="center"/>
              <w:rPr>
                <w:rFonts w:ascii="Times New Roman" w:hAnsi="Times New Roman"/>
                <w:sz w:val="24"/>
                <w:szCs w:val="24"/>
              </w:rPr>
            </w:pPr>
            <w:proofErr w:type="spellStart"/>
            <w:proofErr w:type="gramStart"/>
            <w:r w:rsidRPr="00E83006">
              <w:rPr>
                <w:rFonts w:ascii="Times New Roman" w:hAnsi="Times New Roman"/>
                <w:sz w:val="24"/>
                <w:szCs w:val="24"/>
              </w:rPr>
              <w:t>п</w:t>
            </w:r>
            <w:proofErr w:type="spellEnd"/>
            <w:proofErr w:type="gramEnd"/>
            <w:r w:rsidRPr="00E83006">
              <w:rPr>
                <w:rFonts w:ascii="Times New Roman" w:hAnsi="Times New Roman"/>
                <w:sz w:val="24"/>
                <w:szCs w:val="24"/>
              </w:rPr>
              <w:t>/</w:t>
            </w:r>
            <w:proofErr w:type="spellStart"/>
            <w:r w:rsidRPr="00E83006">
              <w:rPr>
                <w:rFonts w:ascii="Times New Roman" w:hAnsi="Times New Roman"/>
                <w:sz w:val="24"/>
                <w:szCs w:val="24"/>
              </w:rPr>
              <w:t>п</w:t>
            </w:r>
            <w:proofErr w:type="spellEnd"/>
          </w:p>
        </w:tc>
        <w:tc>
          <w:tcPr>
            <w:tcW w:w="5988" w:type="dxa"/>
            <w:vMerge w:val="restart"/>
            <w:tcMar>
              <w:top w:w="28" w:type="dxa"/>
              <w:left w:w="57" w:type="dxa"/>
              <w:bottom w:w="28" w:type="dxa"/>
              <w:right w:w="57" w:type="dxa"/>
            </w:tcMar>
            <w:vAlign w:val="center"/>
          </w:tcPr>
          <w:p w:rsidR="00614E45" w:rsidRPr="00E83006" w:rsidRDefault="00614E45" w:rsidP="008B6760">
            <w:pPr>
              <w:jc w:val="center"/>
              <w:rPr>
                <w:rFonts w:ascii="Times New Roman" w:hAnsi="Times New Roman"/>
                <w:sz w:val="24"/>
                <w:szCs w:val="24"/>
              </w:rPr>
            </w:pPr>
            <w:r w:rsidRPr="00E83006">
              <w:rPr>
                <w:rFonts w:ascii="Times New Roman" w:hAnsi="Times New Roman"/>
                <w:sz w:val="24"/>
                <w:szCs w:val="24"/>
              </w:rPr>
              <w:t>Вид разрешенного использования</w:t>
            </w:r>
          </w:p>
          <w:p w:rsidR="00614E45" w:rsidRPr="00E83006" w:rsidRDefault="00614E45" w:rsidP="008B6760">
            <w:pPr>
              <w:jc w:val="center"/>
              <w:rPr>
                <w:rFonts w:ascii="Times New Roman" w:hAnsi="Times New Roman"/>
                <w:sz w:val="24"/>
                <w:szCs w:val="24"/>
              </w:rPr>
            </w:pPr>
            <w:r w:rsidRPr="00E83006">
              <w:rPr>
                <w:rFonts w:ascii="Times New Roman" w:hAnsi="Times New Roman"/>
                <w:sz w:val="24"/>
                <w:szCs w:val="24"/>
              </w:rPr>
              <w:t>земельного участка (код)</w:t>
            </w:r>
          </w:p>
        </w:tc>
        <w:tc>
          <w:tcPr>
            <w:tcW w:w="3545" w:type="dxa"/>
            <w:gridSpan w:val="3"/>
            <w:tcMar>
              <w:top w:w="28" w:type="dxa"/>
              <w:left w:w="57" w:type="dxa"/>
              <w:bottom w:w="28" w:type="dxa"/>
              <w:right w:w="57" w:type="dxa"/>
            </w:tcMar>
            <w:vAlign w:val="center"/>
          </w:tcPr>
          <w:p w:rsidR="00614E45" w:rsidRPr="00E83006" w:rsidRDefault="00614E45" w:rsidP="008B6760">
            <w:pPr>
              <w:jc w:val="center"/>
              <w:rPr>
                <w:rFonts w:ascii="Times New Roman" w:hAnsi="Times New Roman"/>
                <w:sz w:val="24"/>
                <w:szCs w:val="24"/>
              </w:rPr>
            </w:pPr>
            <w:r w:rsidRPr="00E83006">
              <w:rPr>
                <w:rFonts w:ascii="Times New Roman" w:hAnsi="Times New Roman"/>
                <w:sz w:val="24"/>
                <w:szCs w:val="24"/>
              </w:rPr>
              <w:t>Предельные значения</w:t>
            </w:r>
          </w:p>
        </w:tc>
      </w:tr>
      <w:tr w:rsidR="00614E45" w:rsidRPr="00E83006" w:rsidTr="008B6760">
        <w:trPr>
          <w:trHeight w:val="284"/>
          <w:tblHeader/>
        </w:trPr>
        <w:tc>
          <w:tcPr>
            <w:tcW w:w="673" w:type="dxa"/>
            <w:vMerge/>
            <w:tcMar>
              <w:top w:w="28" w:type="dxa"/>
              <w:left w:w="57" w:type="dxa"/>
              <w:bottom w:w="28" w:type="dxa"/>
              <w:right w:w="57" w:type="dxa"/>
            </w:tcMar>
            <w:vAlign w:val="center"/>
          </w:tcPr>
          <w:p w:rsidR="00614E45" w:rsidRPr="00E83006" w:rsidRDefault="00614E45" w:rsidP="008B6760">
            <w:pPr>
              <w:jc w:val="center"/>
              <w:rPr>
                <w:rFonts w:ascii="Times New Roman" w:hAnsi="Times New Roman"/>
                <w:sz w:val="24"/>
                <w:szCs w:val="24"/>
              </w:rPr>
            </w:pPr>
          </w:p>
        </w:tc>
        <w:tc>
          <w:tcPr>
            <w:tcW w:w="5988" w:type="dxa"/>
            <w:vMerge/>
            <w:tcMar>
              <w:top w:w="28" w:type="dxa"/>
              <w:left w:w="57" w:type="dxa"/>
              <w:bottom w:w="28" w:type="dxa"/>
              <w:right w:w="57" w:type="dxa"/>
            </w:tcMar>
            <w:vAlign w:val="center"/>
          </w:tcPr>
          <w:p w:rsidR="00614E45" w:rsidRPr="00E83006" w:rsidRDefault="00614E45" w:rsidP="008B6760">
            <w:pPr>
              <w:rPr>
                <w:rFonts w:ascii="Times New Roman" w:hAnsi="Times New Roman"/>
                <w:sz w:val="24"/>
                <w:szCs w:val="24"/>
              </w:rPr>
            </w:pPr>
          </w:p>
        </w:tc>
        <w:tc>
          <w:tcPr>
            <w:tcW w:w="1804" w:type="dxa"/>
            <w:gridSpan w:val="2"/>
            <w:tcMar>
              <w:top w:w="28" w:type="dxa"/>
              <w:left w:w="57" w:type="dxa"/>
              <w:bottom w:w="28" w:type="dxa"/>
              <w:right w:w="57" w:type="dxa"/>
            </w:tcMar>
            <w:vAlign w:val="center"/>
          </w:tcPr>
          <w:p w:rsidR="00614E45" w:rsidRPr="00E83006" w:rsidRDefault="00614E45" w:rsidP="008B6760">
            <w:pPr>
              <w:jc w:val="center"/>
              <w:rPr>
                <w:rFonts w:ascii="Times New Roman" w:hAnsi="Times New Roman"/>
                <w:sz w:val="24"/>
                <w:szCs w:val="24"/>
              </w:rPr>
            </w:pPr>
            <w:r w:rsidRPr="00E83006">
              <w:rPr>
                <w:rFonts w:ascii="Times New Roman" w:hAnsi="Times New Roman"/>
                <w:sz w:val="24"/>
                <w:szCs w:val="24"/>
              </w:rPr>
              <w:t>Минимальные</w:t>
            </w:r>
          </w:p>
        </w:tc>
        <w:tc>
          <w:tcPr>
            <w:tcW w:w="1741" w:type="dxa"/>
            <w:tcMar>
              <w:top w:w="28" w:type="dxa"/>
              <w:left w:w="57" w:type="dxa"/>
              <w:bottom w:w="28" w:type="dxa"/>
              <w:right w:w="57" w:type="dxa"/>
            </w:tcMar>
            <w:vAlign w:val="center"/>
          </w:tcPr>
          <w:p w:rsidR="00614E45" w:rsidRPr="00E83006" w:rsidRDefault="00614E45" w:rsidP="008B6760">
            <w:pPr>
              <w:jc w:val="center"/>
              <w:rPr>
                <w:rFonts w:ascii="Times New Roman" w:hAnsi="Times New Roman"/>
                <w:sz w:val="24"/>
                <w:szCs w:val="24"/>
              </w:rPr>
            </w:pPr>
            <w:r w:rsidRPr="00E83006">
              <w:rPr>
                <w:rFonts w:ascii="Times New Roman" w:hAnsi="Times New Roman"/>
                <w:sz w:val="24"/>
                <w:szCs w:val="24"/>
              </w:rPr>
              <w:t>Максимальные</w:t>
            </w:r>
          </w:p>
        </w:tc>
      </w:tr>
      <w:tr w:rsidR="00640431" w:rsidRPr="00E83006" w:rsidTr="00614E45">
        <w:trPr>
          <w:trHeight w:val="284"/>
        </w:trPr>
        <w:tc>
          <w:tcPr>
            <w:tcW w:w="673" w:type="dxa"/>
            <w:tcMar>
              <w:top w:w="28" w:type="dxa"/>
              <w:left w:w="57" w:type="dxa"/>
              <w:bottom w:w="28" w:type="dxa"/>
              <w:right w:w="57" w:type="dxa"/>
            </w:tcMar>
            <w:vAlign w:val="center"/>
          </w:tcPr>
          <w:p w:rsidR="00640431" w:rsidRPr="00E83006" w:rsidRDefault="00640431" w:rsidP="0046664F">
            <w:pPr>
              <w:numPr>
                <w:ilvl w:val="0"/>
                <w:numId w:val="31"/>
              </w:numPr>
              <w:ind w:left="284"/>
              <w:contextualSpacing/>
              <w:rPr>
                <w:rFonts w:ascii="Times New Roman" w:hAnsi="Times New Roman"/>
                <w:sz w:val="24"/>
                <w:szCs w:val="24"/>
              </w:rPr>
            </w:pPr>
          </w:p>
        </w:tc>
        <w:tc>
          <w:tcPr>
            <w:tcW w:w="9533" w:type="dxa"/>
            <w:gridSpan w:val="4"/>
            <w:tcMar>
              <w:top w:w="28" w:type="dxa"/>
              <w:left w:w="57" w:type="dxa"/>
              <w:bottom w:w="28" w:type="dxa"/>
              <w:right w:w="57" w:type="dxa"/>
            </w:tcMar>
            <w:vAlign w:val="center"/>
          </w:tcPr>
          <w:p w:rsidR="00640431" w:rsidRPr="00E83006" w:rsidRDefault="00640431" w:rsidP="00614E45">
            <w:pPr>
              <w:rPr>
                <w:rFonts w:ascii="Times New Roman" w:hAnsi="Times New Roman"/>
                <w:sz w:val="24"/>
                <w:szCs w:val="24"/>
              </w:rPr>
            </w:pPr>
            <w:r w:rsidRPr="00E83006">
              <w:rPr>
                <w:rFonts w:ascii="Times New Roman" w:hAnsi="Times New Roman"/>
                <w:sz w:val="24"/>
                <w:szCs w:val="24"/>
              </w:rPr>
              <w:t>Предельные (минимальные и (или) максимальные) размеры земельных участков,</w:t>
            </w:r>
          </w:p>
          <w:p w:rsidR="00640431" w:rsidRPr="00E83006" w:rsidRDefault="00640431" w:rsidP="00614E45">
            <w:pPr>
              <w:rPr>
                <w:rFonts w:ascii="Times New Roman" w:hAnsi="Times New Roman"/>
                <w:sz w:val="24"/>
                <w:szCs w:val="24"/>
              </w:rPr>
            </w:pPr>
            <w:r w:rsidRPr="00E83006">
              <w:rPr>
                <w:rFonts w:ascii="Times New Roman" w:hAnsi="Times New Roman"/>
                <w:sz w:val="24"/>
                <w:szCs w:val="24"/>
              </w:rPr>
              <w:t>в том числе их площадь</w:t>
            </w:r>
          </w:p>
        </w:tc>
      </w:tr>
      <w:tr w:rsidR="00614E45" w:rsidRPr="00E83006" w:rsidTr="008B6760">
        <w:trPr>
          <w:trHeight w:val="284"/>
        </w:trPr>
        <w:tc>
          <w:tcPr>
            <w:tcW w:w="673" w:type="dxa"/>
            <w:tcMar>
              <w:top w:w="28" w:type="dxa"/>
              <w:left w:w="57" w:type="dxa"/>
              <w:bottom w:w="28" w:type="dxa"/>
              <w:right w:w="57" w:type="dxa"/>
            </w:tcMar>
            <w:vAlign w:val="center"/>
          </w:tcPr>
          <w:p w:rsidR="00614E45" w:rsidRPr="00E83006" w:rsidRDefault="00614E45" w:rsidP="0046664F">
            <w:pPr>
              <w:numPr>
                <w:ilvl w:val="0"/>
                <w:numId w:val="32"/>
              </w:numPr>
              <w:ind w:left="284" w:firstLine="0"/>
              <w:contextualSpacing/>
              <w:rPr>
                <w:rFonts w:ascii="Times New Roman" w:hAnsi="Times New Roman"/>
                <w:sz w:val="24"/>
                <w:szCs w:val="24"/>
              </w:rPr>
            </w:pPr>
          </w:p>
        </w:tc>
        <w:tc>
          <w:tcPr>
            <w:tcW w:w="5988" w:type="dxa"/>
            <w:tcMar>
              <w:top w:w="28" w:type="dxa"/>
              <w:left w:w="57" w:type="dxa"/>
              <w:bottom w:w="28" w:type="dxa"/>
              <w:right w:w="57" w:type="dxa"/>
            </w:tcMar>
            <w:vAlign w:val="center"/>
          </w:tcPr>
          <w:p w:rsidR="00614E45" w:rsidRPr="00E83006" w:rsidRDefault="002E6D89" w:rsidP="00B65049">
            <w:pPr>
              <w:rPr>
                <w:rFonts w:ascii="Times New Roman" w:hAnsi="Times New Roman"/>
                <w:sz w:val="24"/>
                <w:szCs w:val="24"/>
              </w:rPr>
            </w:pPr>
            <w:r>
              <w:rPr>
                <w:rFonts w:ascii="Times New Roman" w:hAnsi="Times New Roman"/>
                <w:sz w:val="24"/>
                <w:szCs w:val="24"/>
                <w:lang w:val="en-US"/>
              </w:rPr>
              <w:t xml:space="preserve">2.1, </w:t>
            </w:r>
            <w:r w:rsidR="00C177A2" w:rsidRPr="00C177A2">
              <w:rPr>
                <w:rFonts w:ascii="Times New Roman" w:hAnsi="Times New Roman"/>
                <w:sz w:val="24"/>
                <w:szCs w:val="24"/>
              </w:rPr>
              <w:t>2.7.1, 3.1.1, 3.1.2, 3.3, 3.4.1, 3.4.2, 3.6.1. 3.8.1, 3.10.1, 4.1, 4.2, 4.3, 4.4, 4.5, 4.6, 4.7, 4.8.1, 4.9, 4.9.1.1, 4.9.1.3, 4.9.1.4, 4.9.2, 4.10, 5.1.1, 5.1.2, 7.2.2, 8.3, 12.0, 12.0.1, 12.0.2</w:t>
            </w:r>
          </w:p>
        </w:tc>
        <w:tc>
          <w:tcPr>
            <w:tcW w:w="3545" w:type="dxa"/>
            <w:gridSpan w:val="3"/>
            <w:tcMar>
              <w:top w:w="28" w:type="dxa"/>
              <w:left w:w="57" w:type="dxa"/>
              <w:bottom w:w="28" w:type="dxa"/>
              <w:right w:w="57" w:type="dxa"/>
            </w:tcMar>
            <w:vAlign w:val="center"/>
          </w:tcPr>
          <w:p w:rsidR="00614E45" w:rsidRPr="00E83006" w:rsidRDefault="00614E45" w:rsidP="00BC4345">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BC4345" w:rsidRPr="00E83006" w:rsidTr="00614E45">
        <w:trPr>
          <w:trHeight w:val="284"/>
        </w:trPr>
        <w:tc>
          <w:tcPr>
            <w:tcW w:w="673" w:type="dxa"/>
            <w:tcMar>
              <w:top w:w="28" w:type="dxa"/>
              <w:left w:w="57" w:type="dxa"/>
              <w:bottom w:w="28" w:type="dxa"/>
              <w:right w:w="57" w:type="dxa"/>
            </w:tcMar>
            <w:vAlign w:val="center"/>
          </w:tcPr>
          <w:p w:rsidR="00BC4345" w:rsidRPr="00E83006" w:rsidRDefault="00BC4345" w:rsidP="0046664F">
            <w:pPr>
              <w:numPr>
                <w:ilvl w:val="0"/>
                <w:numId w:val="31"/>
              </w:numPr>
              <w:ind w:left="284"/>
              <w:contextualSpacing/>
              <w:rPr>
                <w:rFonts w:ascii="Times New Roman" w:hAnsi="Times New Roman"/>
                <w:sz w:val="24"/>
                <w:szCs w:val="24"/>
              </w:rPr>
            </w:pPr>
          </w:p>
        </w:tc>
        <w:tc>
          <w:tcPr>
            <w:tcW w:w="9533" w:type="dxa"/>
            <w:gridSpan w:val="4"/>
            <w:tcMar>
              <w:top w:w="28" w:type="dxa"/>
              <w:left w:w="57" w:type="dxa"/>
              <w:bottom w:w="28" w:type="dxa"/>
              <w:right w:w="57" w:type="dxa"/>
            </w:tcMar>
            <w:vAlign w:val="center"/>
          </w:tcPr>
          <w:p w:rsidR="00BC4345" w:rsidRPr="00E83006" w:rsidRDefault="00BC4345" w:rsidP="00614E45">
            <w:pPr>
              <w:rPr>
                <w:rFonts w:ascii="Times New Roman" w:hAnsi="Times New Roman"/>
                <w:sz w:val="24"/>
                <w:szCs w:val="24"/>
              </w:rPr>
            </w:pPr>
            <w:r w:rsidRPr="00E83006">
              <w:rPr>
                <w:rFonts w:ascii="Times New Roman" w:hAnsi="Times New Roman"/>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614E45" w:rsidRPr="00E83006">
              <w:rPr>
                <w:rFonts w:ascii="Times New Roman" w:hAnsi="Times New Roman"/>
                <w:sz w:val="24"/>
                <w:szCs w:val="24"/>
              </w:rPr>
              <w:t xml:space="preserve">, </w:t>
            </w:r>
            <w:proofErr w:type="gramStart"/>
            <w:r w:rsidR="00614E45" w:rsidRPr="00E83006">
              <w:rPr>
                <w:rFonts w:ascii="Times New Roman" w:hAnsi="Times New Roman"/>
                <w:sz w:val="24"/>
                <w:szCs w:val="24"/>
              </w:rPr>
              <w:t>м</w:t>
            </w:r>
            <w:proofErr w:type="gramEnd"/>
          </w:p>
        </w:tc>
      </w:tr>
      <w:tr w:rsidR="00614E45" w:rsidRPr="00E83006" w:rsidTr="008B6760">
        <w:trPr>
          <w:trHeight w:val="284"/>
        </w:trPr>
        <w:tc>
          <w:tcPr>
            <w:tcW w:w="673" w:type="dxa"/>
            <w:tcMar>
              <w:top w:w="28" w:type="dxa"/>
              <w:left w:w="57" w:type="dxa"/>
              <w:bottom w:w="28" w:type="dxa"/>
              <w:right w:w="57" w:type="dxa"/>
            </w:tcMar>
            <w:vAlign w:val="center"/>
          </w:tcPr>
          <w:p w:rsidR="00614E45" w:rsidRPr="00E83006" w:rsidRDefault="00614E45" w:rsidP="0046664F">
            <w:pPr>
              <w:numPr>
                <w:ilvl w:val="0"/>
                <w:numId w:val="33"/>
              </w:numPr>
              <w:ind w:left="284" w:firstLine="0"/>
              <w:contextualSpacing/>
              <w:jc w:val="center"/>
              <w:rPr>
                <w:rFonts w:ascii="Times New Roman" w:hAnsi="Times New Roman"/>
                <w:sz w:val="24"/>
                <w:szCs w:val="24"/>
              </w:rPr>
            </w:pPr>
          </w:p>
        </w:tc>
        <w:tc>
          <w:tcPr>
            <w:tcW w:w="5988" w:type="dxa"/>
            <w:tcMar>
              <w:top w:w="28" w:type="dxa"/>
              <w:left w:w="57" w:type="dxa"/>
              <w:bottom w:w="28" w:type="dxa"/>
              <w:right w:w="57" w:type="dxa"/>
            </w:tcMar>
            <w:vAlign w:val="center"/>
          </w:tcPr>
          <w:p w:rsidR="00614E45" w:rsidRPr="00E83006" w:rsidRDefault="002E6D89" w:rsidP="00614E45">
            <w:pPr>
              <w:rPr>
                <w:rFonts w:ascii="Times New Roman" w:hAnsi="Times New Roman"/>
                <w:sz w:val="24"/>
                <w:szCs w:val="24"/>
              </w:rPr>
            </w:pPr>
            <w:r>
              <w:rPr>
                <w:rFonts w:ascii="Times New Roman" w:hAnsi="Times New Roman"/>
                <w:sz w:val="24"/>
                <w:szCs w:val="24"/>
                <w:lang w:val="en-US"/>
              </w:rPr>
              <w:t xml:space="preserve">2.1, </w:t>
            </w:r>
            <w:r w:rsidR="00917A71">
              <w:rPr>
                <w:rFonts w:ascii="Times New Roman" w:hAnsi="Times New Roman"/>
                <w:sz w:val="24"/>
                <w:szCs w:val="24"/>
              </w:rPr>
              <w:t>2.7.1</w:t>
            </w:r>
            <w:proofErr w:type="gramStart"/>
            <w:r w:rsidR="00917A71">
              <w:rPr>
                <w:rFonts w:ascii="Times New Roman" w:hAnsi="Times New Roman"/>
                <w:sz w:val="24"/>
                <w:szCs w:val="24"/>
              </w:rPr>
              <w:t xml:space="preserve">, </w:t>
            </w:r>
            <w:r w:rsidR="00C177A2" w:rsidRPr="00C177A2">
              <w:rPr>
                <w:rFonts w:ascii="Times New Roman" w:hAnsi="Times New Roman"/>
                <w:sz w:val="24"/>
                <w:szCs w:val="24"/>
              </w:rPr>
              <w:t xml:space="preserve"> 3.1.2</w:t>
            </w:r>
            <w:proofErr w:type="gramEnd"/>
            <w:r w:rsidR="00C177A2" w:rsidRPr="00C177A2">
              <w:rPr>
                <w:rFonts w:ascii="Times New Roman" w:hAnsi="Times New Roman"/>
                <w:sz w:val="24"/>
                <w:szCs w:val="24"/>
              </w:rPr>
              <w:t xml:space="preserve">, 3.3, 3.4.1, 3.4.2, 3.6.1. 3.8.1, 3.10.1, 4.1, 4.2, 4.3, 4.4, 4.5, 4.6, 4.7, 4.8.1, 4.9, 4.9.1.1, 4.9.1.3, 4.9.1.4, 4.9.2, </w:t>
            </w:r>
            <w:r w:rsidR="00917A71">
              <w:rPr>
                <w:rFonts w:ascii="Times New Roman" w:hAnsi="Times New Roman"/>
                <w:sz w:val="24"/>
                <w:szCs w:val="24"/>
              </w:rPr>
              <w:t xml:space="preserve">4.10, 5.1.1, 5.1.2, 7.2.2, </w:t>
            </w:r>
            <w:r w:rsidR="00C177A2" w:rsidRPr="00C177A2">
              <w:rPr>
                <w:rFonts w:ascii="Times New Roman" w:hAnsi="Times New Roman"/>
                <w:sz w:val="24"/>
                <w:szCs w:val="24"/>
              </w:rPr>
              <w:t>12.0, 12.0.1, 12.0.2</w:t>
            </w:r>
          </w:p>
        </w:tc>
        <w:tc>
          <w:tcPr>
            <w:tcW w:w="3545" w:type="dxa"/>
            <w:gridSpan w:val="3"/>
            <w:tcMar>
              <w:top w:w="28" w:type="dxa"/>
              <w:left w:w="57" w:type="dxa"/>
              <w:bottom w:w="28" w:type="dxa"/>
              <w:right w:w="57" w:type="dxa"/>
            </w:tcMar>
            <w:vAlign w:val="center"/>
          </w:tcPr>
          <w:p w:rsidR="00614E45" w:rsidRPr="00E83006" w:rsidRDefault="00614E45" w:rsidP="00BC4345">
            <w:pPr>
              <w:jc w:val="center"/>
              <w:rPr>
                <w:rFonts w:ascii="Times New Roman" w:hAnsi="Times New Roman"/>
                <w:sz w:val="24"/>
                <w:szCs w:val="24"/>
              </w:rPr>
            </w:pPr>
            <w:r w:rsidRPr="00E83006">
              <w:rPr>
                <w:rFonts w:ascii="Times New Roman" w:hAnsi="Times New Roman"/>
                <w:sz w:val="24"/>
                <w:szCs w:val="24"/>
              </w:rPr>
              <w:t>3</w:t>
            </w:r>
          </w:p>
        </w:tc>
      </w:tr>
      <w:tr w:rsidR="00614E45" w:rsidRPr="00E83006" w:rsidTr="008B6760">
        <w:trPr>
          <w:trHeight w:val="284"/>
        </w:trPr>
        <w:tc>
          <w:tcPr>
            <w:tcW w:w="673" w:type="dxa"/>
            <w:tcMar>
              <w:top w:w="28" w:type="dxa"/>
              <w:left w:w="57" w:type="dxa"/>
              <w:bottom w:w="28" w:type="dxa"/>
              <w:right w:w="57" w:type="dxa"/>
            </w:tcMar>
            <w:vAlign w:val="center"/>
          </w:tcPr>
          <w:p w:rsidR="00614E45" w:rsidRPr="00E83006" w:rsidRDefault="00614E45" w:rsidP="0046664F">
            <w:pPr>
              <w:numPr>
                <w:ilvl w:val="0"/>
                <w:numId w:val="33"/>
              </w:numPr>
              <w:ind w:left="284" w:firstLine="0"/>
              <w:contextualSpacing/>
              <w:jc w:val="center"/>
              <w:rPr>
                <w:rFonts w:ascii="Times New Roman" w:hAnsi="Times New Roman"/>
                <w:sz w:val="24"/>
                <w:szCs w:val="24"/>
              </w:rPr>
            </w:pPr>
          </w:p>
        </w:tc>
        <w:tc>
          <w:tcPr>
            <w:tcW w:w="5988" w:type="dxa"/>
            <w:tcMar>
              <w:top w:w="28" w:type="dxa"/>
              <w:left w:w="57" w:type="dxa"/>
              <w:bottom w:w="28" w:type="dxa"/>
              <w:right w:w="57" w:type="dxa"/>
            </w:tcMar>
            <w:vAlign w:val="center"/>
          </w:tcPr>
          <w:p w:rsidR="00614E45" w:rsidRPr="00E83006" w:rsidRDefault="00614E45" w:rsidP="00614E45">
            <w:pPr>
              <w:rPr>
                <w:rFonts w:ascii="Times New Roman" w:hAnsi="Times New Roman"/>
                <w:sz w:val="24"/>
                <w:szCs w:val="24"/>
              </w:rPr>
            </w:pPr>
            <w:r w:rsidRPr="00E83006">
              <w:rPr>
                <w:rFonts w:ascii="Times New Roman" w:hAnsi="Times New Roman"/>
                <w:sz w:val="24"/>
                <w:szCs w:val="24"/>
              </w:rPr>
              <w:t>3.1.1, 8.3</w:t>
            </w:r>
          </w:p>
        </w:tc>
        <w:tc>
          <w:tcPr>
            <w:tcW w:w="3545" w:type="dxa"/>
            <w:gridSpan w:val="3"/>
            <w:tcMar>
              <w:top w:w="28" w:type="dxa"/>
              <w:left w:w="57" w:type="dxa"/>
              <w:bottom w:w="28" w:type="dxa"/>
              <w:right w:w="57" w:type="dxa"/>
            </w:tcMar>
            <w:vAlign w:val="center"/>
          </w:tcPr>
          <w:p w:rsidR="00614E45" w:rsidRPr="00E83006" w:rsidRDefault="00614E45" w:rsidP="00BC4345">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BC4345" w:rsidRPr="00E83006" w:rsidTr="00614E45">
        <w:trPr>
          <w:trHeight w:val="284"/>
        </w:trPr>
        <w:tc>
          <w:tcPr>
            <w:tcW w:w="673" w:type="dxa"/>
            <w:tcMar>
              <w:top w:w="28" w:type="dxa"/>
              <w:left w:w="57" w:type="dxa"/>
              <w:bottom w:w="28" w:type="dxa"/>
              <w:right w:w="57" w:type="dxa"/>
            </w:tcMar>
            <w:vAlign w:val="center"/>
          </w:tcPr>
          <w:p w:rsidR="00BC4345" w:rsidRPr="00E83006" w:rsidRDefault="00BC4345" w:rsidP="0046664F">
            <w:pPr>
              <w:numPr>
                <w:ilvl w:val="0"/>
                <w:numId w:val="31"/>
              </w:numPr>
              <w:ind w:left="284"/>
              <w:contextualSpacing/>
              <w:rPr>
                <w:rFonts w:ascii="Times New Roman" w:hAnsi="Times New Roman"/>
                <w:sz w:val="24"/>
                <w:szCs w:val="24"/>
              </w:rPr>
            </w:pPr>
          </w:p>
        </w:tc>
        <w:tc>
          <w:tcPr>
            <w:tcW w:w="9533" w:type="dxa"/>
            <w:gridSpan w:val="4"/>
            <w:tcMar>
              <w:top w:w="28" w:type="dxa"/>
              <w:left w:w="57" w:type="dxa"/>
              <w:bottom w:w="28" w:type="dxa"/>
              <w:right w:w="57" w:type="dxa"/>
            </w:tcMar>
            <w:vAlign w:val="center"/>
          </w:tcPr>
          <w:p w:rsidR="00BC4345" w:rsidRPr="00E83006" w:rsidRDefault="00BC4345" w:rsidP="00614E45">
            <w:pPr>
              <w:rPr>
                <w:rFonts w:ascii="Times New Roman" w:hAnsi="Times New Roman"/>
                <w:sz w:val="24"/>
                <w:szCs w:val="24"/>
              </w:rPr>
            </w:pPr>
            <w:r w:rsidRPr="00E83006">
              <w:rPr>
                <w:rFonts w:ascii="Times New Roman" w:hAnsi="Times New Roman"/>
                <w:sz w:val="24"/>
                <w:szCs w:val="24"/>
              </w:rPr>
              <w:t>Предельн</w:t>
            </w:r>
            <w:r w:rsidR="004C3567" w:rsidRPr="00E83006">
              <w:rPr>
                <w:rFonts w:ascii="Times New Roman" w:hAnsi="Times New Roman"/>
                <w:sz w:val="24"/>
                <w:szCs w:val="24"/>
              </w:rPr>
              <w:t>ое количество этажей</w:t>
            </w:r>
            <w:r w:rsidRPr="00E83006">
              <w:rPr>
                <w:rFonts w:ascii="Times New Roman" w:hAnsi="Times New Roman"/>
                <w:sz w:val="24"/>
                <w:szCs w:val="24"/>
              </w:rPr>
              <w:t xml:space="preserve"> зданий, строений, сооружений</w:t>
            </w:r>
          </w:p>
        </w:tc>
      </w:tr>
      <w:tr w:rsidR="00A42050" w:rsidRPr="00E83006" w:rsidTr="000A73CD">
        <w:trPr>
          <w:trHeight w:val="284"/>
        </w:trPr>
        <w:tc>
          <w:tcPr>
            <w:tcW w:w="673" w:type="dxa"/>
            <w:tcMar>
              <w:top w:w="28" w:type="dxa"/>
              <w:left w:w="57" w:type="dxa"/>
              <w:bottom w:w="28" w:type="dxa"/>
              <w:right w:w="57" w:type="dxa"/>
            </w:tcMar>
            <w:vAlign w:val="center"/>
          </w:tcPr>
          <w:p w:rsidR="00A42050" w:rsidRPr="00E83006" w:rsidRDefault="00A42050" w:rsidP="0046664F">
            <w:pPr>
              <w:numPr>
                <w:ilvl w:val="0"/>
                <w:numId w:val="34"/>
              </w:numPr>
              <w:ind w:left="284" w:firstLine="0"/>
              <w:contextualSpacing/>
              <w:jc w:val="center"/>
              <w:rPr>
                <w:rFonts w:ascii="Times New Roman" w:hAnsi="Times New Roman"/>
                <w:sz w:val="24"/>
                <w:szCs w:val="24"/>
              </w:rPr>
            </w:pPr>
          </w:p>
        </w:tc>
        <w:tc>
          <w:tcPr>
            <w:tcW w:w="5988" w:type="dxa"/>
            <w:tcMar>
              <w:top w:w="28" w:type="dxa"/>
              <w:left w:w="57" w:type="dxa"/>
              <w:bottom w:w="28" w:type="dxa"/>
              <w:right w:w="57" w:type="dxa"/>
            </w:tcMar>
            <w:vAlign w:val="center"/>
          </w:tcPr>
          <w:p w:rsidR="00A42050" w:rsidRPr="00E83006" w:rsidRDefault="002E6D89" w:rsidP="00917A71">
            <w:pPr>
              <w:rPr>
                <w:rFonts w:ascii="Times New Roman" w:hAnsi="Times New Roman"/>
                <w:sz w:val="24"/>
                <w:szCs w:val="24"/>
              </w:rPr>
            </w:pPr>
            <w:r>
              <w:rPr>
                <w:rFonts w:ascii="Times New Roman" w:hAnsi="Times New Roman"/>
                <w:sz w:val="24"/>
                <w:szCs w:val="24"/>
                <w:lang w:val="en-US"/>
              </w:rPr>
              <w:t xml:space="preserve">2.1, </w:t>
            </w:r>
            <w:r w:rsidR="00917A71">
              <w:rPr>
                <w:rFonts w:ascii="Times New Roman" w:hAnsi="Times New Roman"/>
                <w:sz w:val="24"/>
                <w:szCs w:val="24"/>
              </w:rPr>
              <w:t xml:space="preserve">2.7.1, </w:t>
            </w:r>
            <w:r w:rsidR="00917A71" w:rsidRPr="00C177A2">
              <w:rPr>
                <w:rFonts w:ascii="Times New Roman" w:hAnsi="Times New Roman"/>
                <w:sz w:val="24"/>
                <w:szCs w:val="24"/>
              </w:rPr>
              <w:t>3.1.2, 3.3, 3.4.1, 3.4.2, 3.6.1. 3.</w:t>
            </w:r>
            <w:r w:rsidR="00917A71">
              <w:rPr>
                <w:rFonts w:ascii="Times New Roman" w:hAnsi="Times New Roman"/>
                <w:sz w:val="24"/>
                <w:szCs w:val="24"/>
              </w:rPr>
              <w:t xml:space="preserve">8.1, 3.10.1, 4.1, 4.2, </w:t>
            </w:r>
            <w:r w:rsidR="00917A71" w:rsidRPr="00C177A2">
              <w:rPr>
                <w:rFonts w:ascii="Times New Roman" w:hAnsi="Times New Roman"/>
                <w:sz w:val="24"/>
                <w:szCs w:val="24"/>
              </w:rPr>
              <w:t>4.7, 4.8.1, 4.9, 4.</w:t>
            </w:r>
            <w:r w:rsidR="00917A71">
              <w:rPr>
                <w:rFonts w:ascii="Times New Roman" w:hAnsi="Times New Roman"/>
                <w:sz w:val="24"/>
                <w:szCs w:val="24"/>
              </w:rPr>
              <w:t xml:space="preserve">9.2, 5.1.1, 5.1.2, </w:t>
            </w:r>
            <w:r w:rsidR="00917A71" w:rsidRPr="00C177A2">
              <w:rPr>
                <w:rFonts w:ascii="Times New Roman" w:hAnsi="Times New Roman"/>
                <w:sz w:val="24"/>
                <w:szCs w:val="24"/>
              </w:rPr>
              <w:t>12.0, 12.0.1, 12.0.2</w:t>
            </w:r>
          </w:p>
        </w:tc>
        <w:tc>
          <w:tcPr>
            <w:tcW w:w="1772" w:type="dxa"/>
            <w:tcMar>
              <w:top w:w="28" w:type="dxa"/>
              <w:left w:w="57" w:type="dxa"/>
              <w:bottom w:w="28" w:type="dxa"/>
              <w:right w:w="57" w:type="dxa"/>
            </w:tcMar>
            <w:vAlign w:val="center"/>
          </w:tcPr>
          <w:p w:rsidR="00A42050" w:rsidRPr="00E83006" w:rsidRDefault="00A42050" w:rsidP="00A42050">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c>
          <w:tcPr>
            <w:tcW w:w="1773" w:type="dxa"/>
            <w:gridSpan w:val="2"/>
            <w:vAlign w:val="center"/>
          </w:tcPr>
          <w:p w:rsidR="00A42050" w:rsidRPr="00E83006" w:rsidRDefault="00A42050" w:rsidP="00A42050">
            <w:pPr>
              <w:jc w:val="center"/>
              <w:rPr>
                <w:rFonts w:ascii="Times New Roman" w:hAnsi="Times New Roman"/>
                <w:sz w:val="24"/>
                <w:szCs w:val="24"/>
              </w:rPr>
            </w:pPr>
            <w:r w:rsidRPr="00E83006">
              <w:rPr>
                <w:rFonts w:ascii="Times New Roman" w:hAnsi="Times New Roman"/>
                <w:sz w:val="24"/>
                <w:szCs w:val="24"/>
              </w:rPr>
              <w:t>4</w:t>
            </w:r>
          </w:p>
        </w:tc>
      </w:tr>
      <w:tr w:rsidR="00A42050" w:rsidRPr="00E83006" w:rsidTr="000A73CD">
        <w:trPr>
          <w:trHeight w:val="284"/>
        </w:trPr>
        <w:tc>
          <w:tcPr>
            <w:tcW w:w="673" w:type="dxa"/>
            <w:tcMar>
              <w:top w:w="28" w:type="dxa"/>
              <w:left w:w="57" w:type="dxa"/>
              <w:bottom w:w="28" w:type="dxa"/>
              <w:right w:w="57" w:type="dxa"/>
            </w:tcMar>
            <w:vAlign w:val="center"/>
          </w:tcPr>
          <w:p w:rsidR="00A42050" w:rsidRPr="00E83006" w:rsidRDefault="00A42050" w:rsidP="0046664F">
            <w:pPr>
              <w:numPr>
                <w:ilvl w:val="0"/>
                <w:numId w:val="34"/>
              </w:numPr>
              <w:ind w:left="284" w:firstLine="0"/>
              <w:contextualSpacing/>
              <w:jc w:val="center"/>
              <w:rPr>
                <w:rFonts w:ascii="Times New Roman" w:hAnsi="Times New Roman"/>
                <w:sz w:val="24"/>
                <w:szCs w:val="24"/>
              </w:rPr>
            </w:pPr>
          </w:p>
        </w:tc>
        <w:tc>
          <w:tcPr>
            <w:tcW w:w="5988" w:type="dxa"/>
            <w:tcMar>
              <w:top w:w="28" w:type="dxa"/>
              <w:left w:w="57" w:type="dxa"/>
              <w:bottom w:w="28" w:type="dxa"/>
              <w:right w:w="57" w:type="dxa"/>
            </w:tcMar>
            <w:vAlign w:val="center"/>
          </w:tcPr>
          <w:p w:rsidR="00A42050" w:rsidRPr="00E83006" w:rsidRDefault="00A42050" w:rsidP="00A42050">
            <w:pPr>
              <w:rPr>
                <w:rFonts w:ascii="Times New Roman" w:hAnsi="Times New Roman"/>
                <w:sz w:val="24"/>
                <w:szCs w:val="24"/>
              </w:rPr>
            </w:pPr>
            <w:r w:rsidRPr="00E83006">
              <w:rPr>
                <w:rFonts w:ascii="Times New Roman" w:hAnsi="Times New Roman"/>
                <w:sz w:val="24"/>
                <w:szCs w:val="24"/>
              </w:rPr>
              <w:t>4.4, 4.5, 4.6, 7.2.2</w:t>
            </w:r>
          </w:p>
        </w:tc>
        <w:tc>
          <w:tcPr>
            <w:tcW w:w="1772" w:type="dxa"/>
            <w:tcMar>
              <w:top w:w="28" w:type="dxa"/>
              <w:left w:w="57" w:type="dxa"/>
              <w:bottom w:w="28" w:type="dxa"/>
              <w:right w:w="57" w:type="dxa"/>
            </w:tcMar>
            <w:vAlign w:val="center"/>
          </w:tcPr>
          <w:p w:rsidR="00A42050" w:rsidRPr="00E83006" w:rsidRDefault="00A42050" w:rsidP="00A42050">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c>
          <w:tcPr>
            <w:tcW w:w="1773" w:type="dxa"/>
            <w:gridSpan w:val="2"/>
            <w:vAlign w:val="center"/>
          </w:tcPr>
          <w:p w:rsidR="00A42050" w:rsidRPr="00E83006" w:rsidRDefault="00A42050" w:rsidP="00A42050">
            <w:pPr>
              <w:jc w:val="center"/>
              <w:rPr>
                <w:rFonts w:ascii="Times New Roman" w:hAnsi="Times New Roman"/>
                <w:sz w:val="24"/>
                <w:szCs w:val="24"/>
              </w:rPr>
            </w:pPr>
            <w:r w:rsidRPr="00E83006">
              <w:rPr>
                <w:rFonts w:ascii="Times New Roman" w:hAnsi="Times New Roman"/>
                <w:sz w:val="24"/>
                <w:szCs w:val="24"/>
              </w:rPr>
              <w:t>3</w:t>
            </w:r>
          </w:p>
        </w:tc>
      </w:tr>
      <w:tr w:rsidR="00A42050" w:rsidRPr="00E83006" w:rsidTr="000A73CD">
        <w:trPr>
          <w:trHeight w:val="284"/>
        </w:trPr>
        <w:tc>
          <w:tcPr>
            <w:tcW w:w="673" w:type="dxa"/>
            <w:tcMar>
              <w:top w:w="28" w:type="dxa"/>
              <w:left w:w="57" w:type="dxa"/>
              <w:bottom w:w="28" w:type="dxa"/>
              <w:right w:w="57" w:type="dxa"/>
            </w:tcMar>
            <w:vAlign w:val="center"/>
          </w:tcPr>
          <w:p w:rsidR="00A42050" w:rsidRPr="00E83006" w:rsidRDefault="00A42050" w:rsidP="0046664F">
            <w:pPr>
              <w:numPr>
                <w:ilvl w:val="0"/>
                <w:numId w:val="34"/>
              </w:numPr>
              <w:ind w:left="284" w:firstLine="0"/>
              <w:contextualSpacing/>
              <w:jc w:val="center"/>
              <w:rPr>
                <w:rFonts w:ascii="Times New Roman" w:hAnsi="Times New Roman"/>
                <w:sz w:val="24"/>
                <w:szCs w:val="24"/>
              </w:rPr>
            </w:pPr>
          </w:p>
        </w:tc>
        <w:tc>
          <w:tcPr>
            <w:tcW w:w="5988" w:type="dxa"/>
            <w:tcMar>
              <w:top w:w="28" w:type="dxa"/>
              <w:left w:w="57" w:type="dxa"/>
              <w:bottom w:w="28" w:type="dxa"/>
              <w:right w:w="57" w:type="dxa"/>
            </w:tcMar>
            <w:vAlign w:val="center"/>
          </w:tcPr>
          <w:p w:rsidR="00A42050" w:rsidRPr="00E83006" w:rsidRDefault="00A42050" w:rsidP="00A42050">
            <w:pPr>
              <w:rPr>
                <w:rFonts w:ascii="Times New Roman" w:hAnsi="Times New Roman"/>
                <w:sz w:val="24"/>
                <w:szCs w:val="24"/>
              </w:rPr>
            </w:pPr>
            <w:r w:rsidRPr="00E83006">
              <w:rPr>
                <w:rFonts w:ascii="Times New Roman" w:hAnsi="Times New Roman"/>
                <w:sz w:val="24"/>
                <w:szCs w:val="24"/>
              </w:rPr>
              <w:t>4.3, 4.10, 4.9.1.1, 4.9.1.3, 4.9.1.4</w:t>
            </w:r>
          </w:p>
        </w:tc>
        <w:tc>
          <w:tcPr>
            <w:tcW w:w="1772" w:type="dxa"/>
            <w:tcMar>
              <w:top w:w="28" w:type="dxa"/>
              <w:left w:w="57" w:type="dxa"/>
              <w:bottom w:w="28" w:type="dxa"/>
              <w:right w:w="57" w:type="dxa"/>
            </w:tcMar>
            <w:vAlign w:val="center"/>
          </w:tcPr>
          <w:p w:rsidR="00A42050" w:rsidRPr="00E83006" w:rsidRDefault="00A42050" w:rsidP="00A42050">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c>
          <w:tcPr>
            <w:tcW w:w="1773" w:type="dxa"/>
            <w:gridSpan w:val="2"/>
            <w:vAlign w:val="center"/>
          </w:tcPr>
          <w:p w:rsidR="00A42050" w:rsidRPr="00E83006" w:rsidRDefault="00A42050" w:rsidP="00A42050">
            <w:pPr>
              <w:jc w:val="center"/>
              <w:rPr>
                <w:rFonts w:ascii="Times New Roman" w:hAnsi="Times New Roman"/>
                <w:sz w:val="24"/>
                <w:szCs w:val="24"/>
              </w:rPr>
            </w:pPr>
            <w:r w:rsidRPr="00E83006">
              <w:rPr>
                <w:rFonts w:ascii="Times New Roman" w:hAnsi="Times New Roman"/>
                <w:sz w:val="24"/>
                <w:szCs w:val="24"/>
              </w:rPr>
              <w:t>2</w:t>
            </w:r>
          </w:p>
        </w:tc>
      </w:tr>
      <w:tr w:rsidR="00A42050" w:rsidRPr="00E83006" w:rsidTr="008B6760">
        <w:trPr>
          <w:trHeight w:val="284"/>
        </w:trPr>
        <w:tc>
          <w:tcPr>
            <w:tcW w:w="673" w:type="dxa"/>
            <w:tcMar>
              <w:top w:w="28" w:type="dxa"/>
              <w:left w:w="57" w:type="dxa"/>
              <w:bottom w:w="28" w:type="dxa"/>
              <w:right w:w="57" w:type="dxa"/>
            </w:tcMar>
            <w:vAlign w:val="center"/>
          </w:tcPr>
          <w:p w:rsidR="00A42050" w:rsidRPr="00E83006" w:rsidRDefault="00A42050" w:rsidP="0046664F">
            <w:pPr>
              <w:numPr>
                <w:ilvl w:val="0"/>
                <w:numId w:val="34"/>
              </w:numPr>
              <w:ind w:left="284" w:firstLine="0"/>
              <w:contextualSpacing/>
              <w:jc w:val="center"/>
              <w:rPr>
                <w:rFonts w:ascii="Times New Roman" w:hAnsi="Times New Roman"/>
                <w:sz w:val="24"/>
                <w:szCs w:val="24"/>
              </w:rPr>
            </w:pPr>
          </w:p>
        </w:tc>
        <w:tc>
          <w:tcPr>
            <w:tcW w:w="5988" w:type="dxa"/>
            <w:tcMar>
              <w:top w:w="28" w:type="dxa"/>
              <w:left w:w="57" w:type="dxa"/>
              <w:bottom w:w="28" w:type="dxa"/>
              <w:right w:w="57" w:type="dxa"/>
            </w:tcMar>
            <w:vAlign w:val="center"/>
          </w:tcPr>
          <w:p w:rsidR="00A42050" w:rsidRPr="00E83006" w:rsidRDefault="00A42050" w:rsidP="00A42050">
            <w:pPr>
              <w:rPr>
                <w:rFonts w:ascii="Times New Roman" w:hAnsi="Times New Roman"/>
                <w:sz w:val="24"/>
                <w:szCs w:val="24"/>
              </w:rPr>
            </w:pPr>
            <w:r w:rsidRPr="00E83006">
              <w:rPr>
                <w:rFonts w:ascii="Times New Roman" w:hAnsi="Times New Roman"/>
                <w:sz w:val="24"/>
                <w:szCs w:val="24"/>
              </w:rPr>
              <w:t>3.1.1, 8.3</w:t>
            </w:r>
          </w:p>
        </w:tc>
        <w:tc>
          <w:tcPr>
            <w:tcW w:w="3545" w:type="dxa"/>
            <w:gridSpan w:val="3"/>
            <w:tcMar>
              <w:top w:w="28" w:type="dxa"/>
              <w:left w:w="57" w:type="dxa"/>
              <w:bottom w:w="28" w:type="dxa"/>
              <w:right w:w="57" w:type="dxa"/>
            </w:tcMar>
            <w:vAlign w:val="center"/>
          </w:tcPr>
          <w:p w:rsidR="00A42050" w:rsidRPr="00E83006" w:rsidRDefault="00A42050" w:rsidP="00A42050">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A42050" w:rsidRPr="00E83006" w:rsidTr="00614E45">
        <w:trPr>
          <w:trHeight w:val="284"/>
        </w:trPr>
        <w:tc>
          <w:tcPr>
            <w:tcW w:w="673" w:type="dxa"/>
            <w:tcMar>
              <w:top w:w="28" w:type="dxa"/>
              <w:left w:w="57" w:type="dxa"/>
              <w:bottom w:w="28" w:type="dxa"/>
              <w:right w:w="57" w:type="dxa"/>
            </w:tcMar>
            <w:vAlign w:val="center"/>
          </w:tcPr>
          <w:p w:rsidR="00A42050" w:rsidRPr="00E83006" w:rsidRDefault="00A42050" w:rsidP="0046664F">
            <w:pPr>
              <w:numPr>
                <w:ilvl w:val="0"/>
                <w:numId w:val="31"/>
              </w:numPr>
              <w:ind w:left="284"/>
              <w:contextualSpacing/>
              <w:rPr>
                <w:rFonts w:ascii="Times New Roman" w:hAnsi="Times New Roman"/>
                <w:sz w:val="24"/>
                <w:szCs w:val="24"/>
              </w:rPr>
            </w:pPr>
          </w:p>
        </w:tc>
        <w:tc>
          <w:tcPr>
            <w:tcW w:w="9533" w:type="dxa"/>
            <w:gridSpan w:val="4"/>
            <w:tcMar>
              <w:top w:w="28" w:type="dxa"/>
              <w:left w:w="57" w:type="dxa"/>
              <w:bottom w:w="28" w:type="dxa"/>
              <w:right w:w="57" w:type="dxa"/>
            </w:tcMar>
            <w:vAlign w:val="center"/>
          </w:tcPr>
          <w:p w:rsidR="00A42050" w:rsidRPr="00E83006" w:rsidRDefault="00A42050" w:rsidP="00A42050">
            <w:pPr>
              <w:rPr>
                <w:rFonts w:ascii="Times New Roman" w:hAnsi="Times New Roman"/>
                <w:sz w:val="24"/>
                <w:szCs w:val="24"/>
              </w:rPr>
            </w:pPr>
            <w:r w:rsidRPr="00E83006">
              <w:rPr>
                <w:rFonts w:ascii="Times New Roman" w:hAnsi="Times New Roman"/>
                <w:sz w:val="24"/>
                <w:szCs w:val="24"/>
              </w:rPr>
              <w:t>Максимальный процент застройки в границах земельного участка, определяемый</w:t>
            </w:r>
          </w:p>
          <w:p w:rsidR="00A42050" w:rsidRPr="00E83006" w:rsidRDefault="00A42050" w:rsidP="00A42050">
            <w:pPr>
              <w:rPr>
                <w:rFonts w:ascii="Times New Roman" w:hAnsi="Times New Roman"/>
                <w:sz w:val="24"/>
                <w:szCs w:val="24"/>
              </w:rPr>
            </w:pPr>
            <w:r w:rsidRPr="00E83006">
              <w:rPr>
                <w:rFonts w:ascii="Times New Roman" w:hAnsi="Times New Roman"/>
                <w:sz w:val="24"/>
                <w:szCs w:val="24"/>
              </w:rPr>
              <w:t>как отношение суммарной площади земельного участка, которая может быть застроена,</w:t>
            </w:r>
          </w:p>
          <w:p w:rsidR="00A42050" w:rsidRPr="00E83006" w:rsidRDefault="00A42050" w:rsidP="00A42050">
            <w:pPr>
              <w:rPr>
                <w:rFonts w:ascii="Times New Roman" w:hAnsi="Times New Roman"/>
                <w:sz w:val="24"/>
                <w:szCs w:val="24"/>
              </w:rPr>
            </w:pPr>
            <w:r w:rsidRPr="00E83006">
              <w:rPr>
                <w:rFonts w:ascii="Times New Roman" w:hAnsi="Times New Roman"/>
                <w:sz w:val="24"/>
                <w:szCs w:val="24"/>
              </w:rPr>
              <w:t>ко всей площади земельного участка, %</w:t>
            </w:r>
          </w:p>
        </w:tc>
      </w:tr>
      <w:tr w:rsidR="00A42050" w:rsidRPr="00E83006" w:rsidTr="008B6760">
        <w:trPr>
          <w:trHeight w:val="284"/>
        </w:trPr>
        <w:tc>
          <w:tcPr>
            <w:tcW w:w="673" w:type="dxa"/>
            <w:tcMar>
              <w:top w:w="28" w:type="dxa"/>
              <w:left w:w="57" w:type="dxa"/>
              <w:bottom w:w="28" w:type="dxa"/>
              <w:right w:w="57" w:type="dxa"/>
            </w:tcMar>
            <w:vAlign w:val="center"/>
          </w:tcPr>
          <w:p w:rsidR="00A42050" w:rsidRPr="00E83006" w:rsidRDefault="00A42050" w:rsidP="0046664F">
            <w:pPr>
              <w:numPr>
                <w:ilvl w:val="0"/>
                <w:numId w:val="35"/>
              </w:numPr>
              <w:ind w:left="284" w:firstLine="0"/>
              <w:contextualSpacing/>
              <w:jc w:val="center"/>
              <w:rPr>
                <w:rFonts w:ascii="Times New Roman" w:hAnsi="Times New Roman"/>
                <w:sz w:val="24"/>
                <w:szCs w:val="24"/>
              </w:rPr>
            </w:pPr>
          </w:p>
        </w:tc>
        <w:tc>
          <w:tcPr>
            <w:tcW w:w="5988" w:type="dxa"/>
            <w:tcMar>
              <w:top w:w="28" w:type="dxa"/>
              <w:left w:w="57" w:type="dxa"/>
              <w:bottom w:w="28" w:type="dxa"/>
              <w:right w:w="57" w:type="dxa"/>
            </w:tcMar>
            <w:vAlign w:val="center"/>
          </w:tcPr>
          <w:p w:rsidR="00A42050" w:rsidRPr="00E83006" w:rsidRDefault="00266D91" w:rsidP="00917A71">
            <w:pPr>
              <w:rPr>
                <w:rFonts w:ascii="Times New Roman" w:hAnsi="Times New Roman"/>
                <w:sz w:val="24"/>
                <w:szCs w:val="24"/>
              </w:rPr>
            </w:pPr>
            <w:r>
              <w:rPr>
                <w:rFonts w:ascii="Times New Roman" w:hAnsi="Times New Roman"/>
                <w:sz w:val="24"/>
                <w:szCs w:val="24"/>
                <w:lang w:val="en-US"/>
              </w:rPr>
              <w:t xml:space="preserve">2.1, </w:t>
            </w:r>
            <w:r w:rsidR="00917A71" w:rsidRPr="00C177A2">
              <w:rPr>
                <w:rFonts w:ascii="Times New Roman" w:hAnsi="Times New Roman"/>
                <w:sz w:val="24"/>
                <w:szCs w:val="24"/>
              </w:rPr>
              <w:t>3.1.2, 3.3, 3.4.1, 3.4.2, 3.6.1. 3.8.1, 3.10.1, 4.1, 4.2, 4.3, 4.4, 4.5,</w:t>
            </w:r>
            <w:r w:rsidR="00917A71">
              <w:rPr>
                <w:rFonts w:ascii="Times New Roman" w:hAnsi="Times New Roman"/>
                <w:sz w:val="24"/>
                <w:szCs w:val="24"/>
              </w:rPr>
              <w:t xml:space="preserve"> 4.6, 4.7, 4.8.1, </w:t>
            </w:r>
            <w:r w:rsidR="00917A71" w:rsidRPr="00C177A2">
              <w:rPr>
                <w:rFonts w:ascii="Times New Roman" w:hAnsi="Times New Roman"/>
                <w:sz w:val="24"/>
                <w:szCs w:val="24"/>
              </w:rPr>
              <w:t xml:space="preserve">4.9.2, </w:t>
            </w:r>
            <w:r w:rsidR="00917A71">
              <w:rPr>
                <w:rFonts w:ascii="Times New Roman" w:hAnsi="Times New Roman"/>
                <w:sz w:val="24"/>
                <w:szCs w:val="24"/>
              </w:rPr>
              <w:t xml:space="preserve">4.10, 5.1.1, 5.1.2, 7.2.2, </w:t>
            </w:r>
            <w:r w:rsidR="00917A71" w:rsidRPr="00C177A2">
              <w:rPr>
                <w:rFonts w:ascii="Times New Roman" w:hAnsi="Times New Roman"/>
                <w:sz w:val="24"/>
                <w:szCs w:val="24"/>
              </w:rPr>
              <w:t>12.0, 12.0.1, 12.0.2</w:t>
            </w:r>
          </w:p>
        </w:tc>
        <w:tc>
          <w:tcPr>
            <w:tcW w:w="3545" w:type="dxa"/>
            <w:gridSpan w:val="3"/>
            <w:tcMar>
              <w:top w:w="28" w:type="dxa"/>
              <w:left w:w="57" w:type="dxa"/>
              <w:bottom w:w="28" w:type="dxa"/>
              <w:right w:w="57" w:type="dxa"/>
            </w:tcMar>
            <w:vAlign w:val="center"/>
          </w:tcPr>
          <w:p w:rsidR="00A42050" w:rsidRPr="00E83006" w:rsidRDefault="00A42050" w:rsidP="00A42050">
            <w:pPr>
              <w:jc w:val="center"/>
              <w:rPr>
                <w:rFonts w:ascii="Times New Roman" w:hAnsi="Times New Roman"/>
                <w:sz w:val="24"/>
                <w:szCs w:val="24"/>
              </w:rPr>
            </w:pPr>
            <w:r w:rsidRPr="00E83006">
              <w:rPr>
                <w:rFonts w:ascii="Times New Roman" w:hAnsi="Times New Roman"/>
                <w:sz w:val="24"/>
                <w:szCs w:val="24"/>
              </w:rPr>
              <w:t>45</w:t>
            </w:r>
          </w:p>
        </w:tc>
      </w:tr>
      <w:tr w:rsidR="000D5DB6" w:rsidRPr="00E83006" w:rsidTr="008B6760">
        <w:trPr>
          <w:trHeight w:val="284"/>
        </w:trPr>
        <w:tc>
          <w:tcPr>
            <w:tcW w:w="673" w:type="dxa"/>
            <w:tcMar>
              <w:top w:w="28" w:type="dxa"/>
              <w:left w:w="57" w:type="dxa"/>
              <w:bottom w:w="28" w:type="dxa"/>
              <w:right w:w="57" w:type="dxa"/>
            </w:tcMar>
            <w:vAlign w:val="center"/>
          </w:tcPr>
          <w:p w:rsidR="000D5DB6" w:rsidRPr="00E83006" w:rsidRDefault="000D5DB6" w:rsidP="0046664F">
            <w:pPr>
              <w:numPr>
                <w:ilvl w:val="0"/>
                <w:numId w:val="35"/>
              </w:numPr>
              <w:ind w:left="284" w:firstLine="0"/>
              <w:contextualSpacing/>
              <w:jc w:val="center"/>
              <w:rPr>
                <w:rFonts w:ascii="Times New Roman" w:hAnsi="Times New Roman"/>
                <w:sz w:val="24"/>
                <w:szCs w:val="24"/>
              </w:rPr>
            </w:pPr>
          </w:p>
        </w:tc>
        <w:tc>
          <w:tcPr>
            <w:tcW w:w="5988" w:type="dxa"/>
            <w:tcMar>
              <w:top w:w="28" w:type="dxa"/>
              <w:left w:w="57" w:type="dxa"/>
              <w:bottom w:w="28" w:type="dxa"/>
              <w:right w:w="57" w:type="dxa"/>
            </w:tcMar>
            <w:vAlign w:val="center"/>
          </w:tcPr>
          <w:p w:rsidR="000D5DB6" w:rsidRPr="00E83006" w:rsidRDefault="000D5DB6" w:rsidP="00A42050">
            <w:pPr>
              <w:rPr>
                <w:rFonts w:ascii="Times New Roman" w:hAnsi="Times New Roman"/>
                <w:sz w:val="24"/>
                <w:szCs w:val="24"/>
              </w:rPr>
            </w:pPr>
            <w:r w:rsidRPr="00E83006">
              <w:rPr>
                <w:rFonts w:ascii="Times New Roman" w:hAnsi="Times New Roman"/>
                <w:sz w:val="24"/>
                <w:szCs w:val="24"/>
              </w:rPr>
              <w:t>4.9.1.1, 4.9.1.3, 4.9.1.4</w:t>
            </w:r>
          </w:p>
        </w:tc>
        <w:tc>
          <w:tcPr>
            <w:tcW w:w="3545" w:type="dxa"/>
            <w:gridSpan w:val="3"/>
            <w:tcMar>
              <w:top w:w="28" w:type="dxa"/>
              <w:left w:w="57" w:type="dxa"/>
              <w:bottom w:w="28" w:type="dxa"/>
              <w:right w:w="57" w:type="dxa"/>
            </w:tcMar>
            <w:vAlign w:val="center"/>
          </w:tcPr>
          <w:p w:rsidR="000D5DB6" w:rsidRPr="00E83006" w:rsidRDefault="000D5DB6" w:rsidP="00A42050">
            <w:pPr>
              <w:jc w:val="center"/>
              <w:rPr>
                <w:rFonts w:ascii="Times New Roman" w:hAnsi="Times New Roman"/>
                <w:sz w:val="24"/>
                <w:szCs w:val="24"/>
              </w:rPr>
            </w:pPr>
            <w:r w:rsidRPr="00E83006">
              <w:rPr>
                <w:rFonts w:ascii="Times New Roman" w:hAnsi="Times New Roman"/>
                <w:sz w:val="24"/>
                <w:szCs w:val="24"/>
              </w:rPr>
              <w:t>60</w:t>
            </w:r>
          </w:p>
        </w:tc>
      </w:tr>
      <w:tr w:rsidR="00A42050" w:rsidRPr="00E83006" w:rsidTr="008B6760">
        <w:trPr>
          <w:trHeight w:val="284"/>
        </w:trPr>
        <w:tc>
          <w:tcPr>
            <w:tcW w:w="673" w:type="dxa"/>
            <w:tcMar>
              <w:top w:w="28" w:type="dxa"/>
              <w:left w:w="57" w:type="dxa"/>
              <w:bottom w:w="28" w:type="dxa"/>
              <w:right w:w="57" w:type="dxa"/>
            </w:tcMar>
            <w:vAlign w:val="center"/>
          </w:tcPr>
          <w:p w:rsidR="00A42050" w:rsidRPr="00E83006" w:rsidRDefault="00A42050" w:rsidP="0046664F">
            <w:pPr>
              <w:numPr>
                <w:ilvl w:val="0"/>
                <w:numId w:val="35"/>
              </w:numPr>
              <w:ind w:left="284" w:firstLine="0"/>
              <w:contextualSpacing/>
              <w:jc w:val="center"/>
              <w:rPr>
                <w:rFonts w:ascii="Times New Roman" w:hAnsi="Times New Roman"/>
                <w:sz w:val="24"/>
                <w:szCs w:val="24"/>
              </w:rPr>
            </w:pPr>
          </w:p>
        </w:tc>
        <w:tc>
          <w:tcPr>
            <w:tcW w:w="5988" w:type="dxa"/>
            <w:tcMar>
              <w:top w:w="28" w:type="dxa"/>
              <w:left w:w="57" w:type="dxa"/>
              <w:bottom w:w="28" w:type="dxa"/>
              <w:right w:w="57" w:type="dxa"/>
            </w:tcMar>
            <w:vAlign w:val="center"/>
          </w:tcPr>
          <w:p w:rsidR="00A42050" w:rsidRPr="00E83006" w:rsidRDefault="00A42050" w:rsidP="00A42050">
            <w:pPr>
              <w:rPr>
                <w:rFonts w:ascii="Times New Roman" w:hAnsi="Times New Roman"/>
                <w:sz w:val="24"/>
                <w:szCs w:val="24"/>
              </w:rPr>
            </w:pPr>
            <w:r w:rsidRPr="00E83006">
              <w:rPr>
                <w:rFonts w:ascii="Times New Roman" w:hAnsi="Times New Roman"/>
                <w:sz w:val="24"/>
                <w:szCs w:val="24"/>
              </w:rPr>
              <w:t>2.7.1, 4.9</w:t>
            </w:r>
          </w:p>
        </w:tc>
        <w:tc>
          <w:tcPr>
            <w:tcW w:w="3545" w:type="dxa"/>
            <w:gridSpan w:val="3"/>
            <w:tcMar>
              <w:top w:w="28" w:type="dxa"/>
              <w:left w:w="57" w:type="dxa"/>
              <w:bottom w:w="28" w:type="dxa"/>
              <w:right w:w="57" w:type="dxa"/>
            </w:tcMar>
            <w:vAlign w:val="center"/>
          </w:tcPr>
          <w:p w:rsidR="00A42050" w:rsidRPr="00E83006" w:rsidRDefault="00A42050" w:rsidP="00A42050">
            <w:pPr>
              <w:jc w:val="center"/>
              <w:rPr>
                <w:rFonts w:ascii="Times New Roman" w:hAnsi="Times New Roman"/>
                <w:sz w:val="24"/>
                <w:szCs w:val="24"/>
              </w:rPr>
            </w:pPr>
            <w:r w:rsidRPr="00E83006">
              <w:rPr>
                <w:rFonts w:ascii="Times New Roman" w:hAnsi="Times New Roman"/>
                <w:sz w:val="24"/>
                <w:szCs w:val="24"/>
              </w:rPr>
              <w:t>80</w:t>
            </w:r>
          </w:p>
        </w:tc>
      </w:tr>
      <w:tr w:rsidR="00A42050" w:rsidRPr="00E83006" w:rsidTr="008B6760">
        <w:trPr>
          <w:trHeight w:val="284"/>
        </w:trPr>
        <w:tc>
          <w:tcPr>
            <w:tcW w:w="673" w:type="dxa"/>
            <w:tcMar>
              <w:top w:w="28" w:type="dxa"/>
              <w:left w:w="57" w:type="dxa"/>
              <w:bottom w:w="28" w:type="dxa"/>
              <w:right w:w="57" w:type="dxa"/>
            </w:tcMar>
            <w:vAlign w:val="center"/>
          </w:tcPr>
          <w:p w:rsidR="00A42050" w:rsidRPr="00E83006" w:rsidRDefault="00A42050" w:rsidP="0046664F">
            <w:pPr>
              <w:numPr>
                <w:ilvl w:val="0"/>
                <w:numId w:val="35"/>
              </w:numPr>
              <w:ind w:left="284" w:firstLine="0"/>
              <w:contextualSpacing/>
              <w:jc w:val="center"/>
              <w:rPr>
                <w:rFonts w:ascii="Times New Roman" w:hAnsi="Times New Roman"/>
                <w:sz w:val="24"/>
                <w:szCs w:val="24"/>
              </w:rPr>
            </w:pPr>
          </w:p>
        </w:tc>
        <w:tc>
          <w:tcPr>
            <w:tcW w:w="5988" w:type="dxa"/>
            <w:tcMar>
              <w:top w:w="28" w:type="dxa"/>
              <w:left w:w="57" w:type="dxa"/>
              <w:bottom w:w="28" w:type="dxa"/>
              <w:right w:w="57" w:type="dxa"/>
            </w:tcMar>
            <w:vAlign w:val="center"/>
          </w:tcPr>
          <w:p w:rsidR="00A42050" w:rsidRPr="00E83006" w:rsidRDefault="00A42050" w:rsidP="00A42050">
            <w:pPr>
              <w:rPr>
                <w:rFonts w:ascii="Times New Roman" w:hAnsi="Times New Roman"/>
                <w:sz w:val="24"/>
                <w:szCs w:val="24"/>
              </w:rPr>
            </w:pPr>
            <w:r w:rsidRPr="00E83006">
              <w:rPr>
                <w:rFonts w:ascii="Times New Roman" w:hAnsi="Times New Roman"/>
                <w:sz w:val="24"/>
                <w:szCs w:val="24"/>
              </w:rPr>
              <w:t>3.1.1, 8.3</w:t>
            </w:r>
          </w:p>
        </w:tc>
        <w:tc>
          <w:tcPr>
            <w:tcW w:w="3545" w:type="dxa"/>
            <w:gridSpan w:val="3"/>
            <w:tcMar>
              <w:top w:w="28" w:type="dxa"/>
              <w:left w:w="57" w:type="dxa"/>
              <w:bottom w:w="28" w:type="dxa"/>
              <w:right w:w="57" w:type="dxa"/>
            </w:tcMar>
            <w:vAlign w:val="center"/>
          </w:tcPr>
          <w:p w:rsidR="00A42050" w:rsidRPr="00E83006" w:rsidRDefault="00A42050" w:rsidP="00A42050">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bl>
    <w:bookmarkEnd w:id="152"/>
    <w:p w:rsidR="003A4B03" w:rsidRDefault="003A4B03" w:rsidP="0046664F">
      <w:pPr>
        <w:pStyle w:val="a8"/>
        <w:numPr>
          <w:ilvl w:val="0"/>
          <w:numId w:val="75"/>
        </w:numPr>
        <w:spacing w:before="120" w:after="0" w:line="240" w:lineRule="auto"/>
        <w:ind w:left="0" w:firstLine="709"/>
        <w:jc w:val="both"/>
        <w:rPr>
          <w:rFonts w:ascii="Times New Roman" w:hAnsi="Times New Roman" w:cs="Times New Roman"/>
          <w:color w:val="000000" w:themeColor="text1"/>
          <w:sz w:val="28"/>
          <w:szCs w:val="28"/>
        </w:rPr>
      </w:pPr>
      <w:r w:rsidRPr="00E83006">
        <w:rPr>
          <w:rFonts w:ascii="Times New Roman" w:hAnsi="Times New Roman" w:cs="Times New Roman"/>
          <w:color w:val="000000" w:themeColor="text1"/>
          <w:sz w:val="28"/>
          <w:szCs w:val="28"/>
        </w:rPr>
        <w:t>Требования к архитектурно-градостроительному облику объ</w:t>
      </w:r>
      <w:r w:rsidR="008147C3">
        <w:rPr>
          <w:rFonts w:ascii="Times New Roman" w:hAnsi="Times New Roman" w:cs="Times New Roman"/>
          <w:color w:val="000000" w:themeColor="text1"/>
          <w:sz w:val="28"/>
          <w:szCs w:val="28"/>
        </w:rPr>
        <w:t>екта капитального строительства</w:t>
      </w:r>
    </w:p>
    <w:p w:rsidR="008147C3" w:rsidRPr="008147C3" w:rsidRDefault="008147C3" w:rsidP="008147C3">
      <w:pPr>
        <w:keepLines/>
        <w:spacing w:before="120" w:after="120"/>
        <w:ind w:firstLine="426"/>
        <w:jc w:val="both"/>
        <w:rPr>
          <w:rFonts w:ascii="Times New Roman" w:hAnsi="Times New Roman" w:cs="Times New Roman"/>
          <w:color w:val="000000" w:themeColor="text1"/>
          <w:sz w:val="28"/>
          <w:szCs w:val="28"/>
        </w:rPr>
      </w:pPr>
      <w:r w:rsidRPr="008147C3">
        <w:rPr>
          <w:rFonts w:ascii="Times New Roman" w:hAnsi="Times New Roman" w:cs="Times New Roman"/>
          <w:color w:val="000000" w:themeColor="text1"/>
          <w:sz w:val="28"/>
          <w:szCs w:val="28"/>
        </w:rPr>
        <w:t xml:space="preserve">Требования в отношении автозаправочных станций в фирменном стиле не устанавливаются.  </w:t>
      </w:r>
    </w:p>
    <w:p w:rsidR="00FD4B42" w:rsidRPr="0083137D" w:rsidRDefault="00FD4B42" w:rsidP="00FD4B42">
      <w:pPr>
        <w:spacing w:after="0" w:line="240" w:lineRule="auto"/>
        <w:ind w:firstLine="709"/>
        <w:jc w:val="both"/>
        <w:rPr>
          <w:rFonts w:ascii="Times New Roman" w:eastAsia="Times New Roman" w:hAnsi="Times New Roman" w:cs="Times New Roman"/>
          <w:sz w:val="28"/>
          <w:szCs w:val="28"/>
          <w:shd w:val="clear" w:color="auto" w:fill="FFFFFF"/>
          <w:lang w:eastAsia="ru-RU"/>
        </w:rPr>
      </w:pPr>
      <w:r w:rsidRPr="0083137D">
        <w:rPr>
          <w:rFonts w:ascii="Times New Roman" w:eastAsia="Times New Roman" w:hAnsi="Times New Roman" w:cs="Times New Roman"/>
          <w:sz w:val="28"/>
          <w:szCs w:val="28"/>
          <w:shd w:val="clear" w:color="auto" w:fill="FFFFFF"/>
          <w:lang w:eastAsia="ru-RU"/>
        </w:rPr>
        <w:t>1</w:t>
      </w:r>
      <w:r>
        <w:rPr>
          <w:rFonts w:ascii="Times New Roman" w:eastAsia="Times New Roman" w:hAnsi="Times New Roman" w:cs="Times New Roman"/>
          <w:sz w:val="28"/>
          <w:szCs w:val="28"/>
          <w:shd w:val="clear" w:color="auto" w:fill="FFFFFF"/>
          <w:lang w:eastAsia="ru-RU"/>
        </w:rPr>
        <w:t>)</w:t>
      </w:r>
      <w:r w:rsidRPr="0083137D">
        <w:rPr>
          <w:rFonts w:ascii="Times New Roman" w:eastAsia="Times New Roman" w:hAnsi="Times New Roman" w:cs="Times New Roman"/>
          <w:sz w:val="28"/>
          <w:szCs w:val="28"/>
          <w:shd w:val="clear" w:color="auto" w:fill="FFFFFF"/>
          <w:lang w:eastAsia="ru-RU"/>
        </w:rPr>
        <w:tab/>
      </w:r>
      <w:r w:rsidRPr="0083137D">
        <w:rPr>
          <w:rFonts w:ascii="Times New Roman" w:eastAsia="Times New Roman" w:hAnsi="Times New Roman" w:cs="Times New Roman"/>
          <w:sz w:val="28"/>
          <w:szCs w:val="28"/>
          <w:u w:val="single"/>
          <w:shd w:val="clear" w:color="auto" w:fill="FFFFFF"/>
          <w:lang w:eastAsia="ru-RU"/>
        </w:rPr>
        <w:t>К цветовым решениям объектов капитального строительства:</w:t>
      </w:r>
    </w:p>
    <w:p w:rsidR="008147C3" w:rsidRPr="008147C3" w:rsidRDefault="00FD4B42" w:rsidP="008147C3">
      <w:pPr>
        <w:spacing w:before="60" w:after="60"/>
        <w:ind w:firstLine="426"/>
        <w:jc w:val="both"/>
        <w:rPr>
          <w:rFonts w:ascii="Times New Roman" w:eastAsia="Calibri" w:hAnsi="Times New Roman" w:cs="Times New Roman"/>
          <w:sz w:val="28"/>
          <w:szCs w:val="24"/>
          <w:shd w:val="clear" w:color="auto" w:fill="FFFFFF"/>
        </w:rPr>
      </w:pPr>
      <w:r w:rsidRPr="0083137D">
        <w:rPr>
          <w:rFonts w:ascii="Times New Roman" w:eastAsia="Times New Roman" w:hAnsi="Times New Roman" w:cs="Times New Roman"/>
          <w:sz w:val="28"/>
          <w:szCs w:val="28"/>
          <w:shd w:val="clear" w:color="auto" w:fill="FFFFFF"/>
          <w:lang w:eastAsia="ru-RU"/>
        </w:rPr>
        <w:lastRenderedPageBreak/>
        <w:tab/>
      </w:r>
      <w:r w:rsidRPr="008147C3">
        <w:rPr>
          <w:rFonts w:ascii="Times New Roman" w:eastAsia="Times New Roman" w:hAnsi="Times New Roman" w:cs="Times New Roman"/>
          <w:sz w:val="32"/>
          <w:szCs w:val="28"/>
          <w:shd w:val="clear" w:color="auto" w:fill="FFFFFF"/>
          <w:lang w:eastAsia="ru-RU"/>
        </w:rPr>
        <w:tab/>
      </w:r>
      <w:r w:rsidR="008147C3" w:rsidRPr="008147C3">
        <w:rPr>
          <w:rFonts w:ascii="Times New Roman" w:eastAsia="Calibri" w:hAnsi="Times New Roman" w:cs="Times New Roman"/>
          <w:sz w:val="28"/>
          <w:szCs w:val="24"/>
          <w:shd w:val="clear" w:color="auto" w:fill="FFFFFF"/>
        </w:rPr>
        <w:t>1.1</w:t>
      </w:r>
      <w:r w:rsidR="003B6B13">
        <w:rPr>
          <w:rFonts w:ascii="Times New Roman" w:eastAsia="Calibri" w:hAnsi="Times New Roman" w:cs="Times New Roman"/>
          <w:sz w:val="28"/>
          <w:szCs w:val="24"/>
          <w:shd w:val="clear" w:color="auto" w:fill="FFFFFF"/>
        </w:rPr>
        <w:t>)</w:t>
      </w:r>
      <w:r w:rsidR="008147C3" w:rsidRPr="008147C3">
        <w:rPr>
          <w:rFonts w:ascii="Times New Roman" w:eastAsia="Calibri" w:hAnsi="Times New Roman" w:cs="Times New Roman"/>
          <w:sz w:val="28"/>
          <w:szCs w:val="24"/>
          <w:shd w:val="clear" w:color="auto" w:fill="FFFFFF"/>
        </w:rPr>
        <w:t xml:space="preserve"> К отделке фасадов:</w:t>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u w:val="single"/>
          <w:shd w:val="clear" w:color="auto" w:fill="FFFFFF"/>
        </w:rPr>
      </w:pPr>
      <w:r w:rsidRPr="008147C3">
        <w:rPr>
          <w:rFonts w:ascii="Times New Roman" w:eastAsia="Calibri" w:hAnsi="Times New Roman" w:cs="Times New Roman"/>
          <w:sz w:val="28"/>
          <w:szCs w:val="24"/>
          <w:u w:val="single"/>
          <w:shd w:val="clear" w:color="auto" w:fill="FFFFFF"/>
        </w:rPr>
        <w:t>Красная цветовая палитра</w:t>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Основные пастельные цвета фасадных покрытий (не менее 70% от плоскости фасада):</w:t>
      </w:r>
    </w:p>
    <w:p w:rsidR="008147C3" w:rsidRPr="008147C3" w:rsidRDefault="008147C3" w:rsidP="008147C3">
      <w:pPr>
        <w:spacing w:before="60" w:after="60" w:line="240" w:lineRule="auto"/>
        <w:jc w:val="right"/>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noProof/>
          <w:sz w:val="28"/>
          <w:szCs w:val="24"/>
          <w:shd w:val="clear" w:color="auto" w:fill="FFFFFF"/>
          <w:lang w:eastAsia="ru-RU"/>
        </w:rPr>
        <w:drawing>
          <wp:inline distT="0" distB="0" distL="0" distR="0">
            <wp:extent cx="6480175" cy="1286510"/>
            <wp:effectExtent l="0" t="0" r="0" b="889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061036" name="Рисунок 1484061036"/>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80175" cy="1286510"/>
                    </a:xfrm>
                    <a:prstGeom prst="rect">
                      <a:avLst/>
                    </a:prstGeom>
                  </pic:spPr>
                </pic:pic>
              </a:graphicData>
            </a:graphic>
          </wp:inline>
        </w:drawing>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Дополнительные контрастные цвета декоративных и акцентных элементов фасадных покрытий (не более 30%):</w:t>
      </w:r>
    </w:p>
    <w:p w:rsidR="008147C3" w:rsidRPr="008147C3" w:rsidRDefault="008147C3" w:rsidP="008147C3">
      <w:pPr>
        <w:spacing w:before="60" w:after="60" w:line="240" w:lineRule="auto"/>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noProof/>
          <w:sz w:val="28"/>
          <w:szCs w:val="24"/>
          <w:shd w:val="clear" w:color="auto" w:fill="FFFFFF"/>
          <w:lang w:eastAsia="ru-RU"/>
        </w:rPr>
        <w:drawing>
          <wp:inline distT="0" distB="0" distL="0" distR="0">
            <wp:extent cx="6480175" cy="61849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04181" name="Рисунок 87290418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80175" cy="618490"/>
                    </a:xfrm>
                    <a:prstGeom prst="rect">
                      <a:avLst/>
                    </a:prstGeom>
                  </pic:spPr>
                </pic:pic>
              </a:graphicData>
            </a:graphic>
          </wp:inline>
        </w:drawing>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Основные пастельные цвета также применимы для декоративных и акцентных элементов фасадных покрытий.</w:t>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u w:val="single"/>
          <w:shd w:val="clear" w:color="auto" w:fill="FFFFFF"/>
        </w:rPr>
      </w:pPr>
      <w:r w:rsidRPr="008147C3">
        <w:rPr>
          <w:rFonts w:ascii="Times New Roman" w:eastAsia="Calibri" w:hAnsi="Times New Roman" w:cs="Times New Roman"/>
          <w:sz w:val="28"/>
          <w:szCs w:val="24"/>
          <w:u w:val="single"/>
          <w:shd w:val="clear" w:color="auto" w:fill="FFFFFF"/>
        </w:rPr>
        <w:t>Зеленая цветовая палитра</w:t>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Основные пастельные цвета фасадных покрытий (не менее 70% от плоскости фасада):</w:t>
      </w:r>
    </w:p>
    <w:p w:rsidR="008147C3" w:rsidRPr="008147C3" w:rsidRDefault="008147C3" w:rsidP="008147C3">
      <w:pPr>
        <w:spacing w:before="60" w:after="60" w:line="240" w:lineRule="auto"/>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noProof/>
          <w:sz w:val="28"/>
          <w:szCs w:val="24"/>
          <w:shd w:val="clear" w:color="auto" w:fill="FFFFFF"/>
          <w:lang w:eastAsia="ru-RU"/>
        </w:rPr>
        <w:drawing>
          <wp:inline distT="0" distB="0" distL="0" distR="0">
            <wp:extent cx="6480175" cy="1273810"/>
            <wp:effectExtent l="0" t="0" r="0" b="254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386812" name="Рисунок 658386812"/>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80175" cy="1273810"/>
                    </a:xfrm>
                    <a:prstGeom prst="rect">
                      <a:avLst/>
                    </a:prstGeom>
                  </pic:spPr>
                </pic:pic>
              </a:graphicData>
            </a:graphic>
          </wp:inline>
        </w:drawing>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Дополнительные контрастные цвета декоративных и акцентных элементов фасадных покрытий (не более 30%):</w:t>
      </w:r>
    </w:p>
    <w:p w:rsidR="008147C3" w:rsidRPr="008147C3" w:rsidRDefault="008147C3" w:rsidP="008147C3">
      <w:pPr>
        <w:spacing w:before="60" w:after="60" w:line="240" w:lineRule="auto"/>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noProof/>
          <w:sz w:val="28"/>
          <w:szCs w:val="24"/>
          <w:shd w:val="clear" w:color="auto" w:fill="FFFFFF"/>
          <w:lang w:eastAsia="ru-RU"/>
        </w:rPr>
        <w:drawing>
          <wp:inline distT="0" distB="0" distL="0" distR="0">
            <wp:extent cx="6480175" cy="624840"/>
            <wp:effectExtent l="0" t="0" r="0" b="381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679550" name="Рисунок 1242679550"/>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80175" cy="624840"/>
                    </a:xfrm>
                    <a:prstGeom prst="rect">
                      <a:avLst/>
                    </a:prstGeom>
                  </pic:spPr>
                </pic:pic>
              </a:graphicData>
            </a:graphic>
          </wp:inline>
        </w:drawing>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Основные пастельные цвета также применимы для декоративных и акцентных элементов фасадных покрытий.</w:t>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u w:val="single"/>
          <w:shd w:val="clear" w:color="auto" w:fill="FFFFFF"/>
        </w:rPr>
      </w:pPr>
      <w:r w:rsidRPr="008147C3">
        <w:rPr>
          <w:rFonts w:ascii="Times New Roman" w:eastAsia="Calibri" w:hAnsi="Times New Roman" w:cs="Times New Roman"/>
          <w:sz w:val="28"/>
          <w:szCs w:val="24"/>
          <w:u w:val="single"/>
          <w:shd w:val="clear" w:color="auto" w:fill="FFFFFF"/>
        </w:rPr>
        <w:t>Синяя цветовая палитра</w:t>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Основные пастельные цвета фасадных покрытий (не менее 70% от плоскости фасада):</w:t>
      </w:r>
    </w:p>
    <w:p w:rsidR="008147C3" w:rsidRPr="008147C3" w:rsidRDefault="008147C3" w:rsidP="008147C3">
      <w:pPr>
        <w:spacing w:before="60" w:after="60" w:line="240" w:lineRule="auto"/>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noProof/>
          <w:sz w:val="28"/>
          <w:szCs w:val="24"/>
          <w:shd w:val="clear" w:color="auto" w:fill="FFFFFF"/>
          <w:lang w:eastAsia="ru-RU"/>
        </w:rPr>
        <w:drawing>
          <wp:inline distT="0" distB="0" distL="0" distR="0">
            <wp:extent cx="6480175" cy="131572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675495" name="Рисунок 937675495"/>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80175" cy="1315720"/>
                    </a:xfrm>
                    <a:prstGeom prst="rect">
                      <a:avLst/>
                    </a:prstGeom>
                  </pic:spPr>
                </pic:pic>
              </a:graphicData>
            </a:graphic>
          </wp:inline>
        </w:drawing>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lastRenderedPageBreak/>
        <w:t>Дополнительные контрастные цвета декоративных и акцентных элементов фасадных покрытий (не более 30%):</w:t>
      </w:r>
    </w:p>
    <w:p w:rsidR="008147C3" w:rsidRPr="008147C3" w:rsidRDefault="008147C3" w:rsidP="008147C3">
      <w:pPr>
        <w:spacing w:before="60" w:after="60" w:line="240" w:lineRule="auto"/>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noProof/>
          <w:sz w:val="28"/>
          <w:szCs w:val="24"/>
          <w:shd w:val="clear" w:color="auto" w:fill="FFFFFF"/>
          <w:lang w:eastAsia="ru-RU"/>
        </w:rPr>
        <w:drawing>
          <wp:inline distT="0" distB="0" distL="0" distR="0">
            <wp:extent cx="6480175" cy="63436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158389" name="Рисунок 1759158389"/>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80175" cy="634365"/>
                    </a:xfrm>
                    <a:prstGeom prst="rect">
                      <a:avLst/>
                    </a:prstGeom>
                  </pic:spPr>
                </pic:pic>
              </a:graphicData>
            </a:graphic>
          </wp:inline>
        </w:drawing>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Основные пастельные цвета также применимы для декоративных и акцентных элементов фасадных покрытий.</w:t>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u w:val="single"/>
          <w:shd w:val="clear" w:color="auto" w:fill="FFFFFF"/>
        </w:rPr>
      </w:pPr>
      <w:r w:rsidRPr="008147C3">
        <w:rPr>
          <w:rFonts w:ascii="Times New Roman" w:eastAsia="Calibri" w:hAnsi="Times New Roman" w:cs="Times New Roman"/>
          <w:sz w:val="28"/>
          <w:szCs w:val="24"/>
          <w:u w:val="single"/>
          <w:shd w:val="clear" w:color="auto" w:fill="FFFFFF"/>
        </w:rPr>
        <w:t>Желтая цветовая палитра</w:t>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Основные пастельные цвета фасадных покрытий (не менее 70% от плоскости фасада):</w:t>
      </w:r>
    </w:p>
    <w:p w:rsidR="008147C3" w:rsidRPr="008147C3" w:rsidRDefault="008147C3" w:rsidP="008147C3">
      <w:pPr>
        <w:spacing w:before="60" w:after="60" w:line="240" w:lineRule="auto"/>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noProof/>
          <w:sz w:val="28"/>
          <w:szCs w:val="24"/>
          <w:shd w:val="clear" w:color="auto" w:fill="FFFFFF"/>
          <w:lang w:eastAsia="ru-RU"/>
        </w:rPr>
        <w:drawing>
          <wp:inline distT="0" distB="0" distL="0" distR="0">
            <wp:extent cx="6480175" cy="127762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79244" name="Рисунок 687379244"/>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80175" cy="1277620"/>
                    </a:xfrm>
                    <a:prstGeom prst="rect">
                      <a:avLst/>
                    </a:prstGeom>
                  </pic:spPr>
                </pic:pic>
              </a:graphicData>
            </a:graphic>
          </wp:inline>
        </w:drawing>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Дополнительные контрастные цвета декоративных и акцентных элементов фасадных покрытий (не более 30%):</w:t>
      </w:r>
    </w:p>
    <w:p w:rsidR="008147C3" w:rsidRPr="008147C3" w:rsidRDefault="008147C3" w:rsidP="008147C3">
      <w:pPr>
        <w:spacing w:before="60" w:after="60" w:line="240" w:lineRule="auto"/>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noProof/>
          <w:sz w:val="28"/>
          <w:szCs w:val="24"/>
          <w:shd w:val="clear" w:color="auto" w:fill="FFFFFF"/>
          <w:lang w:eastAsia="ru-RU"/>
        </w:rPr>
        <w:drawing>
          <wp:inline distT="0" distB="0" distL="0" distR="0">
            <wp:extent cx="6480175" cy="63309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077804" name="Рисунок 1438077804"/>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80175" cy="633095"/>
                    </a:xfrm>
                    <a:prstGeom prst="rect">
                      <a:avLst/>
                    </a:prstGeom>
                  </pic:spPr>
                </pic:pic>
              </a:graphicData>
            </a:graphic>
          </wp:inline>
        </w:drawing>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Основные пастельные цвета также применимы для декоративных и акцентных элементов фасадных покрытий.</w:t>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u w:val="single"/>
          <w:shd w:val="clear" w:color="auto" w:fill="FFFFFF"/>
        </w:rPr>
      </w:pPr>
      <w:r w:rsidRPr="008147C3">
        <w:rPr>
          <w:rFonts w:ascii="Times New Roman" w:eastAsia="Calibri" w:hAnsi="Times New Roman" w:cs="Times New Roman"/>
          <w:sz w:val="28"/>
          <w:szCs w:val="24"/>
          <w:u w:val="single"/>
          <w:shd w:val="clear" w:color="auto" w:fill="FFFFFF"/>
        </w:rPr>
        <w:t>Серая цветовая палитра.</w:t>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Основные пастельные цвета фасадных покрытий (не менее 70% от плоскости фасада):</w:t>
      </w:r>
    </w:p>
    <w:p w:rsidR="008147C3" w:rsidRPr="008147C3" w:rsidRDefault="008147C3" w:rsidP="008147C3">
      <w:pPr>
        <w:spacing w:before="60" w:after="60" w:line="240" w:lineRule="auto"/>
        <w:jc w:val="both"/>
        <w:rPr>
          <w:rFonts w:ascii="Times New Roman" w:eastAsia="Calibri" w:hAnsi="Times New Roman" w:cs="Times New Roman"/>
          <w:sz w:val="28"/>
          <w:szCs w:val="24"/>
          <w:u w:val="single"/>
          <w:shd w:val="clear" w:color="auto" w:fill="FFFFFF"/>
        </w:rPr>
      </w:pPr>
      <w:r w:rsidRPr="008147C3">
        <w:rPr>
          <w:rFonts w:ascii="Times New Roman" w:eastAsia="Calibri" w:hAnsi="Times New Roman" w:cs="Times New Roman"/>
          <w:noProof/>
          <w:sz w:val="28"/>
          <w:szCs w:val="24"/>
          <w:shd w:val="clear" w:color="auto" w:fill="FFFFFF"/>
          <w:lang w:eastAsia="ru-RU"/>
        </w:rPr>
        <w:drawing>
          <wp:inline distT="0" distB="0" distL="0" distR="0">
            <wp:extent cx="6480175" cy="1259205"/>
            <wp:effectExtent l="0" t="0" r="0" b="0"/>
            <wp:docPr id="399227264" name="Рисунок 399227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935115" name="Рисунок 2123935115"/>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80175" cy="1259205"/>
                    </a:xfrm>
                    <a:prstGeom prst="rect">
                      <a:avLst/>
                    </a:prstGeom>
                  </pic:spPr>
                </pic:pic>
              </a:graphicData>
            </a:graphic>
          </wp:inline>
        </w:drawing>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Дополнительные контрастные цвета декоративных и акцентных элементов фасадных покрытий (не более 30%):</w:t>
      </w:r>
    </w:p>
    <w:p w:rsidR="008147C3" w:rsidRPr="008147C3" w:rsidRDefault="008147C3" w:rsidP="008147C3">
      <w:pPr>
        <w:spacing w:before="60" w:after="60" w:line="240" w:lineRule="auto"/>
        <w:jc w:val="both"/>
        <w:rPr>
          <w:rFonts w:ascii="Times New Roman" w:eastAsia="Calibri" w:hAnsi="Times New Roman" w:cs="Times New Roman"/>
          <w:sz w:val="28"/>
          <w:szCs w:val="24"/>
          <w:u w:val="single"/>
          <w:shd w:val="clear" w:color="auto" w:fill="FFFFFF"/>
        </w:rPr>
      </w:pPr>
      <w:r w:rsidRPr="008147C3">
        <w:rPr>
          <w:rFonts w:ascii="Times New Roman" w:eastAsia="Calibri" w:hAnsi="Times New Roman" w:cs="Times New Roman"/>
          <w:noProof/>
          <w:sz w:val="28"/>
          <w:szCs w:val="24"/>
          <w:shd w:val="clear" w:color="auto" w:fill="FFFFFF"/>
          <w:lang w:eastAsia="ru-RU"/>
        </w:rPr>
        <w:drawing>
          <wp:inline distT="0" distB="0" distL="0" distR="0">
            <wp:extent cx="6480175" cy="605790"/>
            <wp:effectExtent l="0" t="0" r="0" b="3810"/>
            <wp:docPr id="399227265" name="Рисунок 399227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097553" name="Рисунок 1170097553"/>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80175" cy="605790"/>
                    </a:xfrm>
                    <a:prstGeom prst="rect">
                      <a:avLst/>
                    </a:prstGeom>
                  </pic:spPr>
                </pic:pic>
              </a:graphicData>
            </a:graphic>
          </wp:inline>
        </w:drawing>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Основные пастельные цвета также применимы для декоративных и акцентных элементов фасадных покрытий.</w:t>
      </w:r>
    </w:p>
    <w:p w:rsidR="008147C3" w:rsidRPr="008147C3" w:rsidRDefault="008147C3" w:rsidP="008147C3">
      <w:pPr>
        <w:spacing w:before="60" w:after="6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1.2</w:t>
      </w:r>
      <w:r w:rsidR="003B6B13">
        <w:rPr>
          <w:rFonts w:ascii="Times New Roman" w:eastAsia="Calibri" w:hAnsi="Times New Roman" w:cs="Times New Roman"/>
          <w:sz w:val="28"/>
          <w:szCs w:val="24"/>
          <w:shd w:val="clear" w:color="auto" w:fill="FFFFFF"/>
        </w:rPr>
        <w:t>)</w:t>
      </w:r>
      <w:r w:rsidRPr="008147C3">
        <w:rPr>
          <w:rFonts w:ascii="Times New Roman" w:eastAsia="Calibri" w:hAnsi="Times New Roman" w:cs="Times New Roman"/>
          <w:sz w:val="28"/>
          <w:szCs w:val="24"/>
          <w:shd w:val="clear" w:color="auto" w:fill="FFFFFF"/>
        </w:rPr>
        <w:t xml:space="preserve"> К металлическим элементам фасадов (</w:t>
      </w:r>
      <w:r w:rsidR="00277088" w:rsidRPr="00277088">
        <w:rPr>
          <w:rFonts w:ascii="Times New Roman" w:eastAsia="Calibri" w:hAnsi="Times New Roman" w:cs="Times New Roman"/>
          <w:sz w:val="28"/>
          <w:szCs w:val="24"/>
          <w:shd w:val="clear" w:color="auto" w:fill="FFFFFF"/>
        </w:rPr>
        <w:t>кровля, водостоки, ограждения, двери, стеновые панели из профилированного металлического листа</w:t>
      </w:r>
      <w:r w:rsidRPr="008147C3">
        <w:rPr>
          <w:rFonts w:ascii="Times New Roman" w:eastAsia="Calibri" w:hAnsi="Times New Roman" w:cs="Times New Roman"/>
          <w:sz w:val="28"/>
          <w:szCs w:val="24"/>
          <w:shd w:val="clear" w:color="auto" w:fill="FFFFFF"/>
        </w:rPr>
        <w:t>):</w:t>
      </w:r>
    </w:p>
    <w:p w:rsidR="008147C3" w:rsidRPr="008147C3" w:rsidRDefault="008147C3" w:rsidP="008147C3">
      <w:pPr>
        <w:spacing w:line="240" w:lineRule="auto"/>
        <w:jc w:val="center"/>
        <w:rPr>
          <w:rFonts w:ascii="Times New Roman" w:eastAsia="Calibri" w:hAnsi="Times New Roman" w:cs="Times New Roman"/>
          <w:noProof/>
          <w:sz w:val="28"/>
          <w:szCs w:val="24"/>
          <w:shd w:val="clear" w:color="auto" w:fill="FFFFFF"/>
        </w:rPr>
      </w:pPr>
      <w:r w:rsidRPr="008147C3">
        <w:rPr>
          <w:rFonts w:ascii="Times New Roman" w:eastAsia="Calibri" w:hAnsi="Times New Roman" w:cs="Times New Roman"/>
          <w:noProof/>
          <w:sz w:val="28"/>
          <w:szCs w:val="24"/>
          <w:shd w:val="clear" w:color="auto" w:fill="FFFFFF"/>
          <w:lang w:eastAsia="ru-RU"/>
        </w:rPr>
        <w:lastRenderedPageBreak/>
        <w:drawing>
          <wp:inline distT="0" distB="0" distL="0" distR="0">
            <wp:extent cx="6480000" cy="2008800"/>
            <wp:effectExtent l="0" t="0" r="0" b="0"/>
            <wp:docPr id="399227266" name="Рисунок 399227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097579" name="Рисунок 1496097579"/>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80000" cy="2008800"/>
                    </a:xfrm>
                    <a:prstGeom prst="rect">
                      <a:avLst/>
                    </a:prstGeom>
                  </pic:spPr>
                </pic:pic>
              </a:graphicData>
            </a:graphic>
          </wp:inline>
        </w:drawing>
      </w:r>
    </w:p>
    <w:p w:rsidR="008147C3" w:rsidRPr="008147C3" w:rsidRDefault="008147C3" w:rsidP="008147C3">
      <w:pPr>
        <w:spacing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2</w:t>
      </w:r>
      <w:r w:rsidR="003B6B13">
        <w:rPr>
          <w:rFonts w:ascii="Times New Roman" w:eastAsia="Calibri" w:hAnsi="Times New Roman" w:cs="Times New Roman"/>
          <w:sz w:val="28"/>
          <w:szCs w:val="24"/>
          <w:shd w:val="clear" w:color="auto" w:fill="FFFFFF"/>
        </w:rPr>
        <w:t>)</w:t>
      </w:r>
      <w:r w:rsidRPr="008147C3">
        <w:rPr>
          <w:rFonts w:ascii="Times New Roman" w:eastAsia="Calibri" w:hAnsi="Times New Roman" w:cs="Times New Roman"/>
          <w:sz w:val="28"/>
          <w:szCs w:val="24"/>
          <w:shd w:val="clear" w:color="auto" w:fill="FFFFFF"/>
        </w:rPr>
        <w:tab/>
        <w:t xml:space="preserve"> </w:t>
      </w:r>
      <w:r w:rsidRPr="008147C3">
        <w:rPr>
          <w:rFonts w:ascii="Times New Roman" w:eastAsia="Calibri" w:hAnsi="Times New Roman" w:cs="Times New Roman"/>
          <w:sz w:val="28"/>
          <w:szCs w:val="24"/>
          <w:u w:val="single"/>
          <w:shd w:val="clear" w:color="auto" w:fill="FFFFFF"/>
        </w:rPr>
        <w:t>К отделочным и (или) строительным материалам объектов капитального строительства</w:t>
      </w:r>
      <w:r w:rsidRPr="008147C3">
        <w:rPr>
          <w:rFonts w:ascii="Times New Roman" w:eastAsia="Calibri" w:hAnsi="Times New Roman" w:cs="Times New Roman"/>
          <w:sz w:val="28"/>
          <w:szCs w:val="24"/>
          <w:shd w:val="clear" w:color="auto" w:fill="FFFFFF"/>
        </w:rPr>
        <w:t>:</w:t>
      </w:r>
    </w:p>
    <w:p w:rsidR="008147C3" w:rsidRPr="008147C3" w:rsidRDefault="008147C3" w:rsidP="0046664F">
      <w:pPr>
        <w:numPr>
          <w:ilvl w:val="0"/>
          <w:numId w:val="73"/>
        </w:numPr>
        <w:tabs>
          <w:tab w:val="left" w:pos="851"/>
        </w:tabs>
        <w:spacing w:after="20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цоколь – должен выполняться из антивандальных негорючих материалов.</w:t>
      </w:r>
    </w:p>
    <w:p w:rsidR="008147C3" w:rsidRPr="008147C3" w:rsidRDefault="008147C3" w:rsidP="008147C3">
      <w:pPr>
        <w:spacing w:line="240" w:lineRule="auto"/>
        <w:ind w:left="142" w:firstLine="284"/>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u w:val="single"/>
          <w:shd w:val="clear" w:color="auto" w:fill="FFFFFF"/>
        </w:rPr>
        <w:t>Не допускается</w:t>
      </w:r>
      <w:r w:rsidRPr="008147C3">
        <w:rPr>
          <w:rFonts w:ascii="Times New Roman" w:eastAsia="Calibri" w:hAnsi="Times New Roman" w:cs="Times New Roman"/>
          <w:sz w:val="28"/>
          <w:szCs w:val="24"/>
          <w:shd w:val="clear" w:color="auto" w:fill="FFFFFF"/>
        </w:rPr>
        <w:t>:</w:t>
      </w:r>
    </w:p>
    <w:p w:rsidR="008147C3" w:rsidRPr="008147C3" w:rsidRDefault="008147C3" w:rsidP="0046664F">
      <w:pPr>
        <w:numPr>
          <w:ilvl w:val="0"/>
          <w:numId w:val="73"/>
        </w:numPr>
        <w:tabs>
          <w:tab w:val="left" w:pos="709"/>
          <w:tab w:val="left" w:pos="851"/>
        </w:tabs>
        <w:spacing w:after="20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 xml:space="preserve"> - окраска поверхностей, облицованных натуральным (природным) камнем;</w:t>
      </w:r>
    </w:p>
    <w:p w:rsidR="008147C3" w:rsidRPr="008147C3" w:rsidRDefault="008147C3" w:rsidP="008147C3">
      <w:pPr>
        <w:tabs>
          <w:tab w:val="left" w:pos="709"/>
        </w:tabs>
        <w:spacing w:line="240" w:lineRule="auto"/>
        <w:ind w:left="142"/>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 xml:space="preserve">    - использование в качестве отделочных материалов фасадов объектов капитального строительства:</w:t>
      </w:r>
    </w:p>
    <w:p w:rsidR="008147C3" w:rsidRPr="008147C3" w:rsidRDefault="008147C3" w:rsidP="0046664F">
      <w:pPr>
        <w:numPr>
          <w:ilvl w:val="0"/>
          <w:numId w:val="80"/>
        </w:numPr>
        <w:tabs>
          <w:tab w:val="left" w:pos="709"/>
        </w:tabs>
        <w:spacing w:after="200" w:line="240" w:lineRule="auto"/>
        <w:ind w:left="0" w:firstLine="426"/>
        <w:contextualSpacing/>
        <w:jc w:val="both"/>
        <w:rPr>
          <w:rFonts w:ascii="Times New Roman" w:eastAsia="Calibri" w:hAnsi="Times New Roman" w:cs="Times New Roman"/>
          <w:sz w:val="28"/>
          <w:szCs w:val="24"/>
          <w:shd w:val="clear" w:color="auto" w:fill="FFFFFF"/>
        </w:rPr>
      </w:pPr>
      <w:proofErr w:type="spellStart"/>
      <w:r w:rsidRPr="008147C3">
        <w:rPr>
          <w:rFonts w:ascii="Times New Roman" w:eastAsia="Calibri" w:hAnsi="Times New Roman" w:cs="Times New Roman"/>
          <w:sz w:val="28"/>
          <w:szCs w:val="24"/>
          <w:shd w:val="clear" w:color="auto" w:fill="FFFFFF"/>
        </w:rPr>
        <w:t>сайдинга</w:t>
      </w:r>
      <w:proofErr w:type="spellEnd"/>
      <w:r w:rsidRPr="008147C3">
        <w:rPr>
          <w:rFonts w:ascii="Times New Roman" w:eastAsia="Calibri" w:hAnsi="Times New Roman" w:cs="Times New Roman"/>
          <w:sz w:val="28"/>
          <w:szCs w:val="24"/>
          <w:shd w:val="clear" w:color="auto" w:fill="FFFFFF"/>
        </w:rPr>
        <w:t xml:space="preserve"> (винилового) </w:t>
      </w:r>
      <w:proofErr w:type="gramStart"/>
      <w:r w:rsidRPr="008147C3">
        <w:rPr>
          <w:rFonts w:ascii="Times New Roman" w:eastAsia="Calibri" w:hAnsi="Times New Roman" w:cs="Times New Roman"/>
          <w:sz w:val="28"/>
          <w:szCs w:val="24"/>
          <w:shd w:val="clear" w:color="auto" w:fill="FFFFFF"/>
        </w:rPr>
        <w:t>и(</w:t>
      </w:r>
      <w:proofErr w:type="gramEnd"/>
      <w:r w:rsidRPr="008147C3">
        <w:rPr>
          <w:rFonts w:ascii="Times New Roman" w:eastAsia="Calibri" w:hAnsi="Times New Roman" w:cs="Times New Roman"/>
          <w:sz w:val="28"/>
          <w:szCs w:val="24"/>
          <w:shd w:val="clear" w:color="auto" w:fill="FFFFFF"/>
        </w:rPr>
        <w:t xml:space="preserve">или) профилированного металлического листа (кроме отдельно стоящих и пристроенных гаражей, предназначенных для хранения автотранспорта, в том числе с разделением на </w:t>
      </w:r>
      <w:proofErr w:type="spellStart"/>
      <w:r w:rsidRPr="008147C3">
        <w:rPr>
          <w:rFonts w:ascii="Times New Roman" w:eastAsia="Calibri" w:hAnsi="Times New Roman" w:cs="Times New Roman"/>
          <w:sz w:val="28"/>
          <w:szCs w:val="24"/>
          <w:shd w:val="clear" w:color="auto" w:fill="FFFFFF"/>
        </w:rPr>
        <w:t>машино-места</w:t>
      </w:r>
      <w:proofErr w:type="spellEnd"/>
      <w:r w:rsidRPr="008147C3">
        <w:rPr>
          <w:rFonts w:ascii="Times New Roman" w:eastAsia="Calibri" w:hAnsi="Times New Roman" w:cs="Times New Roman"/>
          <w:sz w:val="28"/>
          <w:szCs w:val="24"/>
          <w:shd w:val="clear" w:color="auto" w:fill="FFFFFF"/>
        </w:rPr>
        <w:t xml:space="preserve">); </w:t>
      </w:r>
    </w:p>
    <w:p w:rsidR="008147C3" w:rsidRPr="008147C3" w:rsidRDefault="008147C3" w:rsidP="0046664F">
      <w:pPr>
        <w:numPr>
          <w:ilvl w:val="0"/>
          <w:numId w:val="80"/>
        </w:numPr>
        <w:tabs>
          <w:tab w:val="left" w:pos="709"/>
        </w:tabs>
        <w:spacing w:after="20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 xml:space="preserve">асбестоцементных листов, самоклеящейся пленки, </w:t>
      </w:r>
      <w:proofErr w:type="spellStart"/>
      <w:r w:rsidRPr="008147C3">
        <w:rPr>
          <w:rFonts w:ascii="Times New Roman" w:eastAsia="Calibri" w:hAnsi="Times New Roman" w:cs="Times New Roman"/>
          <w:sz w:val="28"/>
          <w:szCs w:val="24"/>
          <w:shd w:val="clear" w:color="auto" w:fill="FFFFFF"/>
        </w:rPr>
        <w:t>баннерной</w:t>
      </w:r>
      <w:proofErr w:type="spellEnd"/>
      <w:r w:rsidRPr="008147C3">
        <w:rPr>
          <w:rFonts w:ascii="Times New Roman" w:eastAsia="Calibri" w:hAnsi="Times New Roman" w:cs="Times New Roman"/>
          <w:sz w:val="28"/>
          <w:szCs w:val="24"/>
          <w:shd w:val="clear" w:color="auto" w:fill="FFFFFF"/>
        </w:rPr>
        <w:t xml:space="preserve"> ткани, сотового поликарбоната;</w:t>
      </w:r>
    </w:p>
    <w:p w:rsidR="008147C3" w:rsidRPr="008147C3" w:rsidRDefault="008147C3" w:rsidP="0046664F">
      <w:pPr>
        <w:numPr>
          <w:ilvl w:val="0"/>
          <w:numId w:val="80"/>
        </w:numPr>
        <w:tabs>
          <w:tab w:val="left" w:pos="709"/>
        </w:tabs>
        <w:spacing w:after="20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 xml:space="preserve">пластика, профилированных металлических листов, асбестоцементных листов (плоские и волнистые), </w:t>
      </w:r>
      <w:proofErr w:type="spellStart"/>
      <w:r w:rsidRPr="008147C3">
        <w:rPr>
          <w:rFonts w:ascii="Times New Roman" w:eastAsia="Calibri" w:hAnsi="Times New Roman" w:cs="Times New Roman"/>
          <w:sz w:val="28"/>
          <w:szCs w:val="24"/>
          <w:shd w:val="clear" w:color="auto" w:fill="FFFFFF"/>
        </w:rPr>
        <w:t>МГЛ-листов</w:t>
      </w:r>
      <w:proofErr w:type="spellEnd"/>
      <w:r w:rsidRPr="008147C3">
        <w:rPr>
          <w:rFonts w:ascii="Times New Roman" w:eastAsia="Calibri" w:hAnsi="Times New Roman" w:cs="Times New Roman"/>
          <w:sz w:val="28"/>
          <w:szCs w:val="24"/>
          <w:shd w:val="clear" w:color="auto" w:fill="FFFFFF"/>
        </w:rPr>
        <w:t xml:space="preserve"> для устройства глухой части лоджии или балкона;</w:t>
      </w:r>
    </w:p>
    <w:p w:rsidR="008147C3" w:rsidRPr="008147C3" w:rsidRDefault="008147C3" w:rsidP="0046664F">
      <w:pPr>
        <w:numPr>
          <w:ilvl w:val="0"/>
          <w:numId w:val="80"/>
        </w:numPr>
        <w:tabs>
          <w:tab w:val="left" w:pos="709"/>
        </w:tabs>
        <w:spacing w:after="20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цветного остекления, не соответствующего цветовому решению объекта капитального строительства, искажающего восприятие архитектурно-градостроительного облика объектов капитального строительства и окружающего их пространства, включая объекты и элементы благоустройства.</w:t>
      </w:r>
    </w:p>
    <w:p w:rsidR="008147C3" w:rsidRPr="008147C3" w:rsidRDefault="008147C3" w:rsidP="008147C3">
      <w:pPr>
        <w:tabs>
          <w:tab w:val="left" w:pos="709"/>
        </w:tabs>
        <w:spacing w:after="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3</w:t>
      </w:r>
      <w:r w:rsidR="003B6B13">
        <w:rPr>
          <w:rFonts w:ascii="Times New Roman" w:eastAsia="Calibri" w:hAnsi="Times New Roman" w:cs="Times New Roman"/>
          <w:sz w:val="28"/>
          <w:szCs w:val="24"/>
          <w:shd w:val="clear" w:color="auto" w:fill="FFFFFF"/>
        </w:rPr>
        <w:t>)</w:t>
      </w:r>
      <w:r w:rsidRPr="008147C3">
        <w:rPr>
          <w:rFonts w:ascii="Times New Roman" w:eastAsia="Calibri" w:hAnsi="Times New Roman" w:cs="Times New Roman"/>
          <w:sz w:val="28"/>
          <w:szCs w:val="24"/>
          <w:shd w:val="clear" w:color="auto" w:fill="FFFFFF"/>
        </w:rPr>
        <w:t xml:space="preserve"> </w:t>
      </w:r>
      <w:r w:rsidRPr="008147C3">
        <w:rPr>
          <w:rFonts w:ascii="Times New Roman" w:eastAsia="Calibri" w:hAnsi="Times New Roman" w:cs="Times New Roman"/>
          <w:sz w:val="28"/>
          <w:szCs w:val="24"/>
          <w:shd w:val="clear" w:color="auto" w:fill="FFFFFF"/>
        </w:rPr>
        <w:tab/>
      </w:r>
      <w:r w:rsidRPr="008147C3">
        <w:rPr>
          <w:rFonts w:ascii="Times New Roman" w:eastAsia="Calibri" w:hAnsi="Times New Roman" w:cs="Times New Roman"/>
          <w:sz w:val="28"/>
          <w:szCs w:val="24"/>
          <w:u w:val="single"/>
          <w:shd w:val="clear" w:color="auto" w:fill="FFFFFF"/>
        </w:rPr>
        <w:t>К размещению технического и инженерного оборудования на фасадах</w:t>
      </w:r>
      <w:r w:rsidRPr="008147C3">
        <w:rPr>
          <w:rFonts w:ascii="Times New Roman" w:eastAsia="Calibri" w:hAnsi="Times New Roman" w:cs="Times New Roman"/>
          <w:sz w:val="28"/>
          <w:szCs w:val="24"/>
          <w:u w:val="single"/>
          <w:shd w:val="clear" w:color="auto" w:fill="FFFFFF"/>
        </w:rPr>
        <w:br/>
        <w:t>и кровлях объектов капитального строительства</w:t>
      </w:r>
      <w:r w:rsidRPr="008147C3">
        <w:rPr>
          <w:rFonts w:ascii="Times New Roman" w:eastAsia="Calibri" w:hAnsi="Times New Roman" w:cs="Times New Roman"/>
          <w:sz w:val="28"/>
          <w:szCs w:val="24"/>
          <w:shd w:val="clear" w:color="auto" w:fill="FFFFFF"/>
        </w:rPr>
        <w:t>.</w:t>
      </w:r>
    </w:p>
    <w:p w:rsidR="008147C3" w:rsidRPr="008147C3" w:rsidRDefault="008147C3" w:rsidP="008147C3">
      <w:pPr>
        <w:tabs>
          <w:tab w:val="left" w:pos="709"/>
        </w:tabs>
        <w:spacing w:after="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Техническое и инженерное оборудование фасадов объектов капитального строительства включает в себя системы газоснабжения, освещения, связи, телекоммуникации, видеонаблюдения, кондиционирования и вентиляции воздуха.</w:t>
      </w:r>
    </w:p>
    <w:p w:rsidR="008147C3" w:rsidRPr="008147C3" w:rsidRDefault="008147C3" w:rsidP="008147C3">
      <w:pPr>
        <w:tabs>
          <w:tab w:val="left" w:pos="709"/>
        </w:tabs>
        <w:spacing w:after="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Техническое и инженерное оборудование должно располагаться с учетом системы композиционных осей фасадов объекта и иметь комплексный характер.</w:t>
      </w:r>
    </w:p>
    <w:p w:rsidR="008147C3" w:rsidRPr="008147C3" w:rsidRDefault="008147C3" w:rsidP="008147C3">
      <w:pPr>
        <w:tabs>
          <w:tab w:val="left" w:pos="709"/>
        </w:tabs>
        <w:spacing w:after="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Габариты, форма, цветовое решение технического и инженерного оборудования и декоративных коробов, в которых оно размещается, не должны ухудшать визуальные характеристики объекта.</w:t>
      </w:r>
    </w:p>
    <w:p w:rsidR="008147C3" w:rsidRPr="008147C3" w:rsidRDefault="008147C3" w:rsidP="008147C3">
      <w:pPr>
        <w:tabs>
          <w:tab w:val="left" w:pos="709"/>
        </w:tabs>
        <w:spacing w:after="0" w:line="240" w:lineRule="auto"/>
        <w:ind w:left="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u w:val="single"/>
          <w:shd w:val="clear" w:color="auto" w:fill="FFFFFF"/>
        </w:rPr>
        <w:t>Не допускается</w:t>
      </w:r>
      <w:r w:rsidRPr="008147C3">
        <w:rPr>
          <w:rFonts w:ascii="Times New Roman" w:eastAsia="Calibri" w:hAnsi="Times New Roman" w:cs="Times New Roman"/>
          <w:sz w:val="28"/>
          <w:szCs w:val="24"/>
          <w:shd w:val="clear" w:color="auto" w:fill="FFFFFF"/>
        </w:rPr>
        <w:t>:</w:t>
      </w:r>
    </w:p>
    <w:p w:rsidR="008147C3" w:rsidRPr="008147C3" w:rsidRDefault="008147C3" w:rsidP="0046664F">
      <w:pPr>
        <w:numPr>
          <w:ilvl w:val="0"/>
          <w:numId w:val="73"/>
        </w:numPr>
        <w:tabs>
          <w:tab w:val="left" w:pos="709"/>
        </w:tabs>
        <w:spacing w:after="0" w:line="240" w:lineRule="auto"/>
        <w:ind w:left="0"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размещение технического и инженерного оборудования на архитектурных элементах и деталях декора, порталах, козырьках, пилонах, консолях, фасадах с отделкой в виде настенной росписи, мозаичного панно, сграффито и иных видов монументального искусства;</w:t>
      </w:r>
    </w:p>
    <w:p w:rsidR="008147C3" w:rsidRPr="008147C3" w:rsidRDefault="008147C3" w:rsidP="0046664F">
      <w:pPr>
        <w:numPr>
          <w:ilvl w:val="0"/>
          <w:numId w:val="73"/>
        </w:numPr>
        <w:tabs>
          <w:tab w:val="left" w:pos="709"/>
        </w:tabs>
        <w:spacing w:after="0" w:line="240" w:lineRule="auto"/>
        <w:ind w:left="0"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lastRenderedPageBreak/>
        <w:t>наружная открытая прокладка по фасаду подводящих сетей и иных коммуникаций, прокладка сетей с нарушением пластики фасада;</w:t>
      </w:r>
    </w:p>
    <w:p w:rsidR="008147C3" w:rsidRPr="008147C3" w:rsidRDefault="008147C3" w:rsidP="0046664F">
      <w:pPr>
        <w:numPr>
          <w:ilvl w:val="0"/>
          <w:numId w:val="73"/>
        </w:numPr>
        <w:tabs>
          <w:tab w:val="left" w:pos="709"/>
        </w:tabs>
        <w:spacing w:after="0" w:line="240" w:lineRule="auto"/>
        <w:ind w:left="0"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размещение технического и инженерного оборудования, выступающего от плоскости фасада более чем на 20 см, на высоте менее 2,5 м от уровня земли или крыльца.</w:t>
      </w:r>
    </w:p>
    <w:p w:rsidR="008147C3" w:rsidRPr="008147C3" w:rsidRDefault="008147C3" w:rsidP="008147C3">
      <w:pPr>
        <w:tabs>
          <w:tab w:val="left" w:pos="709"/>
        </w:tabs>
        <w:spacing w:after="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При строительстве объемно-пластическое решение фасада объекта капитального строительства должно предусматривать скрытое размещение наружных блоков систем кондиционирования, вентиляции и их комплексов, скрытую систему водоотведения, либо предусматривать их внутреннее размещение.</w:t>
      </w:r>
    </w:p>
    <w:p w:rsidR="008147C3" w:rsidRPr="008147C3" w:rsidRDefault="008147C3" w:rsidP="008147C3">
      <w:pPr>
        <w:tabs>
          <w:tab w:val="left" w:pos="709"/>
        </w:tabs>
        <w:spacing w:after="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При реконструкции объекта капитального строительства:</w:t>
      </w:r>
    </w:p>
    <w:p w:rsidR="008147C3" w:rsidRPr="008147C3" w:rsidRDefault="008147C3" w:rsidP="0046664F">
      <w:pPr>
        <w:numPr>
          <w:ilvl w:val="0"/>
          <w:numId w:val="73"/>
        </w:numPr>
        <w:tabs>
          <w:tab w:val="left" w:pos="709"/>
        </w:tabs>
        <w:spacing w:after="0" w:line="240" w:lineRule="auto"/>
        <w:ind w:left="0"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размещение дополнительного оборудования должно обеспечивать сохранность отделки фасада либо ее восстановление;</w:t>
      </w:r>
    </w:p>
    <w:p w:rsidR="008147C3" w:rsidRPr="008147C3" w:rsidRDefault="008147C3" w:rsidP="0046664F">
      <w:pPr>
        <w:numPr>
          <w:ilvl w:val="0"/>
          <w:numId w:val="73"/>
        </w:numPr>
        <w:tabs>
          <w:tab w:val="left" w:pos="709"/>
        </w:tabs>
        <w:spacing w:after="0" w:line="240" w:lineRule="auto"/>
        <w:ind w:left="0"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 xml:space="preserve">при открытой прокладке подводящих сетей и иных коммуникаций необходимо располагать их в декоративных коробах, выполненных в цвете фасада. </w:t>
      </w:r>
      <w:proofErr w:type="gramStart"/>
      <w:r w:rsidRPr="008147C3">
        <w:rPr>
          <w:rFonts w:ascii="Times New Roman" w:eastAsia="Calibri" w:hAnsi="Times New Roman" w:cs="Times New Roman"/>
          <w:sz w:val="28"/>
          <w:szCs w:val="24"/>
          <w:shd w:val="clear" w:color="auto" w:fill="FFFFFF"/>
        </w:rPr>
        <w:t>Длина декоративных коробов и их количество на фасаде объекта капитального строительства должны быть минимально возможными, трассировка осуществляться горизонтально, вертикально или параллельно кромке стены;</w:t>
      </w:r>
      <w:proofErr w:type="gramEnd"/>
    </w:p>
    <w:p w:rsidR="008147C3" w:rsidRPr="008147C3" w:rsidRDefault="008147C3" w:rsidP="0046664F">
      <w:pPr>
        <w:numPr>
          <w:ilvl w:val="0"/>
          <w:numId w:val="73"/>
        </w:numPr>
        <w:tabs>
          <w:tab w:val="left" w:pos="709"/>
        </w:tabs>
        <w:spacing w:after="0" w:line="240" w:lineRule="auto"/>
        <w:ind w:left="0" w:firstLine="426"/>
        <w:jc w:val="both"/>
        <w:rPr>
          <w:rFonts w:ascii="Times New Roman" w:eastAsia="Calibri" w:hAnsi="Times New Roman" w:cs="Times New Roman"/>
          <w:sz w:val="28"/>
          <w:szCs w:val="24"/>
          <w:shd w:val="clear" w:color="auto" w:fill="FFFFFF"/>
        </w:rPr>
      </w:pPr>
      <w:proofErr w:type="gramStart"/>
      <w:r w:rsidRPr="008147C3">
        <w:rPr>
          <w:rFonts w:ascii="Times New Roman" w:eastAsia="Calibri" w:hAnsi="Times New Roman" w:cs="Times New Roman"/>
          <w:sz w:val="28"/>
          <w:szCs w:val="24"/>
          <w:shd w:val="clear" w:color="auto" w:fill="FFFFFF"/>
        </w:rPr>
        <w:t>при размещении наружных блоков систем кондиционирования и вентиляции на просматриваемых с территорий общего пользования фасадах необходимо применять защитные декоративные решетки, выполненные с учетом архитектурного решения объекта капитального строительства.</w:t>
      </w:r>
      <w:proofErr w:type="gramEnd"/>
    </w:p>
    <w:p w:rsidR="008147C3" w:rsidRPr="008147C3" w:rsidRDefault="008147C3" w:rsidP="008147C3">
      <w:pPr>
        <w:spacing w:after="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4</w:t>
      </w:r>
      <w:r w:rsidR="003B6B13">
        <w:rPr>
          <w:rFonts w:ascii="Times New Roman" w:eastAsia="Calibri" w:hAnsi="Times New Roman" w:cs="Times New Roman"/>
          <w:sz w:val="28"/>
          <w:szCs w:val="24"/>
          <w:shd w:val="clear" w:color="auto" w:fill="FFFFFF"/>
        </w:rPr>
        <w:t>)</w:t>
      </w:r>
      <w:r w:rsidRPr="008147C3">
        <w:rPr>
          <w:rFonts w:ascii="Times New Roman" w:eastAsia="Calibri" w:hAnsi="Times New Roman" w:cs="Times New Roman"/>
          <w:sz w:val="28"/>
          <w:szCs w:val="24"/>
          <w:shd w:val="clear" w:color="auto" w:fill="FFFFFF"/>
        </w:rPr>
        <w:t xml:space="preserve"> </w:t>
      </w:r>
      <w:r w:rsidRPr="008147C3">
        <w:rPr>
          <w:rFonts w:ascii="Times New Roman" w:eastAsia="Calibri" w:hAnsi="Times New Roman" w:cs="Times New Roman"/>
          <w:sz w:val="28"/>
          <w:szCs w:val="24"/>
          <w:shd w:val="clear" w:color="auto" w:fill="FFFFFF"/>
        </w:rPr>
        <w:tab/>
      </w:r>
      <w:r w:rsidRPr="008147C3">
        <w:rPr>
          <w:rFonts w:ascii="Times New Roman" w:eastAsia="Calibri" w:hAnsi="Times New Roman" w:cs="Times New Roman"/>
          <w:sz w:val="28"/>
          <w:szCs w:val="24"/>
          <w:u w:val="single"/>
          <w:shd w:val="clear" w:color="auto" w:fill="FFFFFF"/>
        </w:rPr>
        <w:t>К подсветке фасадов объектов капитального строительства</w:t>
      </w:r>
      <w:r w:rsidR="003B6B13">
        <w:rPr>
          <w:rFonts w:ascii="Times New Roman" w:eastAsia="Calibri" w:hAnsi="Times New Roman" w:cs="Times New Roman"/>
          <w:sz w:val="28"/>
          <w:szCs w:val="24"/>
          <w:u w:val="single"/>
          <w:shd w:val="clear" w:color="auto" w:fill="FFFFFF"/>
        </w:rPr>
        <w:t xml:space="preserve"> </w:t>
      </w:r>
      <w:r w:rsidR="003B6B13">
        <w:rPr>
          <w:rFonts w:ascii="Times New Roman" w:eastAsia="Calibri" w:hAnsi="Times New Roman" w:cs="Times New Roman"/>
          <w:sz w:val="28"/>
          <w:szCs w:val="24"/>
          <w:u w:val="single"/>
          <w:shd w:val="clear" w:color="auto" w:fill="FFFFFF"/>
        </w:rPr>
        <w:br/>
      </w:r>
      <w:r w:rsidRPr="008147C3">
        <w:rPr>
          <w:rFonts w:ascii="Times New Roman" w:eastAsia="Calibri" w:hAnsi="Times New Roman" w:cs="Times New Roman"/>
          <w:sz w:val="28"/>
          <w:szCs w:val="24"/>
          <w:shd w:val="clear" w:color="auto" w:fill="FFFFFF"/>
        </w:rPr>
        <w:t>требования не устанавливаются, кроме случаев, если муниципальным правовым актом муниципального образования – правилами благоустройства территории, урегулированы правила формирования архитектурно-художественной подсветки застройки и объектов капитального строительства. В таких случаях световое решение объекта должно выполняться в соответствии с данным документом.</w:t>
      </w:r>
    </w:p>
    <w:p w:rsidR="008147C3" w:rsidRPr="008147C3" w:rsidRDefault="008147C3" w:rsidP="008147C3">
      <w:pPr>
        <w:spacing w:after="0"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5</w:t>
      </w:r>
      <w:r w:rsidR="003B6B13">
        <w:rPr>
          <w:rFonts w:ascii="Times New Roman" w:eastAsia="Calibri" w:hAnsi="Times New Roman" w:cs="Times New Roman"/>
          <w:sz w:val="28"/>
          <w:szCs w:val="24"/>
          <w:shd w:val="clear" w:color="auto" w:fill="FFFFFF"/>
        </w:rPr>
        <w:t>)</w:t>
      </w:r>
      <w:r w:rsidRPr="008147C3">
        <w:rPr>
          <w:rFonts w:ascii="Times New Roman" w:eastAsia="Calibri" w:hAnsi="Times New Roman" w:cs="Times New Roman"/>
          <w:sz w:val="28"/>
          <w:szCs w:val="24"/>
          <w:shd w:val="clear" w:color="auto" w:fill="FFFFFF"/>
        </w:rPr>
        <w:t xml:space="preserve"> </w:t>
      </w:r>
      <w:r w:rsidRPr="008147C3">
        <w:rPr>
          <w:rFonts w:ascii="Times New Roman" w:eastAsia="Calibri" w:hAnsi="Times New Roman" w:cs="Times New Roman"/>
          <w:sz w:val="28"/>
          <w:szCs w:val="24"/>
          <w:shd w:val="clear" w:color="auto" w:fill="FFFFFF"/>
        </w:rPr>
        <w:tab/>
      </w:r>
      <w:r w:rsidRPr="008147C3">
        <w:rPr>
          <w:rFonts w:ascii="Times New Roman" w:eastAsia="Calibri" w:hAnsi="Times New Roman" w:cs="Times New Roman"/>
          <w:sz w:val="28"/>
          <w:szCs w:val="24"/>
          <w:u w:val="single"/>
          <w:shd w:val="clear" w:color="auto" w:fill="FFFFFF"/>
        </w:rPr>
        <w:t>К объемно-пространственным характеристикам объектов капитального строительства</w:t>
      </w:r>
      <w:r w:rsidRPr="008147C3">
        <w:rPr>
          <w:rFonts w:ascii="Times New Roman" w:eastAsia="Calibri" w:hAnsi="Times New Roman" w:cs="Times New Roman"/>
          <w:sz w:val="28"/>
          <w:szCs w:val="24"/>
          <w:shd w:val="clear" w:color="auto" w:fill="FFFFFF"/>
        </w:rPr>
        <w:t>:</w:t>
      </w:r>
    </w:p>
    <w:p w:rsidR="008147C3" w:rsidRPr="008147C3" w:rsidRDefault="008147C3" w:rsidP="0046664F">
      <w:pPr>
        <w:numPr>
          <w:ilvl w:val="0"/>
          <w:numId w:val="74"/>
        </w:numPr>
        <w:tabs>
          <w:tab w:val="left" w:pos="709"/>
        </w:tabs>
        <w:spacing w:after="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главный фасад вновь строящихся зданий должен быть ориентирован на основные элементы улично-дорожной сети;</w:t>
      </w:r>
    </w:p>
    <w:p w:rsidR="007C004E" w:rsidRDefault="008147C3" w:rsidP="0046664F">
      <w:pPr>
        <w:numPr>
          <w:ilvl w:val="0"/>
          <w:numId w:val="74"/>
        </w:numPr>
        <w:tabs>
          <w:tab w:val="left" w:pos="709"/>
        </w:tabs>
        <w:spacing w:after="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здание или сооружение не должно наносить визуальный дискомфорт, а именно близко располагаться к окнам жилых домов и общественно-значимых зданий</w:t>
      </w:r>
      <w:r w:rsidR="007C004E">
        <w:rPr>
          <w:rFonts w:ascii="Times New Roman" w:eastAsia="Calibri" w:hAnsi="Times New Roman" w:cs="Times New Roman"/>
          <w:sz w:val="28"/>
          <w:szCs w:val="24"/>
          <w:shd w:val="clear" w:color="auto" w:fill="FFFFFF"/>
        </w:rPr>
        <w:t>;</w:t>
      </w:r>
    </w:p>
    <w:p w:rsidR="007C004E" w:rsidRPr="007C004E" w:rsidRDefault="007C004E" w:rsidP="0046664F">
      <w:pPr>
        <w:numPr>
          <w:ilvl w:val="0"/>
          <w:numId w:val="74"/>
        </w:numPr>
        <w:tabs>
          <w:tab w:val="left" w:pos="709"/>
        </w:tabs>
        <w:spacing w:after="0" w:line="240" w:lineRule="auto"/>
        <w:ind w:left="0" w:firstLine="426"/>
        <w:contextualSpacing/>
        <w:jc w:val="both"/>
        <w:rPr>
          <w:rFonts w:ascii="Times New Roman" w:eastAsia="Calibri" w:hAnsi="Times New Roman" w:cs="Times New Roman"/>
          <w:sz w:val="28"/>
          <w:szCs w:val="24"/>
          <w:shd w:val="clear" w:color="auto" w:fill="FFFFFF"/>
        </w:rPr>
      </w:pPr>
      <w:r w:rsidRPr="007C004E">
        <w:rPr>
          <w:rFonts w:ascii="Times New Roman" w:eastAsia="Calibri" w:hAnsi="Times New Roman" w:cs="Times New Roman"/>
          <w:sz w:val="28"/>
          <w:szCs w:val="24"/>
          <w:shd w:val="clear" w:color="auto" w:fill="FFFFFF"/>
        </w:rPr>
        <w:t>если проектируемое в целях строительства или реконструкции здание, строение, сооружение располагается на расстоянии 50 метров и менее от границ лесного массива, парка, сквера, водного объекта, индивидуальной, блокированной  жилой застройки (далее – объект), его высота должна быть не более половины расстояния до объекта;</w:t>
      </w:r>
    </w:p>
    <w:p w:rsidR="007C004E" w:rsidRPr="007C004E" w:rsidRDefault="007C004E" w:rsidP="0046664F">
      <w:pPr>
        <w:numPr>
          <w:ilvl w:val="0"/>
          <w:numId w:val="74"/>
        </w:numPr>
        <w:tabs>
          <w:tab w:val="left" w:pos="709"/>
        </w:tabs>
        <w:spacing w:after="0" w:line="240" w:lineRule="auto"/>
        <w:ind w:left="0" w:firstLine="426"/>
        <w:contextualSpacing/>
        <w:jc w:val="both"/>
        <w:rPr>
          <w:rFonts w:ascii="Times New Roman" w:eastAsia="Calibri" w:hAnsi="Times New Roman" w:cs="Times New Roman"/>
          <w:sz w:val="28"/>
          <w:szCs w:val="24"/>
          <w:shd w:val="clear" w:color="auto" w:fill="FFFFFF"/>
        </w:rPr>
      </w:pPr>
      <w:r w:rsidRPr="007C004E">
        <w:rPr>
          <w:rFonts w:ascii="Times New Roman" w:eastAsia="Calibri" w:hAnsi="Times New Roman" w:cs="Times New Roman"/>
          <w:sz w:val="28"/>
          <w:szCs w:val="24"/>
          <w:shd w:val="clear" w:color="auto" w:fill="FFFFFF"/>
        </w:rPr>
        <w:t>высота отдельно стоящих гаражей (паркингов) при их размещении на расстоянии 25 метров  и менее от окон жилых помещений не должна превышать 13 метров;</w:t>
      </w:r>
    </w:p>
    <w:p w:rsidR="008147C3" w:rsidRPr="007C004E" w:rsidRDefault="007C004E" w:rsidP="0046664F">
      <w:pPr>
        <w:numPr>
          <w:ilvl w:val="0"/>
          <w:numId w:val="74"/>
        </w:numPr>
        <w:tabs>
          <w:tab w:val="left" w:pos="709"/>
        </w:tabs>
        <w:spacing w:after="0" w:line="240" w:lineRule="auto"/>
        <w:ind w:left="0" w:firstLine="426"/>
        <w:contextualSpacing/>
        <w:jc w:val="both"/>
        <w:rPr>
          <w:rFonts w:ascii="Times New Roman" w:eastAsia="Calibri" w:hAnsi="Times New Roman" w:cs="Times New Roman"/>
          <w:sz w:val="28"/>
          <w:szCs w:val="24"/>
          <w:shd w:val="clear" w:color="auto" w:fill="FFFFFF"/>
        </w:rPr>
      </w:pPr>
      <w:r w:rsidRPr="007C004E">
        <w:rPr>
          <w:rFonts w:ascii="Times New Roman" w:eastAsia="Calibri" w:hAnsi="Times New Roman" w:cs="Times New Roman"/>
          <w:sz w:val="28"/>
          <w:szCs w:val="24"/>
          <w:shd w:val="clear" w:color="auto" w:fill="FFFFFF"/>
        </w:rPr>
        <w:t>открытые стоянки (парковки) автомобилей по длинной стороне должны быть разделены пешеходными зонами (дорожками, проходами) с шагом не более 100 метров.</w:t>
      </w:r>
    </w:p>
    <w:p w:rsidR="008147C3" w:rsidRPr="008147C3" w:rsidRDefault="008147C3" w:rsidP="008147C3">
      <w:pPr>
        <w:tabs>
          <w:tab w:val="left" w:pos="709"/>
        </w:tabs>
        <w:spacing w:line="240" w:lineRule="auto"/>
        <w:ind w:firstLine="426"/>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lastRenderedPageBreak/>
        <w:t>6</w:t>
      </w:r>
      <w:r w:rsidR="003B6B13">
        <w:rPr>
          <w:rFonts w:ascii="Times New Roman" w:eastAsia="Calibri" w:hAnsi="Times New Roman" w:cs="Times New Roman"/>
          <w:sz w:val="28"/>
          <w:szCs w:val="24"/>
          <w:shd w:val="clear" w:color="auto" w:fill="FFFFFF"/>
        </w:rPr>
        <w:t>)</w:t>
      </w:r>
      <w:r w:rsidRPr="008147C3">
        <w:rPr>
          <w:rFonts w:ascii="Times New Roman" w:eastAsia="Calibri" w:hAnsi="Times New Roman" w:cs="Times New Roman"/>
          <w:sz w:val="28"/>
          <w:szCs w:val="24"/>
          <w:shd w:val="clear" w:color="auto" w:fill="FFFFFF"/>
        </w:rPr>
        <w:t xml:space="preserve"> </w:t>
      </w:r>
      <w:r w:rsidRPr="008147C3">
        <w:rPr>
          <w:rFonts w:ascii="Times New Roman" w:eastAsia="Calibri" w:hAnsi="Times New Roman" w:cs="Times New Roman"/>
          <w:sz w:val="28"/>
          <w:szCs w:val="24"/>
          <w:shd w:val="clear" w:color="auto" w:fill="FFFFFF"/>
        </w:rPr>
        <w:tab/>
      </w:r>
      <w:r w:rsidRPr="008147C3">
        <w:rPr>
          <w:rFonts w:ascii="Times New Roman" w:eastAsia="Calibri" w:hAnsi="Times New Roman" w:cs="Times New Roman"/>
          <w:sz w:val="28"/>
          <w:szCs w:val="24"/>
          <w:u w:val="single"/>
          <w:shd w:val="clear" w:color="auto" w:fill="FFFFFF"/>
        </w:rPr>
        <w:t>К архитектурно-стилистическим характеристикам объектов капитального строительства</w:t>
      </w:r>
      <w:r w:rsidRPr="008147C3">
        <w:rPr>
          <w:rFonts w:ascii="Times New Roman" w:eastAsia="Calibri" w:hAnsi="Times New Roman" w:cs="Times New Roman"/>
          <w:sz w:val="28"/>
          <w:szCs w:val="24"/>
          <w:shd w:val="clear" w:color="auto" w:fill="FFFFFF"/>
        </w:rPr>
        <w:t>:</w:t>
      </w:r>
    </w:p>
    <w:p w:rsidR="008147C3" w:rsidRPr="008147C3" w:rsidRDefault="008147C3" w:rsidP="0046664F">
      <w:pPr>
        <w:numPr>
          <w:ilvl w:val="0"/>
          <w:numId w:val="74"/>
        </w:numPr>
        <w:tabs>
          <w:tab w:val="left" w:pos="709"/>
        </w:tabs>
        <w:spacing w:after="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u w:val="single"/>
          <w:shd w:val="clear" w:color="auto" w:fill="FFFFFF"/>
        </w:rPr>
        <w:t>входные группы</w:t>
      </w:r>
      <w:r w:rsidRPr="008147C3">
        <w:rPr>
          <w:rFonts w:ascii="Times New Roman" w:eastAsia="Calibri" w:hAnsi="Times New Roman" w:cs="Times New Roman"/>
          <w:sz w:val="28"/>
          <w:szCs w:val="24"/>
          <w:shd w:val="clear" w:color="auto" w:fill="FFFFFF"/>
        </w:rPr>
        <w:t>:</w:t>
      </w:r>
    </w:p>
    <w:p w:rsidR="008147C3" w:rsidRPr="008147C3" w:rsidRDefault="008147C3" w:rsidP="0046664F">
      <w:pPr>
        <w:numPr>
          <w:ilvl w:val="0"/>
          <w:numId w:val="81"/>
        </w:numPr>
        <w:tabs>
          <w:tab w:val="left" w:pos="709"/>
        </w:tabs>
        <w:spacing w:after="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входы в здания должны быть оборудованы навесами и организованы в одной отметке с уровнем земли,</w:t>
      </w:r>
    </w:p>
    <w:p w:rsidR="008147C3" w:rsidRPr="008147C3" w:rsidRDefault="008147C3" w:rsidP="0046664F">
      <w:pPr>
        <w:numPr>
          <w:ilvl w:val="0"/>
          <w:numId w:val="81"/>
        </w:numPr>
        <w:tabs>
          <w:tab w:val="left" w:pos="709"/>
        </w:tabs>
        <w:spacing w:after="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shd w:val="clear" w:color="auto" w:fill="FFFFFF"/>
        </w:rPr>
        <w:t>входы в общественные здания должны быть ориентированы на территории общего пользования или к основному подъезду к зданию или сооружению;</w:t>
      </w:r>
    </w:p>
    <w:p w:rsidR="008147C3" w:rsidRPr="008147C3" w:rsidRDefault="008147C3" w:rsidP="0046664F">
      <w:pPr>
        <w:numPr>
          <w:ilvl w:val="0"/>
          <w:numId w:val="74"/>
        </w:numPr>
        <w:tabs>
          <w:tab w:val="left" w:pos="709"/>
        </w:tabs>
        <w:spacing w:after="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u w:val="single"/>
          <w:shd w:val="clear" w:color="auto" w:fill="FFFFFF"/>
        </w:rPr>
        <w:t>цоколь</w:t>
      </w:r>
      <w:r w:rsidRPr="008147C3">
        <w:rPr>
          <w:rFonts w:ascii="Times New Roman" w:eastAsia="Calibri" w:hAnsi="Times New Roman" w:cs="Times New Roman"/>
          <w:sz w:val="28"/>
          <w:szCs w:val="24"/>
          <w:shd w:val="clear" w:color="auto" w:fill="FFFFFF"/>
        </w:rPr>
        <w:t xml:space="preserve"> – </w:t>
      </w:r>
      <w:r w:rsidRPr="008147C3">
        <w:rPr>
          <w:rFonts w:ascii="Times New Roman" w:eastAsia="Calibri" w:hAnsi="Times New Roman" w:cs="Times New Roman"/>
          <w:sz w:val="28"/>
          <w:szCs w:val="24"/>
        </w:rPr>
        <w:t>должен быть визуально выделен на фасаде и подчеркивать внешний вид всего здания (может быть расположенным в плоскости стены, западающим или выступающим за плоскость стены)</w:t>
      </w:r>
      <w:r w:rsidRPr="008147C3">
        <w:rPr>
          <w:rFonts w:ascii="Times New Roman" w:eastAsia="Calibri" w:hAnsi="Times New Roman" w:cs="Times New Roman"/>
          <w:sz w:val="28"/>
          <w:szCs w:val="24"/>
          <w:shd w:val="clear" w:color="auto" w:fill="FFFFFF"/>
        </w:rPr>
        <w:t>;</w:t>
      </w:r>
    </w:p>
    <w:p w:rsidR="008147C3" w:rsidRPr="008147C3" w:rsidRDefault="008147C3" w:rsidP="0046664F">
      <w:pPr>
        <w:numPr>
          <w:ilvl w:val="0"/>
          <w:numId w:val="74"/>
        </w:numPr>
        <w:tabs>
          <w:tab w:val="left" w:pos="709"/>
        </w:tabs>
        <w:spacing w:after="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u w:val="single"/>
          <w:shd w:val="clear" w:color="auto" w:fill="FFFFFF"/>
        </w:rPr>
        <w:t>первый и цокольный этаж</w:t>
      </w:r>
      <w:r w:rsidRPr="008147C3">
        <w:rPr>
          <w:rFonts w:ascii="Times New Roman" w:eastAsia="Calibri" w:hAnsi="Times New Roman" w:cs="Times New Roman"/>
          <w:sz w:val="28"/>
          <w:szCs w:val="24"/>
          <w:shd w:val="clear" w:color="auto" w:fill="FFFFFF"/>
        </w:rPr>
        <w:t xml:space="preserve"> должен быть выполнен из облицовочного, прочного и антивандального матери</w:t>
      </w:r>
      <w:r w:rsidR="003B6B13">
        <w:rPr>
          <w:rFonts w:ascii="Times New Roman" w:eastAsia="Calibri" w:hAnsi="Times New Roman" w:cs="Times New Roman"/>
          <w:sz w:val="28"/>
          <w:szCs w:val="24"/>
          <w:shd w:val="clear" w:color="auto" w:fill="FFFFFF"/>
        </w:rPr>
        <w:t>ала (без применения штукатурки)</w:t>
      </w:r>
      <w:r w:rsidRPr="008147C3">
        <w:rPr>
          <w:rFonts w:ascii="Times New Roman" w:eastAsia="Calibri" w:hAnsi="Times New Roman" w:cs="Times New Roman"/>
          <w:sz w:val="28"/>
          <w:szCs w:val="24"/>
          <w:shd w:val="clear" w:color="auto" w:fill="FFFFFF"/>
        </w:rPr>
        <w:t>;</w:t>
      </w:r>
    </w:p>
    <w:p w:rsidR="008147C3" w:rsidRPr="008147C3" w:rsidRDefault="008147C3" w:rsidP="0046664F">
      <w:pPr>
        <w:numPr>
          <w:ilvl w:val="0"/>
          <w:numId w:val="74"/>
        </w:numPr>
        <w:tabs>
          <w:tab w:val="left" w:pos="709"/>
        </w:tabs>
        <w:spacing w:after="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u w:val="single"/>
          <w:shd w:val="clear" w:color="auto" w:fill="FFFFFF"/>
        </w:rPr>
        <w:t>фасад</w:t>
      </w:r>
      <w:r w:rsidRPr="008147C3">
        <w:rPr>
          <w:rFonts w:ascii="Times New Roman" w:eastAsia="Calibri" w:hAnsi="Times New Roman" w:cs="Times New Roman"/>
          <w:sz w:val="28"/>
          <w:szCs w:val="24"/>
          <w:shd w:val="clear" w:color="auto" w:fill="FFFFFF"/>
        </w:rPr>
        <w:t xml:space="preserve"> здания должен быть оборудован скрытыми элементами кондиционирования (в одном цветовом стиле здания). При использовании нескольких цветовых покрытий на площади одного фасада, такие цветовые покрытия должны быть отделены выразительными архитектурными элементами;</w:t>
      </w:r>
    </w:p>
    <w:p w:rsidR="008147C3" w:rsidRPr="008147C3" w:rsidRDefault="008147C3" w:rsidP="0046664F">
      <w:pPr>
        <w:numPr>
          <w:ilvl w:val="0"/>
          <w:numId w:val="74"/>
        </w:numPr>
        <w:tabs>
          <w:tab w:val="left" w:pos="709"/>
        </w:tabs>
        <w:spacing w:after="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u w:val="single"/>
          <w:shd w:val="clear" w:color="auto" w:fill="FFFFFF"/>
        </w:rPr>
        <w:t>окна, лоджии, балконы</w:t>
      </w:r>
      <w:r w:rsidRPr="008147C3">
        <w:rPr>
          <w:rFonts w:ascii="Times New Roman" w:eastAsia="Calibri" w:hAnsi="Times New Roman" w:cs="Times New Roman"/>
          <w:sz w:val="28"/>
          <w:szCs w:val="24"/>
          <w:shd w:val="clear" w:color="auto" w:fill="FFFFFF"/>
        </w:rPr>
        <w:t xml:space="preserve"> должны быть остеклены в едином стиле;</w:t>
      </w:r>
    </w:p>
    <w:p w:rsidR="008147C3" w:rsidRPr="008147C3" w:rsidRDefault="008147C3" w:rsidP="0046664F">
      <w:pPr>
        <w:numPr>
          <w:ilvl w:val="0"/>
          <w:numId w:val="74"/>
        </w:numPr>
        <w:tabs>
          <w:tab w:val="left" w:pos="709"/>
        </w:tabs>
        <w:spacing w:after="0" w:line="240" w:lineRule="auto"/>
        <w:ind w:left="0" w:firstLine="426"/>
        <w:contextualSpacing/>
        <w:jc w:val="both"/>
        <w:rPr>
          <w:rFonts w:ascii="Times New Roman" w:eastAsia="Calibri" w:hAnsi="Times New Roman" w:cs="Times New Roman"/>
          <w:sz w:val="28"/>
          <w:szCs w:val="24"/>
          <w:shd w:val="clear" w:color="auto" w:fill="FFFFFF"/>
        </w:rPr>
      </w:pPr>
      <w:r w:rsidRPr="008147C3">
        <w:rPr>
          <w:rFonts w:ascii="Times New Roman" w:eastAsia="Calibri" w:hAnsi="Times New Roman" w:cs="Times New Roman"/>
          <w:sz w:val="28"/>
          <w:szCs w:val="24"/>
          <w:u w:val="single"/>
          <w:shd w:val="clear" w:color="auto" w:fill="FFFFFF"/>
        </w:rPr>
        <w:t>информационные носители,</w:t>
      </w:r>
      <w:r w:rsidRPr="008147C3">
        <w:rPr>
          <w:rFonts w:ascii="Times New Roman" w:eastAsia="Calibri" w:hAnsi="Times New Roman" w:cs="Times New Roman"/>
          <w:sz w:val="28"/>
          <w:szCs w:val="24"/>
          <w:shd w:val="clear" w:color="auto" w:fill="FFFFFF"/>
        </w:rPr>
        <w:t xml:space="preserve"> при оформлении необходимо использовать ровные шрифты, без засечек и декоративных элементов.</w:t>
      </w:r>
    </w:p>
    <w:p w:rsidR="00FD4B42" w:rsidRPr="008147C3" w:rsidRDefault="008147C3" w:rsidP="008147C3">
      <w:pPr>
        <w:spacing w:before="120" w:after="0" w:line="240" w:lineRule="auto"/>
        <w:ind w:firstLine="709"/>
        <w:jc w:val="both"/>
        <w:rPr>
          <w:rFonts w:ascii="Times New Roman" w:eastAsia="Calibri" w:hAnsi="Times New Roman" w:cs="Times New Roman"/>
          <w:sz w:val="32"/>
          <w:szCs w:val="28"/>
          <w:lang w:eastAsia="ru-RU"/>
        </w:rPr>
      </w:pPr>
      <w:r w:rsidRPr="008147C3">
        <w:rPr>
          <w:rFonts w:ascii="Times New Roman" w:eastAsia="Calibri" w:hAnsi="Times New Roman" w:cs="Times New Roman"/>
          <w:sz w:val="28"/>
          <w:szCs w:val="24"/>
          <w:shd w:val="clear" w:color="auto" w:fill="FFFFFF"/>
        </w:rPr>
        <w:t>Запрещается использовать крышу зданий и сооружений для размещения рекламных конструкций.</w:t>
      </w:r>
    </w:p>
    <w:p w:rsidR="00DD7CBB" w:rsidRPr="00E83006" w:rsidRDefault="00DD7CBB" w:rsidP="0046664F">
      <w:pPr>
        <w:pStyle w:val="a8"/>
        <w:numPr>
          <w:ilvl w:val="0"/>
          <w:numId w:val="75"/>
        </w:numPr>
        <w:spacing w:before="120"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DD7CBB" w:rsidRPr="00E83006" w:rsidRDefault="00DD7CBB" w:rsidP="003A4B03">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Оборот земельных участков осуществляется в соответствии с гражданским законодательством и Земельным кодексом Российской Федерации. Содержание ограничений оборота земельных участков устанавливается Земельным кодексом Российской Федерации, федеральными законами.</w:t>
      </w:r>
    </w:p>
    <w:p w:rsidR="00DD7CBB" w:rsidRPr="00E83006" w:rsidRDefault="00DD7CBB" w:rsidP="003A4B03">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в границах зон с особыми условиями использования территории, установленные федеральными законами или иными нормативными правовыми актами, указаны в главе 12 настоящих Правил.</w:t>
      </w:r>
    </w:p>
    <w:p w:rsidR="0043598A" w:rsidRPr="00E83006" w:rsidRDefault="00266D91" w:rsidP="003B3AA0">
      <w:pPr>
        <w:keepNext/>
        <w:spacing w:before="240" w:after="120" w:line="240" w:lineRule="auto"/>
        <w:jc w:val="center"/>
        <w:outlineLvl w:val="2"/>
        <w:rPr>
          <w:rFonts w:ascii="Times New Roman" w:eastAsia="Times New Roman" w:hAnsi="Times New Roman" w:cs="Times New Roman"/>
          <w:b/>
          <w:bCs/>
          <w:color w:val="000000"/>
          <w:sz w:val="28"/>
          <w:szCs w:val="28"/>
          <w:lang w:eastAsia="ru-RU"/>
        </w:rPr>
      </w:pPr>
      <w:bookmarkStart w:id="153" w:name="_Toc154593967"/>
      <w:bookmarkStart w:id="154" w:name="_Toc171789219"/>
      <w:r>
        <w:rPr>
          <w:rFonts w:ascii="Times New Roman" w:eastAsia="Times New Roman" w:hAnsi="Times New Roman" w:cs="Times New Roman"/>
          <w:b/>
          <w:bCs/>
          <w:color w:val="000000"/>
          <w:sz w:val="28"/>
          <w:szCs w:val="28"/>
          <w:lang w:eastAsia="ru-RU"/>
        </w:rPr>
        <w:t>Статья 21</w:t>
      </w:r>
      <w:r w:rsidR="0043598A" w:rsidRPr="00E83006">
        <w:rPr>
          <w:rFonts w:ascii="Times New Roman" w:eastAsia="Times New Roman" w:hAnsi="Times New Roman" w:cs="Times New Roman"/>
          <w:b/>
          <w:bCs/>
          <w:color w:val="000000"/>
          <w:sz w:val="28"/>
          <w:szCs w:val="28"/>
          <w:lang w:eastAsia="ru-RU"/>
        </w:rPr>
        <w:t xml:space="preserve">. </w:t>
      </w:r>
      <w:r w:rsidR="00EC4D05">
        <w:rPr>
          <w:rFonts w:ascii="Times New Roman" w:eastAsia="Times New Roman" w:hAnsi="Times New Roman" w:cs="Times New Roman"/>
          <w:b/>
          <w:bCs/>
          <w:color w:val="000000"/>
          <w:sz w:val="28"/>
          <w:szCs w:val="28"/>
          <w:lang w:eastAsia="ru-RU"/>
        </w:rPr>
        <w:t xml:space="preserve">Зона производственных предприятий </w:t>
      </w:r>
      <w:r w:rsidR="00EC4D05">
        <w:rPr>
          <w:rFonts w:ascii="Times New Roman" w:eastAsia="Times New Roman" w:hAnsi="Times New Roman" w:cs="Times New Roman"/>
          <w:b/>
          <w:bCs/>
          <w:color w:val="000000"/>
          <w:sz w:val="28"/>
          <w:szCs w:val="28"/>
          <w:lang w:val="en-US" w:eastAsia="ru-RU"/>
        </w:rPr>
        <w:t>IV</w:t>
      </w:r>
      <w:r w:rsidR="00EC4D05">
        <w:rPr>
          <w:rFonts w:ascii="Times New Roman" w:eastAsia="Times New Roman" w:hAnsi="Times New Roman" w:cs="Times New Roman"/>
          <w:b/>
          <w:bCs/>
          <w:color w:val="000000"/>
          <w:sz w:val="28"/>
          <w:szCs w:val="28"/>
          <w:lang w:eastAsia="ru-RU"/>
        </w:rPr>
        <w:t xml:space="preserve"> класса вредности</w:t>
      </w:r>
      <w:r w:rsidR="0043598A" w:rsidRPr="00E83006">
        <w:rPr>
          <w:rFonts w:ascii="Times New Roman" w:eastAsia="Times New Roman" w:hAnsi="Times New Roman" w:cs="Times New Roman"/>
          <w:b/>
          <w:bCs/>
          <w:color w:val="000000"/>
          <w:sz w:val="28"/>
          <w:szCs w:val="28"/>
          <w:lang w:eastAsia="ru-RU"/>
        </w:rPr>
        <w:t>, санитарно-защитная зона которых не превышает размера равного 100 метров</w:t>
      </w:r>
      <w:bookmarkEnd w:id="153"/>
      <w:bookmarkEnd w:id="154"/>
    </w:p>
    <w:p w:rsidR="0043598A" w:rsidRPr="00E83006" w:rsidRDefault="00EC4D05" w:rsidP="0046664F">
      <w:pPr>
        <w:pStyle w:val="a8"/>
        <w:numPr>
          <w:ilvl w:val="0"/>
          <w:numId w:val="57"/>
        </w:numPr>
        <w:spacing w:after="0" w:line="24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Кодовое обозначение – П</w:t>
      </w:r>
      <w:r w:rsidR="00D63C25" w:rsidRPr="00E83006">
        <w:rPr>
          <w:rFonts w:ascii="Times New Roman" w:hAnsi="Times New Roman" w:cs="Times New Roman"/>
          <w:sz w:val="28"/>
          <w:szCs w:val="28"/>
        </w:rPr>
        <w:t>.</w:t>
      </w:r>
    </w:p>
    <w:p w:rsidR="0043598A" w:rsidRPr="00E83006" w:rsidRDefault="0043598A" w:rsidP="0046664F">
      <w:pPr>
        <w:pStyle w:val="a8"/>
        <w:numPr>
          <w:ilvl w:val="0"/>
          <w:numId w:val="57"/>
        </w:numPr>
        <w:spacing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Виды разрешенного использования земельных участков:</w:t>
      </w:r>
    </w:p>
    <w:tbl>
      <w:tblPr>
        <w:tblStyle w:val="110"/>
        <w:tblW w:w="10206" w:type="dxa"/>
        <w:tblLook w:val="04A0"/>
      </w:tblPr>
      <w:tblGrid>
        <w:gridCol w:w="861"/>
        <w:gridCol w:w="7781"/>
        <w:gridCol w:w="1564"/>
      </w:tblGrid>
      <w:tr w:rsidR="0043598A" w:rsidRPr="00E83006" w:rsidTr="0091478A">
        <w:trPr>
          <w:trHeight w:val="284"/>
          <w:tblHeader/>
        </w:trPr>
        <w:tc>
          <w:tcPr>
            <w:tcW w:w="861" w:type="dxa"/>
            <w:shd w:val="clear" w:color="auto" w:fill="auto"/>
            <w:tcMar>
              <w:top w:w="28" w:type="dxa"/>
              <w:left w:w="57" w:type="dxa"/>
              <w:bottom w:w="28" w:type="dxa"/>
              <w:right w:w="57" w:type="dxa"/>
            </w:tcMar>
            <w:vAlign w:val="center"/>
          </w:tcPr>
          <w:p w:rsidR="0043598A" w:rsidRPr="00E83006" w:rsidRDefault="0043598A"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 xml:space="preserve">№ </w:t>
            </w:r>
            <w:proofErr w:type="spellStart"/>
            <w:proofErr w:type="gramStart"/>
            <w:r w:rsidRPr="00E83006">
              <w:rPr>
                <w:rFonts w:ascii="Times New Roman" w:hAnsi="Times New Roman" w:cs="Times New Roman"/>
                <w:bCs/>
                <w:sz w:val="24"/>
                <w:szCs w:val="24"/>
                <w:lang w:eastAsia="zh-CN"/>
              </w:rPr>
              <w:t>п</w:t>
            </w:r>
            <w:proofErr w:type="spellEnd"/>
            <w:proofErr w:type="gramEnd"/>
            <w:r w:rsidRPr="00E83006">
              <w:rPr>
                <w:rFonts w:ascii="Times New Roman" w:hAnsi="Times New Roman" w:cs="Times New Roman"/>
                <w:bCs/>
                <w:sz w:val="24"/>
                <w:szCs w:val="24"/>
                <w:lang w:eastAsia="zh-CN"/>
              </w:rPr>
              <w:t>/</w:t>
            </w:r>
            <w:proofErr w:type="spellStart"/>
            <w:r w:rsidRPr="00E83006">
              <w:rPr>
                <w:rFonts w:ascii="Times New Roman" w:hAnsi="Times New Roman" w:cs="Times New Roman"/>
                <w:bCs/>
                <w:sz w:val="24"/>
                <w:szCs w:val="24"/>
                <w:lang w:eastAsia="zh-CN"/>
              </w:rPr>
              <w:t>п</w:t>
            </w:r>
            <w:proofErr w:type="spellEnd"/>
          </w:p>
        </w:tc>
        <w:tc>
          <w:tcPr>
            <w:tcW w:w="7781" w:type="dxa"/>
            <w:shd w:val="clear" w:color="auto" w:fill="auto"/>
            <w:tcMar>
              <w:top w:w="28" w:type="dxa"/>
              <w:left w:w="57" w:type="dxa"/>
              <w:bottom w:w="28" w:type="dxa"/>
              <w:right w:w="57" w:type="dxa"/>
            </w:tcMar>
            <w:vAlign w:val="center"/>
          </w:tcPr>
          <w:p w:rsidR="0043598A" w:rsidRPr="00E83006" w:rsidRDefault="0043598A"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Наименование вида разрешенного использования земельного участка</w:t>
            </w:r>
          </w:p>
        </w:tc>
        <w:tc>
          <w:tcPr>
            <w:tcW w:w="1564" w:type="dxa"/>
            <w:shd w:val="clear" w:color="auto" w:fill="auto"/>
            <w:tcMar>
              <w:top w:w="28" w:type="dxa"/>
              <w:left w:w="57" w:type="dxa"/>
              <w:bottom w:w="28" w:type="dxa"/>
              <w:right w:w="57" w:type="dxa"/>
            </w:tcMar>
            <w:vAlign w:val="center"/>
          </w:tcPr>
          <w:p w:rsidR="0043598A" w:rsidRPr="00E83006" w:rsidRDefault="0043598A"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Код</w:t>
            </w:r>
          </w:p>
        </w:tc>
      </w:tr>
      <w:tr w:rsidR="0043598A" w:rsidRPr="00E83006" w:rsidTr="0091478A">
        <w:trPr>
          <w:trHeight w:val="284"/>
        </w:trPr>
        <w:tc>
          <w:tcPr>
            <w:tcW w:w="10206" w:type="dxa"/>
            <w:gridSpan w:val="3"/>
            <w:tcMar>
              <w:top w:w="28" w:type="dxa"/>
              <w:left w:w="57" w:type="dxa"/>
              <w:bottom w:w="28" w:type="dxa"/>
              <w:right w:w="57" w:type="dxa"/>
            </w:tcMar>
            <w:vAlign w:val="center"/>
          </w:tcPr>
          <w:p w:rsidR="0043598A" w:rsidRPr="00E83006" w:rsidRDefault="0043598A" w:rsidP="008B6760">
            <w:pPr>
              <w:jc w:val="center"/>
              <w:rPr>
                <w:rFonts w:ascii="Times New Roman" w:hAnsi="Times New Roman" w:cs="Times New Roman"/>
                <w:sz w:val="24"/>
                <w:szCs w:val="24"/>
              </w:rPr>
            </w:pPr>
            <w:r w:rsidRPr="00E83006">
              <w:rPr>
                <w:rFonts w:ascii="Times New Roman" w:hAnsi="Times New Roman" w:cs="Times New Roman"/>
                <w:sz w:val="24"/>
                <w:szCs w:val="24"/>
                <w:lang w:eastAsia="zh-CN"/>
              </w:rPr>
              <w:t>Основные виды разрешенного использования</w:t>
            </w:r>
          </w:p>
        </w:tc>
      </w:tr>
      <w:tr w:rsidR="003A38F0" w:rsidRPr="00E83006" w:rsidTr="008B6760">
        <w:trPr>
          <w:trHeight w:val="284"/>
        </w:trPr>
        <w:tc>
          <w:tcPr>
            <w:tcW w:w="861" w:type="dxa"/>
            <w:tcMar>
              <w:top w:w="28" w:type="dxa"/>
              <w:left w:w="57" w:type="dxa"/>
              <w:bottom w:w="28" w:type="dxa"/>
              <w:right w:w="57" w:type="dxa"/>
            </w:tcMar>
            <w:vAlign w:val="center"/>
          </w:tcPr>
          <w:p w:rsidR="003A38F0" w:rsidRPr="00E83006" w:rsidRDefault="003A38F0"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tcPr>
          <w:p w:rsidR="003A38F0" w:rsidRPr="00E83006" w:rsidRDefault="003A38F0" w:rsidP="003A38F0">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Производственная деятельность</w:t>
            </w:r>
          </w:p>
        </w:tc>
        <w:tc>
          <w:tcPr>
            <w:tcW w:w="1564" w:type="dxa"/>
            <w:shd w:val="clear" w:color="auto" w:fill="auto"/>
            <w:tcMar>
              <w:top w:w="28" w:type="dxa"/>
              <w:left w:w="57" w:type="dxa"/>
              <w:bottom w:w="28" w:type="dxa"/>
              <w:right w:w="57" w:type="dxa"/>
            </w:tcMar>
          </w:tcPr>
          <w:p w:rsidR="003A38F0" w:rsidRPr="00E83006" w:rsidRDefault="003A38F0" w:rsidP="003A38F0">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6.0</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Автомобилестроительная промышленность</w:t>
            </w:r>
          </w:p>
        </w:tc>
        <w:tc>
          <w:tcPr>
            <w:tcW w:w="1564" w:type="dxa"/>
            <w:shd w:val="clear" w:color="auto" w:fill="auto"/>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6.2.1</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Легкая промышленность</w:t>
            </w:r>
          </w:p>
        </w:tc>
        <w:tc>
          <w:tcPr>
            <w:tcW w:w="1564" w:type="dxa"/>
            <w:shd w:val="clear" w:color="auto" w:fill="auto"/>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6.3</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Пищевая промышленность</w:t>
            </w:r>
          </w:p>
        </w:tc>
        <w:tc>
          <w:tcPr>
            <w:tcW w:w="1564" w:type="dxa"/>
            <w:shd w:val="clear" w:color="auto" w:fill="auto"/>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6.4</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Строительная промышленность</w:t>
            </w:r>
          </w:p>
        </w:tc>
        <w:tc>
          <w:tcPr>
            <w:tcW w:w="1564" w:type="dxa"/>
            <w:shd w:val="clear" w:color="auto" w:fill="auto"/>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6.6</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Энергетика</w:t>
            </w:r>
          </w:p>
        </w:tc>
        <w:tc>
          <w:tcPr>
            <w:tcW w:w="1564" w:type="dxa"/>
            <w:shd w:val="clear" w:color="auto" w:fill="auto"/>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6.7</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 xml:space="preserve">Связь </w:t>
            </w:r>
          </w:p>
        </w:tc>
        <w:tc>
          <w:tcPr>
            <w:tcW w:w="1564" w:type="dxa"/>
            <w:shd w:val="clear" w:color="auto" w:fill="auto"/>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6.8</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Склады</w:t>
            </w:r>
          </w:p>
        </w:tc>
        <w:tc>
          <w:tcPr>
            <w:tcW w:w="1564" w:type="dxa"/>
            <w:shd w:val="clear" w:color="auto" w:fill="auto"/>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6.9</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Складские площадки</w:t>
            </w:r>
          </w:p>
        </w:tc>
        <w:tc>
          <w:tcPr>
            <w:tcW w:w="1564" w:type="dxa"/>
            <w:shd w:val="clear" w:color="auto" w:fill="auto"/>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6.9.1</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Целлюлозно-бумажная промышленность</w:t>
            </w:r>
          </w:p>
        </w:tc>
        <w:tc>
          <w:tcPr>
            <w:tcW w:w="1564" w:type="dxa"/>
            <w:shd w:val="clear" w:color="auto" w:fill="auto"/>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6.11</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Обслуживание перевозок пассажиров</w:t>
            </w:r>
          </w:p>
        </w:tc>
        <w:tc>
          <w:tcPr>
            <w:tcW w:w="1564" w:type="dxa"/>
            <w:shd w:val="clear" w:color="auto" w:fill="auto"/>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7.2.2</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Стоянки транспорта общего пользования</w:t>
            </w:r>
          </w:p>
        </w:tc>
        <w:tc>
          <w:tcPr>
            <w:tcW w:w="1564" w:type="dxa"/>
            <w:shd w:val="clear" w:color="auto" w:fill="auto"/>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7.2.3</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Трубопроводный транспорт</w:t>
            </w:r>
          </w:p>
        </w:tc>
        <w:tc>
          <w:tcPr>
            <w:tcW w:w="1564" w:type="dxa"/>
            <w:shd w:val="clear" w:color="auto" w:fill="auto"/>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7.5</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Обеспечение внутреннего правопорядка</w:t>
            </w:r>
          </w:p>
        </w:tc>
        <w:tc>
          <w:tcPr>
            <w:tcW w:w="1564" w:type="dxa"/>
            <w:shd w:val="clear" w:color="auto" w:fill="auto"/>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8.3</w:t>
            </w:r>
          </w:p>
        </w:tc>
      </w:tr>
      <w:tr w:rsidR="0043598A" w:rsidRPr="00E83006" w:rsidTr="0091478A">
        <w:trPr>
          <w:trHeight w:val="284"/>
        </w:trPr>
        <w:tc>
          <w:tcPr>
            <w:tcW w:w="861" w:type="dxa"/>
            <w:tcMar>
              <w:top w:w="28" w:type="dxa"/>
              <w:left w:w="57" w:type="dxa"/>
              <w:bottom w:w="28" w:type="dxa"/>
              <w:right w:w="57" w:type="dxa"/>
            </w:tcMar>
            <w:vAlign w:val="center"/>
          </w:tcPr>
          <w:p w:rsidR="0043598A" w:rsidRPr="00E83006" w:rsidRDefault="0043598A" w:rsidP="0046664F">
            <w:pPr>
              <w:numPr>
                <w:ilvl w:val="0"/>
                <w:numId w:val="58"/>
              </w:numPr>
              <w:ind w:left="284" w:firstLine="0"/>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3598A" w:rsidRPr="00E83006" w:rsidRDefault="0043598A" w:rsidP="008B6760">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Земельные участки (территории) общего пользования</w:t>
            </w:r>
          </w:p>
        </w:tc>
        <w:tc>
          <w:tcPr>
            <w:tcW w:w="1564" w:type="dxa"/>
            <w:shd w:val="clear" w:color="auto" w:fill="auto"/>
            <w:tcMar>
              <w:top w:w="28" w:type="dxa"/>
              <w:left w:w="57" w:type="dxa"/>
              <w:bottom w:w="28" w:type="dxa"/>
              <w:right w:w="57" w:type="dxa"/>
            </w:tcMar>
            <w:vAlign w:val="center"/>
          </w:tcPr>
          <w:p w:rsidR="0043598A" w:rsidRPr="00E83006" w:rsidRDefault="0043598A" w:rsidP="008B6760">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12.0</w:t>
            </w:r>
          </w:p>
        </w:tc>
      </w:tr>
      <w:tr w:rsidR="0043598A" w:rsidRPr="00E83006" w:rsidTr="0091478A">
        <w:trPr>
          <w:trHeight w:val="284"/>
        </w:trPr>
        <w:tc>
          <w:tcPr>
            <w:tcW w:w="861" w:type="dxa"/>
            <w:tcMar>
              <w:top w:w="28" w:type="dxa"/>
              <w:left w:w="57" w:type="dxa"/>
              <w:bottom w:w="28" w:type="dxa"/>
              <w:right w:w="57" w:type="dxa"/>
            </w:tcMar>
            <w:vAlign w:val="center"/>
          </w:tcPr>
          <w:p w:rsidR="0043598A" w:rsidRPr="00E83006" w:rsidRDefault="0043598A" w:rsidP="0046664F">
            <w:pPr>
              <w:numPr>
                <w:ilvl w:val="0"/>
                <w:numId w:val="58"/>
              </w:numPr>
              <w:ind w:left="284" w:firstLine="0"/>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3598A" w:rsidRPr="00E83006" w:rsidRDefault="0043598A" w:rsidP="008B6760">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Улично-дорожная сеть</w:t>
            </w:r>
          </w:p>
        </w:tc>
        <w:tc>
          <w:tcPr>
            <w:tcW w:w="1564" w:type="dxa"/>
            <w:shd w:val="clear" w:color="auto" w:fill="auto"/>
            <w:tcMar>
              <w:top w:w="28" w:type="dxa"/>
              <w:left w:w="57" w:type="dxa"/>
              <w:bottom w:w="28" w:type="dxa"/>
              <w:right w:w="57" w:type="dxa"/>
            </w:tcMar>
            <w:vAlign w:val="center"/>
          </w:tcPr>
          <w:p w:rsidR="0043598A" w:rsidRPr="00E83006" w:rsidRDefault="0043598A" w:rsidP="008B6760">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12.0.1</w:t>
            </w:r>
          </w:p>
        </w:tc>
      </w:tr>
      <w:tr w:rsidR="0043598A" w:rsidRPr="00E83006" w:rsidTr="0091478A">
        <w:trPr>
          <w:trHeight w:val="284"/>
        </w:trPr>
        <w:tc>
          <w:tcPr>
            <w:tcW w:w="861" w:type="dxa"/>
            <w:tcMar>
              <w:top w:w="28" w:type="dxa"/>
              <w:left w:w="57" w:type="dxa"/>
              <w:bottom w:w="28" w:type="dxa"/>
              <w:right w:w="57" w:type="dxa"/>
            </w:tcMar>
            <w:vAlign w:val="center"/>
          </w:tcPr>
          <w:p w:rsidR="0043598A" w:rsidRPr="00E83006" w:rsidRDefault="0043598A" w:rsidP="0046664F">
            <w:pPr>
              <w:numPr>
                <w:ilvl w:val="0"/>
                <w:numId w:val="58"/>
              </w:numPr>
              <w:ind w:left="284" w:firstLine="0"/>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3598A" w:rsidRPr="00E83006" w:rsidRDefault="0043598A" w:rsidP="008B6760">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Благоустройство территории</w:t>
            </w:r>
          </w:p>
        </w:tc>
        <w:tc>
          <w:tcPr>
            <w:tcW w:w="1564" w:type="dxa"/>
            <w:shd w:val="clear" w:color="auto" w:fill="auto"/>
            <w:tcMar>
              <w:top w:w="28" w:type="dxa"/>
              <w:left w:w="57" w:type="dxa"/>
              <w:bottom w:w="28" w:type="dxa"/>
              <w:right w:w="57" w:type="dxa"/>
            </w:tcMar>
            <w:vAlign w:val="center"/>
          </w:tcPr>
          <w:p w:rsidR="0043598A" w:rsidRPr="00E83006" w:rsidRDefault="0043598A" w:rsidP="008B6760">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12.0.2</w:t>
            </w:r>
          </w:p>
        </w:tc>
      </w:tr>
      <w:tr w:rsidR="0043598A" w:rsidRPr="00E83006" w:rsidTr="0091478A">
        <w:trPr>
          <w:trHeight w:val="284"/>
        </w:trPr>
        <w:tc>
          <w:tcPr>
            <w:tcW w:w="10206" w:type="dxa"/>
            <w:gridSpan w:val="3"/>
            <w:tcMar>
              <w:top w:w="28" w:type="dxa"/>
              <w:left w:w="57" w:type="dxa"/>
              <w:bottom w:w="28" w:type="dxa"/>
              <w:right w:w="57" w:type="dxa"/>
            </w:tcMar>
            <w:vAlign w:val="center"/>
          </w:tcPr>
          <w:p w:rsidR="0043598A" w:rsidRPr="00E83006" w:rsidRDefault="0043598A" w:rsidP="008B6760">
            <w:pPr>
              <w:jc w:val="center"/>
              <w:rPr>
                <w:rFonts w:ascii="Times New Roman" w:hAnsi="Times New Roman" w:cs="Times New Roman"/>
                <w:sz w:val="24"/>
                <w:szCs w:val="24"/>
              </w:rPr>
            </w:pPr>
            <w:r w:rsidRPr="00E83006">
              <w:rPr>
                <w:rFonts w:ascii="Times New Roman" w:hAnsi="Times New Roman" w:cs="Times New Roman"/>
                <w:sz w:val="24"/>
                <w:szCs w:val="24"/>
              </w:rPr>
              <w:t>Условно разрешенные виды использования</w:t>
            </w:r>
          </w:p>
        </w:tc>
      </w:tr>
      <w:tr w:rsidR="00472E72" w:rsidRPr="00E83006" w:rsidTr="000A73CD">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Предоставление коммунальных услуг</w:t>
            </w:r>
          </w:p>
        </w:tc>
        <w:tc>
          <w:tcPr>
            <w:tcW w:w="1564" w:type="dxa"/>
            <w:shd w:val="clear" w:color="auto" w:fill="auto"/>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color w:val="000000"/>
                <w:sz w:val="24"/>
                <w:szCs w:val="24"/>
                <w:lang w:eastAsia="zh-CN"/>
              </w:rPr>
            </w:pPr>
            <w:r w:rsidRPr="00E83006">
              <w:rPr>
                <w:rFonts w:ascii="Times New Roman" w:hAnsi="Times New Roman" w:cs="Times New Roman"/>
                <w:color w:val="000000" w:themeColor="text1"/>
                <w:sz w:val="24"/>
                <w:szCs w:val="24"/>
                <w:lang w:eastAsia="zh-CN"/>
              </w:rPr>
              <w:t>3.1.1</w:t>
            </w:r>
          </w:p>
        </w:tc>
      </w:tr>
      <w:tr w:rsidR="00472E72" w:rsidRPr="00E83006" w:rsidTr="000A73CD">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Административные здания организаций, обеспечивающих предоставление коммунальных услуг</w:t>
            </w:r>
          </w:p>
        </w:tc>
        <w:tc>
          <w:tcPr>
            <w:tcW w:w="1564" w:type="dxa"/>
            <w:shd w:val="clear" w:color="auto" w:fill="auto"/>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3.1.2</w:t>
            </w:r>
          </w:p>
        </w:tc>
      </w:tr>
      <w:tr w:rsidR="00472E72" w:rsidRPr="00E83006" w:rsidTr="000A73CD">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Бытовое обслуживание</w:t>
            </w:r>
          </w:p>
        </w:tc>
        <w:tc>
          <w:tcPr>
            <w:tcW w:w="1564" w:type="dxa"/>
            <w:shd w:val="clear" w:color="auto" w:fill="auto"/>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3.3</w:t>
            </w:r>
          </w:p>
        </w:tc>
      </w:tr>
      <w:tr w:rsidR="00472E72" w:rsidRPr="00E83006" w:rsidTr="000A73CD">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Проведение научных исследований</w:t>
            </w:r>
          </w:p>
        </w:tc>
        <w:tc>
          <w:tcPr>
            <w:tcW w:w="1564" w:type="dxa"/>
            <w:shd w:val="clear" w:color="auto" w:fill="auto"/>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3.9.2</w:t>
            </w:r>
          </w:p>
        </w:tc>
      </w:tr>
      <w:tr w:rsidR="00472E72" w:rsidRPr="00E83006" w:rsidTr="000A73CD">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Проведение научных испытаний</w:t>
            </w:r>
          </w:p>
        </w:tc>
        <w:tc>
          <w:tcPr>
            <w:tcW w:w="1564" w:type="dxa"/>
            <w:shd w:val="clear" w:color="auto" w:fill="auto"/>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3.9.3</w:t>
            </w:r>
          </w:p>
        </w:tc>
      </w:tr>
      <w:tr w:rsidR="00472E72" w:rsidRPr="00E83006" w:rsidTr="000A73CD">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Амбулаторное ветеринарное обслуживание</w:t>
            </w:r>
          </w:p>
        </w:tc>
        <w:tc>
          <w:tcPr>
            <w:tcW w:w="1564" w:type="dxa"/>
            <w:shd w:val="clear" w:color="auto" w:fill="auto"/>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3.10.1</w:t>
            </w:r>
          </w:p>
        </w:tc>
      </w:tr>
      <w:tr w:rsidR="00472E72" w:rsidRPr="00E83006" w:rsidTr="000A73CD">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Приюты для животных</w:t>
            </w:r>
          </w:p>
        </w:tc>
        <w:tc>
          <w:tcPr>
            <w:tcW w:w="1564" w:type="dxa"/>
            <w:shd w:val="clear" w:color="auto" w:fill="auto"/>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3.10.2</w:t>
            </w:r>
          </w:p>
        </w:tc>
      </w:tr>
      <w:tr w:rsidR="00472E72" w:rsidRPr="00E83006" w:rsidTr="000A73CD">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jc w:val="both"/>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Деловое управление</w:t>
            </w:r>
          </w:p>
        </w:tc>
        <w:tc>
          <w:tcPr>
            <w:tcW w:w="1564" w:type="dxa"/>
            <w:shd w:val="clear" w:color="auto" w:fill="auto"/>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4.1</w:t>
            </w:r>
          </w:p>
        </w:tc>
      </w:tr>
      <w:tr w:rsidR="00472E72" w:rsidRPr="00E83006" w:rsidTr="000A73CD">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jc w:val="both"/>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Служебные гаражи</w:t>
            </w:r>
          </w:p>
        </w:tc>
        <w:tc>
          <w:tcPr>
            <w:tcW w:w="1564" w:type="dxa"/>
            <w:shd w:val="clear" w:color="auto" w:fill="auto"/>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4.9</w:t>
            </w:r>
          </w:p>
        </w:tc>
      </w:tr>
      <w:tr w:rsidR="00472E72" w:rsidRPr="00E83006" w:rsidTr="000A73CD">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jc w:val="both"/>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Объекты дорожного сервиса</w:t>
            </w:r>
          </w:p>
        </w:tc>
        <w:tc>
          <w:tcPr>
            <w:tcW w:w="1564" w:type="dxa"/>
            <w:shd w:val="clear" w:color="auto" w:fill="auto"/>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4.9.1</w:t>
            </w:r>
          </w:p>
        </w:tc>
      </w:tr>
      <w:tr w:rsidR="00472E72" w:rsidRPr="00E83006" w:rsidTr="000A73CD">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jc w:val="both"/>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 xml:space="preserve">Заправка транспортных средств </w:t>
            </w:r>
          </w:p>
        </w:tc>
        <w:tc>
          <w:tcPr>
            <w:tcW w:w="1564" w:type="dxa"/>
            <w:shd w:val="clear" w:color="auto" w:fill="auto"/>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 xml:space="preserve">4.9.1.1 </w:t>
            </w:r>
          </w:p>
        </w:tc>
      </w:tr>
      <w:tr w:rsidR="00472E72" w:rsidRPr="00E83006" w:rsidTr="000A73CD">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jc w:val="both"/>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 xml:space="preserve">Автомобильные мойки </w:t>
            </w:r>
          </w:p>
        </w:tc>
        <w:tc>
          <w:tcPr>
            <w:tcW w:w="1564" w:type="dxa"/>
            <w:shd w:val="clear" w:color="auto" w:fill="auto"/>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 xml:space="preserve">4.9.1.3 </w:t>
            </w:r>
          </w:p>
        </w:tc>
      </w:tr>
      <w:tr w:rsidR="00472E72" w:rsidRPr="00E83006" w:rsidTr="000A73CD">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jc w:val="both"/>
              <w:rPr>
                <w:rFonts w:ascii="Times New Roman" w:hAnsi="Times New Roman" w:cs="Times New Roman"/>
                <w:sz w:val="24"/>
                <w:szCs w:val="24"/>
              </w:rPr>
            </w:pPr>
            <w:r w:rsidRPr="00E83006">
              <w:rPr>
                <w:rFonts w:ascii="Times New Roman" w:hAnsi="Times New Roman" w:cs="Times New Roman"/>
                <w:sz w:val="24"/>
                <w:szCs w:val="24"/>
              </w:rPr>
              <w:t xml:space="preserve">Ремонт автомобилей </w:t>
            </w:r>
          </w:p>
        </w:tc>
        <w:tc>
          <w:tcPr>
            <w:tcW w:w="1564" w:type="dxa"/>
            <w:shd w:val="clear" w:color="auto" w:fill="auto"/>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sz w:val="24"/>
                <w:szCs w:val="24"/>
              </w:rPr>
            </w:pPr>
            <w:r w:rsidRPr="00E83006">
              <w:rPr>
                <w:rFonts w:ascii="Times New Roman" w:hAnsi="Times New Roman" w:cs="Times New Roman"/>
                <w:sz w:val="24"/>
                <w:szCs w:val="24"/>
              </w:rPr>
              <w:t xml:space="preserve">4.9.1.4 </w:t>
            </w:r>
          </w:p>
        </w:tc>
      </w:tr>
      <w:tr w:rsidR="0043598A" w:rsidRPr="00E83006" w:rsidTr="0091478A">
        <w:trPr>
          <w:trHeight w:val="284"/>
        </w:trPr>
        <w:tc>
          <w:tcPr>
            <w:tcW w:w="10206" w:type="dxa"/>
            <w:gridSpan w:val="3"/>
            <w:tcMar>
              <w:top w:w="28" w:type="dxa"/>
              <w:left w:w="57" w:type="dxa"/>
              <w:bottom w:w="28" w:type="dxa"/>
              <w:right w:w="57" w:type="dxa"/>
            </w:tcMar>
            <w:vAlign w:val="center"/>
          </w:tcPr>
          <w:p w:rsidR="0043598A" w:rsidRPr="00E83006" w:rsidRDefault="0043598A" w:rsidP="008B6760">
            <w:pPr>
              <w:jc w:val="center"/>
              <w:rPr>
                <w:rFonts w:ascii="Times New Roman" w:hAnsi="Times New Roman" w:cs="Times New Roman"/>
                <w:sz w:val="24"/>
                <w:szCs w:val="24"/>
              </w:rPr>
            </w:pPr>
            <w:r w:rsidRPr="00E83006">
              <w:rPr>
                <w:rFonts w:ascii="Times New Roman" w:hAnsi="Times New Roman" w:cs="Times New Roman"/>
                <w:sz w:val="24"/>
                <w:szCs w:val="24"/>
              </w:rPr>
              <w:t>Вспомогательные виды разрешенного использования</w:t>
            </w:r>
          </w:p>
        </w:tc>
      </w:tr>
      <w:tr w:rsidR="00472E72" w:rsidRPr="00E83006" w:rsidTr="0091478A">
        <w:trPr>
          <w:trHeight w:val="284"/>
        </w:trPr>
        <w:tc>
          <w:tcPr>
            <w:tcW w:w="861" w:type="dxa"/>
            <w:tcMar>
              <w:top w:w="28" w:type="dxa"/>
              <w:left w:w="57" w:type="dxa"/>
              <w:bottom w:w="28" w:type="dxa"/>
              <w:right w:w="57" w:type="dxa"/>
            </w:tcMar>
            <w:vAlign w:val="center"/>
          </w:tcPr>
          <w:p w:rsidR="00472E72" w:rsidRPr="00E83006" w:rsidRDefault="00472E72" w:rsidP="0046664F">
            <w:pPr>
              <w:numPr>
                <w:ilvl w:val="0"/>
                <w:numId w:val="58"/>
              </w:numPr>
              <w:ind w:left="284" w:firstLine="0"/>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472E72" w:rsidRPr="00E83006" w:rsidRDefault="00472E72" w:rsidP="00472E72">
            <w:pPr>
              <w:jc w:val="both"/>
              <w:rPr>
                <w:rFonts w:ascii="Times New Roman" w:hAnsi="Times New Roman" w:cs="Times New Roman"/>
                <w:sz w:val="24"/>
                <w:szCs w:val="24"/>
              </w:rPr>
            </w:pPr>
            <w:r w:rsidRPr="00E83006">
              <w:rPr>
                <w:rFonts w:ascii="Times New Roman" w:hAnsi="Times New Roman" w:cs="Times New Roman"/>
                <w:sz w:val="24"/>
                <w:szCs w:val="24"/>
              </w:rPr>
              <w:t>Хранение автотранспорта</w:t>
            </w:r>
          </w:p>
        </w:tc>
        <w:tc>
          <w:tcPr>
            <w:tcW w:w="1564" w:type="dxa"/>
            <w:tcMar>
              <w:top w:w="28" w:type="dxa"/>
              <w:left w:w="57" w:type="dxa"/>
              <w:bottom w:w="28" w:type="dxa"/>
              <w:right w:w="57" w:type="dxa"/>
            </w:tcMar>
            <w:vAlign w:val="center"/>
          </w:tcPr>
          <w:p w:rsidR="00472E72" w:rsidRPr="00E83006" w:rsidRDefault="00472E72" w:rsidP="00472E72">
            <w:pPr>
              <w:jc w:val="center"/>
              <w:rPr>
                <w:rFonts w:ascii="Times New Roman" w:hAnsi="Times New Roman" w:cs="Times New Roman"/>
                <w:color w:val="000000"/>
                <w:sz w:val="24"/>
                <w:szCs w:val="24"/>
                <w:lang w:eastAsia="zh-CN"/>
              </w:rPr>
            </w:pPr>
            <w:r w:rsidRPr="00E83006">
              <w:rPr>
                <w:rFonts w:ascii="Times New Roman" w:hAnsi="Times New Roman" w:cs="Times New Roman"/>
                <w:color w:val="000000"/>
                <w:sz w:val="24"/>
                <w:szCs w:val="24"/>
                <w:lang w:eastAsia="zh-CN"/>
              </w:rPr>
              <w:t>2.7.1</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sz w:val="24"/>
                <w:szCs w:val="24"/>
              </w:rPr>
              <w:t>Общественное питание</w:t>
            </w:r>
          </w:p>
        </w:tc>
        <w:tc>
          <w:tcPr>
            <w:tcW w:w="1564" w:type="dxa"/>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sz w:val="24"/>
                <w:szCs w:val="24"/>
              </w:rPr>
              <w:t>4.6.</w:t>
            </w:r>
          </w:p>
        </w:tc>
      </w:tr>
      <w:tr w:rsidR="000175CB" w:rsidRPr="00E83006" w:rsidTr="0091478A">
        <w:trPr>
          <w:trHeight w:val="284"/>
        </w:trPr>
        <w:tc>
          <w:tcPr>
            <w:tcW w:w="861" w:type="dxa"/>
            <w:tcMar>
              <w:top w:w="28" w:type="dxa"/>
              <w:left w:w="57" w:type="dxa"/>
              <w:bottom w:w="28" w:type="dxa"/>
              <w:right w:w="57" w:type="dxa"/>
            </w:tcMar>
            <w:vAlign w:val="center"/>
          </w:tcPr>
          <w:p w:rsidR="000175CB" w:rsidRPr="00E83006" w:rsidRDefault="000175CB" w:rsidP="0046664F">
            <w:pPr>
              <w:numPr>
                <w:ilvl w:val="0"/>
                <w:numId w:val="58"/>
              </w:numPr>
              <w:ind w:left="284" w:firstLine="0"/>
              <w:jc w:val="center"/>
              <w:rPr>
                <w:rFonts w:ascii="Times New Roman" w:hAnsi="Times New Roman" w:cs="Times New Roman"/>
                <w:sz w:val="24"/>
                <w:szCs w:val="24"/>
              </w:rPr>
            </w:pPr>
          </w:p>
        </w:tc>
        <w:tc>
          <w:tcPr>
            <w:tcW w:w="7781" w:type="dxa"/>
            <w:shd w:val="clear" w:color="auto" w:fill="auto"/>
            <w:tcMar>
              <w:top w:w="28" w:type="dxa"/>
              <w:left w:w="57" w:type="dxa"/>
              <w:bottom w:w="28" w:type="dxa"/>
              <w:right w:w="57" w:type="dxa"/>
            </w:tcMar>
            <w:vAlign w:val="center"/>
          </w:tcPr>
          <w:p w:rsidR="000175CB" w:rsidRPr="00E83006" w:rsidRDefault="000175CB" w:rsidP="000175CB">
            <w:pPr>
              <w:jc w:val="both"/>
              <w:rPr>
                <w:rFonts w:ascii="Times New Roman" w:hAnsi="Times New Roman" w:cs="Times New Roman"/>
                <w:sz w:val="24"/>
                <w:szCs w:val="24"/>
              </w:rPr>
            </w:pPr>
            <w:r w:rsidRPr="00E83006">
              <w:rPr>
                <w:rFonts w:ascii="Times New Roman" w:hAnsi="Times New Roman" w:cs="Times New Roman"/>
                <w:sz w:val="24"/>
                <w:szCs w:val="24"/>
              </w:rPr>
              <w:t>Служебные гаражи</w:t>
            </w:r>
          </w:p>
        </w:tc>
        <w:tc>
          <w:tcPr>
            <w:tcW w:w="1564" w:type="dxa"/>
            <w:tcMar>
              <w:top w:w="28" w:type="dxa"/>
              <w:left w:w="57" w:type="dxa"/>
              <w:bottom w:w="28" w:type="dxa"/>
              <w:right w:w="57" w:type="dxa"/>
            </w:tcMar>
            <w:vAlign w:val="center"/>
          </w:tcPr>
          <w:p w:rsidR="000175CB" w:rsidRPr="00E83006" w:rsidRDefault="000175CB" w:rsidP="000175CB">
            <w:pPr>
              <w:jc w:val="center"/>
              <w:rPr>
                <w:rFonts w:ascii="Times New Roman" w:hAnsi="Times New Roman" w:cs="Times New Roman"/>
                <w:sz w:val="24"/>
                <w:szCs w:val="24"/>
              </w:rPr>
            </w:pPr>
            <w:r w:rsidRPr="00E83006">
              <w:rPr>
                <w:rFonts w:ascii="Times New Roman" w:hAnsi="Times New Roman" w:cs="Times New Roman"/>
                <w:sz w:val="24"/>
                <w:szCs w:val="24"/>
              </w:rPr>
              <w:t>4.9</w:t>
            </w:r>
          </w:p>
        </w:tc>
      </w:tr>
    </w:tbl>
    <w:p w:rsidR="0043598A" w:rsidRPr="00E83006" w:rsidRDefault="0043598A" w:rsidP="0046664F">
      <w:pPr>
        <w:pStyle w:val="a8"/>
        <w:numPr>
          <w:ilvl w:val="0"/>
          <w:numId w:val="57"/>
        </w:numPr>
        <w:spacing w:before="120"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Предельные размеры земельных участков, предельные параметры разрешенного строительства, реконструкции объектов капитального строительства</w:t>
      </w:r>
      <w:r w:rsidRPr="00E83006">
        <w:rPr>
          <w:rFonts w:ascii="Times New Roman" w:hAnsi="Times New Roman" w:cs="Times New Roman"/>
          <w:sz w:val="28"/>
          <w:szCs w:val="28"/>
        </w:rPr>
        <w:br/>
        <w:t xml:space="preserve">(с учетом положений </w:t>
      </w:r>
      <w:r w:rsidR="00D63C25" w:rsidRPr="00E83006">
        <w:rPr>
          <w:rFonts w:ascii="Times New Roman" w:hAnsi="Times New Roman" w:cs="Times New Roman"/>
          <w:sz w:val="28"/>
          <w:szCs w:val="28"/>
        </w:rPr>
        <w:t xml:space="preserve">частей 6, 7 статьи </w:t>
      </w:r>
      <w:r w:rsidR="005B4D0E" w:rsidRPr="00E83006">
        <w:rPr>
          <w:rFonts w:ascii="Times New Roman" w:hAnsi="Times New Roman" w:cs="Times New Roman"/>
          <w:sz w:val="28"/>
          <w:szCs w:val="28"/>
        </w:rPr>
        <w:t>19</w:t>
      </w:r>
      <w:r w:rsidR="00D63C25" w:rsidRPr="00E83006">
        <w:rPr>
          <w:rFonts w:ascii="Times New Roman" w:hAnsi="Times New Roman" w:cs="Times New Roman"/>
          <w:sz w:val="28"/>
          <w:szCs w:val="28"/>
        </w:rPr>
        <w:t xml:space="preserve"> </w:t>
      </w:r>
      <w:r w:rsidRPr="00E83006">
        <w:rPr>
          <w:rFonts w:ascii="Times New Roman" w:hAnsi="Times New Roman" w:cs="Times New Roman"/>
          <w:sz w:val="28"/>
          <w:szCs w:val="28"/>
        </w:rPr>
        <w:t>настоящих Правил):</w:t>
      </w:r>
    </w:p>
    <w:tbl>
      <w:tblPr>
        <w:tblStyle w:val="610"/>
        <w:tblW w:w="10206" w:type="dxa"/>
        <w:tblLook w:val="04A0"/>
      </w:tblPr>
      <w:tblGrid>
        <w:gridCol w:w="676"/>
        <w:gridCol w:w="6047"/>
        <w:gridCol w:w="1741"/>
        <w:gridCol w:w="1742"/>
      </w:tblGrid>
      <w:tr w:rsidR="005862E0" w:rsidRPr="00E83006" w:rsidTr="00E023ED">
        <w:trPr>
          <w:trHeight w:val="284"/>
          <w:tblHeader/>
        </w:trPr>
        <w:tc>
          <w:tcPr>
            <w:tcW w:w="676" w:type="dxa"/>
            <w:vMerge w:val="restart"/>
            <w:tcMar>
              <w:top w:w="28" w:type="dxa"/>
              <w:left w:w="57" w:type="dxa"/>
              <w:bottom w:w="28" w:type="dxa"/>
              <w:right w:w="57" w:type="dxa"/>
            </w:tcMar>
            <w:vAlign w:val="center"/>
          </w:tcPr>
          <w:p w:rsidR="005862E0" w:rsidRPr="00E83006" w:rsidRDefault="005862E0" w:rsidP="008B6760">
            <w:pPr>
              <w:jc w:val="center"/>
              <w:rPr>
                <w:rFonts w:ascii="Times New Roman" w:hAnsi="Times New Roman"/>
                <w:sz w:val="24"/>
                <w:szCs w:val="24"/>
              </w:rPr>
            </w:pPr>
            <w:bookmarkStart w:id="155" w:name="_Hlk104976581"/>
            <w:r w:rsidRPr="00E83006">
              <w:rPr>
                <w:rFonts w:ascii="Times New Roman" w:hAnsi="Times New Roman"/>
                <w:sz w:val="24"/>
                <w:szCs w:val="24"/>
              </w:rPr>
              <w:t>№</w:t>
            </w:r>
          </w:p>
          <w:p w:rsidR="005862E0" w:rsidRPr="00E83006" w:rsidRDefault="005862E0" w:rsidP="008B6760">
            <w:pPr>
              <w:jc w:val="center"/>
              <w:rPr>
                <w:rFonts w:ascii="Times New Roman" w:hAnsi="Times New Roman"/>
                <w:sz w:val="24"/>
                <w:szCs w:val="24"/>
              </w:rPr>
            </w:pPr>
            <w:proofErr w:type="spellStart"/>
            <w:proofErr w:type="gramStart"/>
            <w:r w:rsidRPr="00E83006">
              <w:rPr>
                <w:rFonts w:ascii="Times New Roman" w:hAnsi="Times New Roman"/>
                <w:sz w:val="24"/>
                <w:szCs w:val="24"/>
              </w:rPr>
              <w:t>п</w:t>
            </w:r>
            <w:proofErr w:type="spellEnd"/>
            <w:proofErr w:type="gramEnd"/>
            <w:r w:rsidRPr="00E83006">
              <w:rPr>
                <w:rFonts w:ascii="Times New Roman" w:hAnsi="Times New Roman"/>
                <w:sz w:val="24"/>
                <w:szCs w:val="24"/>
              </w:rPr>
              <w:t>/</w:t>
            </w:r>
            <w:proofErr w:type="spellStart"/>
            <w:r w:rsidRPr="00E83006">
              <w:rPr>
                <w:rFonts w:ascii="Times New Roman" w:hAnsi="Times New Roman"/>
                <w:sz w:val="24"/>
                <w:szCs w:val="24"/>
              </w:rPr>
              <w:t>п</w:t>
            </w:r>
            <w:proofErr w:type="spellEnd"/>
          </w:p>
        </w:tc>
        <w:tc>
          <w:tcPr>
            <w:tcW w:w="6047" w:type="dxa"/>
            <w:vMerge w:val="restart"/>
            <w:tcMar>
              <w:top w:w="28" w:type="dxa"/>
              <w:left w:w="57" w:type="dxa"/>
              <w:bottom w:w="28" w:type="dxa"/>
              <w:right w:w="57" w:type="dxa"/>
            </w:tcMar>
            <w:vAlign w:val="center"/>
          </w:tcPr>
          <w:p w:rsidR="005862E0" w:rsidRPr="00E83006" w:rsidRDefault="005862E0" w:rsidP="008B6760">
            <w:pPr>
              <w:jc w:val="center"/>
              <w:rPr>
                <w:rFonts w:ascii="Times New Roman" w:hAnsi="Times New Roman"/>
                <w:sz w:val="24"/>
                <w:szCs w:val="24"/>
              </w:rPr>
            </w:pPr>
            <w:r w:rsidRPr="00E83006">
              <w:rPr>
                <w:rFonts w:ascii="Times New Roman" w:hAnsi="Times New Roman"/>
                <w:sz w:val="24"/>
                <w:szCs w:val="24"/>
              </w:rPr>
              <w:t>Вид разрешенного использования</w:t>
            </w:r>
          </w:p>
          <w:p w:rsidR="005862E0" w:rsidRPr="00E83006" w:rsidRDefault="005862E0" w:rsidP="008B6760">
            <w:pPr>
              <w:jc w:val="center"/>
              <w:rPr>
                <w:rFonts w:ascii="Times New Roman" w:hAnsi="Times New Roman"/>
                <w:sz w:val="24"/>
                <w:szCs w:val="24"/>
              </w:rPr>
            </w:pPr>
            <w:r w:rsidRPr="00E83006">
              <w:rPr>
                <w:rFonts w:ascii="Times New Roman" w:hAnsi="Times New Roman"/>
                <w:sz w:val="24"/>
                <w:szCs w:val="24"/>
              </w:rPr>
              <w:t>земельного участка (код)</w:t>
            </w:r>
          </w:p>
        </w:tc>
        <w:tc>
          <w:tcPr>
            <w:tcW w:w="3483" w:type="dxa"/>
            <w:gridSpan w:val="2"/>
            <w:tcMar>
              <w:top w:w="28" w:type="dxa"/>
              <w:left w:w="57" w:type="dxa"/>
              <w:bottom w:w="28" w:type="dxa"/>
              <w:right w:w="57" w:type="dxa"/>
            </w:tcMar>
            <w:vAlign w:val="center"/>
          </w:tcPr>
          <w:p w:rsidR="005862E0" w:rsidRPr="00E83006" w:rsidRDefault="005862E0" w:rsidP="008B6760">
            <w:pPr>
              <w:jc w:val="center"/>
              <w:rPr>
                <w:rFonts w:ascii="Times New Roman" w:hAnsi="Times New Roman"/>
                <w:sz w:val="24"/>
                <w:szCs w:val="24"/>
              </w:rPr>
            </w:pPr>
            <w:r w:rsidRPr="00E83006">
              <w:rPr>
                <w:rFonts w:ascii="Times New Roman" w:hAnsi="Times New Roman"/>
                <w:sz w:val="24"/>
                <w:szCs w:val="24"/>
              </w:rPr>
              <w:t>Предельные значения</w:t>
            </w:r>
          </w:p>
        </w:tc>
      </w:tr>
      <w:tr w:rsidR="005862E0" w:rsidRPr="00E83006" w:rsidTr="00E023ED">
        <w:trPr>
          <w:trHeight w:val="284"/>
          <w:tblHeader/>
        </w:trPr>
        <w:tc>
          <w:tcPr>
            <w:tcW w:w="676" w:type="dxa"/>
            <w:vMerge/>
            <w:tcMar>
              <w:top w:w="28" w:type="dxa"/>
              <w:left w:w="57" w:type="dxa"/>
              <w:bottom w:w="28" w:type="dxa"/>
              <w:right w:w="57" w:type="dxa"/>
            </w:tcMar>
            <w:vAlign w:val="center"/>
          </w:tcPr>
          <w:p w:rsidR="005862E0" w:rsidRPr="00E83006" w:rsidRDefault="005862E0" w:rsidP="008B6760">
            <w:pPr>
              <w:jc w:val="center"/>
              <w:rPr>
                <w:rFonts w:ascii="Times New Roman" w:hAnsi="Times New Roman"/>
                <w:sz w:val="24"/>
                <w:szCs w:val="24"/>
              </w:rPr>
            </w:pPr>
          </w:p>
        </w:tc>
        <w:tc>
          <w:tcPr>
            <w:tcW w:w="6047" w:type="dxa"/>
            <w:vMerge/>
            <w:tcMar>
              <w:top w:w="28" w:type="dxa"/>
              <w:left w:w="57" w:type="dxa"/>
              <w:bottom w:w="28" w:type="dxa"/>
              <w:right w:w="57" w:type="dxa"/>
            </w:tcMar>
            <w:vAlign w:val="center"/>
          </w:tcPr>
          <w:p w:rsidR="005862E0" w:rsidRPr="00E83006" w:rsidRDefault="005862E0" w:rsidP="008B6760">
            <w:pPr>
              <w:rPr>
                <w:rFonts w:ascii="Times New Roman" w:hAnsi="Times New Roman"/>
                <w:sz w:val="24"/>
                <w:szCs w:val="24"/>
              </w:rPr>
            </w:pPr>
          </w:p>
        </w:tc>
        <w:tc>
          <w:tcPr>
            <w:tcW w:w="1741" w:type="dxa"/>
            <w:tcMar>
              <w:top w:w="28" w:type="dxa"/>
              <w:left w:w="57" w:type="dxa"/>
              <w:bottom w:w="28" w:type="dxa"/>
              <w:right w:w="57" w:type="dxa"/>
            </w:tcMar>
            <w:vAlign w:val="center"/>
          </w:tcPr>
          <w:p w:rsidR="005862E0" w:rsidRPr="00E83006" w:rsidRDefault="005862E0" w:rsidP="008B6760">
            <w:pPr>
              <w:jc w:val="center"/>
              <w:rPr>
                <w:rFonts w:ascii="Times New Roman" w:hAnsi="Times New Roman"/>
                <w:sz w:val="24"/>
                <w:szCs w:val="24"/>
              </w:rPr>
            </w:pPr>
            <w:r w:rsidRPr="00E83006">
              <w:rPr>
                <w:rFonts w:ascii="Times New Roman" w:hAnsi="Times New Roman"/>
                <w:sz w:val="24"/>
                <w:szCs w:val="24"/>
              </w:rPr>
              <w:t>Минимальные</w:t>
            </w:r>
          </w:p>
        </w:tc>
        <w:tc>
          <w:tcPr>
            <w:tcW w:w="1742" w:type="dxa"/>
            <w:tcMar>
              <w:top w:w="28" w:type="dxa"/>
              <w:left w:w="57" w:type="dxa"/>
              <w:bottom w:w="28" w:type="dxa"/>
              <w:right w:w="57" w:type="dxa"/>
            </w:tcMar>
            <w:vAlign w:val="center"/>
          </w:tcPr>
          <w:p w:rsidR="005862E0" w:rsidRPr="00E83006" w:rsidRDefault="005862E0" w:rsidP="008B6760">
            <w:pPr>
              <w:jc w:val="center"/>
              <w:rPr>
                <w:rFonts w:ascii="Times New Roman" w:hAnsi="Times New Roman"/>
                <w:sz w:val="24"/>
                <w:szCs w:val="24"/>
              </w:rPr>
            </w:pPr>
            <w:r w:rsidRPr="00E83006">
              <w:rPr>
                <w:rFonts w:ascii="Times New Roman" w:hAnsi="Times New Roman"/>
                <w:sz w:val="24"/>
                <w:szCs w:val="24"/>
              </w:rPr>
              <w:t>Максимальные</w:t>
            </w:r>
          </w:p>
        </w:tc>
      </w:tr>
      <w:tr w:rsidR="00FE6B38" w:rsidRPr="00E83006" w:rsidTr="008B6760">
        <w:trPr>
          <w:trHeight w:val="284"/>
        </w:trPr>
        <w:tc>
          <w:tcPr>
            <w:tcW w:w="676" w:type="dxa"/>
            <w:tcMar>
              <w:top w:w="28" w:type="dxa"/>
              <w:left w:w="57" w:type="dxa"/>
              <w:bottom w:w="28" w:type="dxa"/>
              <w:right w:w="57" w:type="dxa"/>
            </w:tcMar>
            <w:vAlign w:val="center"/>
          </w:tcPr>
          <w:p w:rsidR="00FE6B38" w:rsidRPr="00E83006" w:rsidRDefault="00FE6B38" w:rsidP="0046664F">
            <w:pPr>
              <w:numPr>
                <w:ilvl w:val="0"/>
                <w:numId w:val="59"/>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FE6B38" w:rsidRPr="00E83006" w:rsidRDefault="00FE6B38" w:rsidP="008B6760">
            <w:pPr>
              <w:rPr>
                <w:rFonts w:ascii="Times New Roman" w:hAnsi="Times New Roman"/>
                <w:sz w:val="24"/>
                <w:szCs w:val="24"/>
              </w:rPr>
            </w:pPr>
            <w:bookmarkStart w:id="156" w:name="_Hlk125638333"/>
            <w:r w:rsidRPr="00E83006">
              <w:rPr>
                <w:rFonts w:ascii="Times New Roman" w:hAnsi="Times New Roman"/>
                <w:sz w:val="24"/>
                <w:szCs w:val="24"/>
              </w:rPr>
              <w:t>Предельные (минимальные и (или) максимальные) размеры земельных участков,</w:t>
            </w:r>
          </w:p>
          <w:p w:rsidR="00FE6B38" w:rsidRPr="00E83006" w:rsidRDefault="00FE6B38" w:rsidP="008B6760">
            <w:pPr>
              <w:rPr>
                <w:rFonts w:ascii="Times New Roman" w:hAnsi="Times New Roman"/>
                <w:sz w:val="24"/>
                <w:szCs w:val="24"/>
              </w:rPr>
            </w:pPr>
            <w:r w:rsidRPr="00E83006">
              <w:rPr>
                <w:rFonts w:ascii="Times New Roman" w:hAnsi="Times New Roman"/>
                <w:sz w:val="24"/>
                <w:szCs w:val="24"/>
              </w:rPr>
              <w:t>в том числе их площадь</w:t>
            </w:r>
            <w:r w:rsidR="005862E0" w:rsidRPr="00E83006">
              <w:rPr>
                <w:rFonts w:ascii="Times New Roman" w:hAnsi="Times New Roman"/>
                <w:sz w:val="24"/>
                <w:szCs w:val="24"/>
              </w:rPr>
              <w:t>, кв. м</w:t>
            </w:r>
            <w:bookmarkEnd w:id="156"/>
          </w:p>
        </w:tc>
      </w:tr>
      <w:tr w:rsidR="005862E0" w:rsidRPr="00E83006" w:rsidTr="00E023ED">
        <w:trPr>
          <w:trHeight w:val="284"/>
        </w:trPr>
        <w:tc>
          <w:tcPr>
            <w:tcW w:w="676" w:type="dxa"/>
            <w:tcMar>
              <w:top w:w="28" w:type="dxa"/>
              <w:left w:w="57" w:type="dxa"/>
              <w:bottom w:w="28" w:type="dxa"/>
              <w:right w:w="57" w:type="dxa"/>
            </w:tcMar>
            <w:vAlign w:val="center"/>
          </w:tcPr>
          <w:p w:rsidR="005862E0" w:rsidRPr="00E83006" w:rsidRDefault="005862E0" w:rsidP="0046664F">
            <w:pPr>
              <w:numPr>
                <w:ilvl w:val="0"/>
                <w:numId w:val="60"/>
              </w:numPr>
              <w:ind w:left="284" w:firstLine="0"/>
              <w:contextualSpacing/>
              <w:rPr>
                <w:rFonts w:ascii="Times New Roman" w:hAnsi="Times New Roman"/>
                <w:sz w:val="24"/>
                <w:szCs w:val="24"/>
              </w:rPr>
            </w:pPr>
          </w:p>
        </w:tc>
        <w:tc>
          <w:tcPr>
            <w:tcW w:w="6047" w:type="dxa"/>
            <w:tcMar>
              <w:top w:w="28" w:type="dxa"/>
              <w:left w:w="57" w:type="dxa"/>
              <w:bottom w:w="28" w:type="dxa"/>
              <w:right w:w="57" w:type="dxa"/>
            </w:tcMar>
            <w:vAlign w:val="center"/>
          </w:tcPr>
          <w:p w:rsidR="005862E0" w:rsidRPr="00E83006" w:rsidRDefault="00B65521" w:rsidP="005862E0">
            <w:pPr>
              <w:rPr>
                <w:rFonts w:ascii="Times New Roman" w:hAnsi="Times New Roman"/>
                <w:sz w:val="24"/>
                <w:szCs w:val="24"/>
              </w:rPr>
            </w:pPr>
            <w:r w:rsidRPr="00B65521">
              <w:rPr>
                <w:rFonts w:ascii="Times New Roman" w:hAnsi="Times New Roman"/>
                <w:sz w:val="24"/>
                <w:szCs w:val="24"/>
              </w:rPr>
              <w:t xml:space="preserve">2.7.1, 3.1.1, 3.1.2, 3.3, 3.9.2, 3.9.3, 3.10.1, 3.10.2, 4.1, 4.6, 4.9, 4.9.1, 4.9.1.1, 4.9.1.3, 4.9.1.4, 6.0, 6.2.1, 6.3, 6.4, 6.6, </w:t>
            </w:r>
            <w:r w:rsidRPr="00B65521">
              <w:rPr>
                <w:rFonts w:ascii="Times New Roman" w:hAnsi="Times New Roman"/>
                <w:sz w:val="24"/>
                <w:szCs w:val="24"/>
              </w:rPr>
              <w:lastRenderedPageBreak/>
              <w:t>6.7, 6.8, 6.9, 6.9.1, 6.11, 7.2.2, 7.2.3, 7.5, 8.3, 12.0, 12.0.1, 12.0.2</w:t>
            </w:r>
          </w:p>
        </w:tc>
        <w:tc>
          <w:tcPr>
            <w:tcW w:w="3483" w:type="dxa"/>
            <w:gridSpan w:val="2"/>
            <w:tcMar>
              <w:top w:w="28" w:type="dxa"/>
              <w:left w:w="57" w:type="dxa"/>
              <w:bottom w:w="28" w:type="dxa"/>
              <w:right w:w="57" w:type="dxa"/>
            </w:tcMar>
            <w:vAlign w:val="center"/>
          </w:tcPr>
          <w:p w:rsidR="005862E0" w:rsidRPr="00E83006" w:rsidRDefault="005862E0" w:rsidP="008B6760">
            <w:pPr>
              <w:jc w:val="center"/>
              <w:rPr>
                <w:rFonts w:ascii="Times New Roman" w:hAnsi="Times New Roman"/>
                <w:sz w:val="24"/>
                <w:szCs w:val="24"/>
              </w:rPr>
            </w:pPr>
            <w:r w:rsidRPr="00E83006">
              <w:rPr>
                <w:rFonts w:ascii="Times New Roman" w:hAnsi="Times New Roman"/>
                <w:sz w:val="24"/>
                <w:szCs w:val="24"/>
              </w:rPr>
              <w:lastRenderedPageBreak/>
              <w:t>Не подлежат установлению</w:t>
            </w:r>
          </w:p>
        </w:tc>
      </w:tr>
      <w:tr w:rsidR="00FE6B38" w:rsidRPr="00E83006" w:rsidTr="008B6760">
        <w:trPr>
          <w:trHeight w:val="284"/>
        </w:trPr>
        <w:tc>
          <w:tcPr>
            <w:tcW w:w="676" w:type="dxa"/>
            <w:tcMar>
              <w:top w:w="28" w:type="dxa"/>
              <w:left w:w="57" w:type="dxa"/>
              <w:bottom w:w="28" w:type="dxa"/>
              <w:right w:w="57" w:type="dxa"/>
            </w:tcMar>
            <w:vAlign w:val="center"/>
          </w:tcPr>
          <w:p w:rsidR="00FE6B38" w:rsidRPr="00E83006" w:rsidRDefault="00FE6B38" w:rsidP="0046664F">
            <w:pPr>
              <w:numPr>
                <w:ilvl w:val="0"/>
                <w:numId w:val="59"/>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FE6B38" w:rsidRPr="00E83006" w:rsidRDefault="00FE6B38" w:rsidP="008B6760">
            <w:pPr>
              <w:rPr>
                <w:rFonts w:ascii="Times New Roman" w:hAnsi="Times New Roman"/>
                <w:sz w:val="24"/>
                <w:szCs w:val="24"/>
              </w:rPr>
            </w:pPr>
            <w:r w:rsidRPr="00E83006">
              <w:rPr>
                <w:rFonts w:ascii="Times New Roman" w:hAnsi="Times New Roman"/>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5862E0" w:rsidRPr="00E83006">
              <w:rPr>
                <w:rFonts w:ascii="Times New Roman" w:hAnsi="Times New Roman"/>
                <w:sz w:val="24"/>
                <w:szCs w:val="24"/>
              </w:rPr>
              <w:t xml:space="preserve">, </w:t>
            </w:r>
            <w:proofErr w:type="gramStart"/>
            <w:r w:rsidR="005862E0" w:rsidRPr="00E83006">
              <w:rPr>
                <w:rFonts w:ascii="Times New Roman" w:hAnsi="Times New Roman"/>
                <w:sz w:val="24"/>
                <w:szCs w:val="24"/>
              </w:rPr>
              <w:t>м</w:t>
            </w:r>
            <w:proofErr w:type="gramEnd"/>
          </w:p>
        </w:tc>
      </w:tr>
      <w:tr w:rsidR="005862E0" w:rsidRPr="00E83006" w:rsidTr="00E023ED">
        <w:trPr>
          <w:trHeight w:val="284"/>
        </w:trPr>
        <w:tc>
          <w:tcPr>
            <w:tcW w:w="676" w:type="dxa"/>
            <w:tcMar>
              <w:top w:w="28" w:type="dxa"/>
              <w:left w:w="57" w:type="dxa"/>
              <w:bottom w:w="28" w:type="dxa"/>
              <w:right w:w="57" w:type="dxa"/>
            </w:tcMar>
            <w:vAlign w:val="center"/>
          </w:tcPr>
          <w:p w:rsidR="005862E0" w:rsidRPr="00E83006" w:rsidRDefault="005862E0" w:rsidP="0046664F">
            <w:pPr>
              <w:numPr>
                <w:ilvl w:val="0"/>
                <w:numId w:val="61"/>
              </w:numPr>
              <w:ind w:left="284" w:firstLine="0"/>
              <w:contextualSpacing/>
              <w:rPr>
                <w:rFonts w:ascii="Times New Roman" w:hAnsi="Times New Roman"/>
                <w:sz w:val="24"/>
                <w:szCs w:val="24"/>
              </w:rPr>
            </w:pPr>
          </w:p>
        </w:tc>
        <w:tc>
          <w:tcPr>
            <w:tcW w:w="6047" w:type="dxa"/>
            <w:tcMar>
              <w:top w:w="28" w:type="dxa"/>
              <w:left w:w="57" w:type="dxa"/>
              <w:bottom w:w="28" w:type="dxa"/>
              <w:right w:w="57" w:type="dxa"/>
            </w:tcMar>
            <w:vAlign w:val="center"/>
          </w:tcPr>
          <w:p w:rsidR="005862E0" w:rsidRPr="00E83006" w:rsidRDefault="00B65521" w:rsidP="005862E0">
            <w:pPr>
              <w:rPr>
                <w:rFonts w:ascii="Times New Roman" w:hAnsi="Times New Roman"/>
                <w:sz w:val="24"/>
                <w:szCs w:val="24"/>
              </w:rPr>
            </w:pPr>
            <w:r>
              <w:rPr>
                <w:rFonts w:ascii="Times New Roman" w:hAnsi="Times New Roman"/>
                <w:sz w:val="24"/>
                <w:szCs w:val="24"/>
              </w:rPr>
              <w:t xml:space="preserve">2.7.1, </w:t>
            </w:r>
            <w:r w:rsidRPr="00B65521">
              <w:rPr>
                <w:rFonts w:ascii="Times New Roman" w:hAnsi="Times New Roman"/>
                <w:sz w:val="24"/>
                <w:szCs w:val="24"/>
              </w:rPr>
              <w:t xml:space="preserve"> 3.1.2, 3.3, 3.9.2, 3.9.3, 3.10.1, 3.10.2, 4.1, 4.6, 4.9, 4.9.1, 4.9.1.1, 4.9.1.3, 4.9.1.4, 6.0, 6.2.1, 6.3, 6.4, 6.6, 6.7, 6.8, 6.9, </w:t>
            </w:r>
            <w:r>
              <w:rPr>
                <w:rFonts w:ascii="Times New Roman" w:hAnsi="Times New Roman"/>
                <w:sz w:val="24"/>
                <w:szCs w:val="24"/>
              </w:rPr>
              <w:t xml:space="preserve">6.9.1, 6.11, 7.2.2, 7.2.3, </w:t>
            </w:r>
            <w:r w:rsidRPr="00B65521">
              <w:rPr>
                <w:rFonts w:ascii="Times New Roman" w:hAnsi="Times New Roman"/>
                <w:sz w:val="24"/>
                <w:szCs w:val="24"/>
              </w:rPr>
              <w:t>12.0, 12.0.1, 12.0.2</w:t>
            </w:r>
          </w:p>
        </w:tc>
        <w:tc>
          <w:tcPr>
            <w:tcW w:w="3483" w:type="dxa"/>
            <w:gridSpan w:val="2"/>
            <w:tcMar>
              <w:top w:w="28" w:type="dxa"/>
              <w:left w:w="57" w:type="dxa"/>
              <w:bottom w:w="28" w:type="dxa"/>
              <w:right w:w="57" w:type="dxa"/>
            </w:tcMar>
            <w:vAlign w:val="center"/>
          </w:tcPr>
          <w:p w:rsidR="005862E0" w:rsidRPr="00E83006" w:rsidRDefault="005862E0" w:rsidP="008B6760">
            <w:pPr>
              <w:jc w:val="center"/>
              <w:rPr>
                <w:rFonts w:ascii="Times New Roman" w:hAnsi="Times New Roman"/>
                <w:sz w:val="24"/>
                <w:szCs w:val="24"/>
              </w:rPr>
            </w:pPr>
            <w:r w:rsidRPr="00E83006">
              <w:rPr>
                <w:rFonts w:ascii="Times New Roman" w:hAnsi="Times New Roman"/>
                <w:sz w:val="24"/>
                <w:szCs w:val="24"/>
              </w:rPr>
              <w:t>3</w:t>
            </w:r>
          </w:p>
        </w:tc>
      </w:tr>
      <w:tr w:rsidR="005862E0" w:rsidRPr="00E83006" w:rsidTr="00E023ED">
        <w:trPr>
          <w:trHeight w:val="284"/>
        </w:trPr>
        <w:tc>
          <w:tcPr>
            <w:tcW w:w="676" w:type="dxa"/>
            <w:tcMar>
              <w:top w:w="28" w:type="dxa"/>
              <w:left w:w="57" w:type="dxa"/>
              <w:bottom w:w="28" w:type="dxa"/>
              <w:right w:w="57" w:type="dxa"/>
            </w:tcMar>
            <w:vAlign w:val="center"/>
          </w:tcPr>
          <w:p w:rsidR="005862E0" w:rsidRPr="00E83006" w:rsidRDefault="005862E0" w:rsidP="0046664F">
            <w:pPr>
              <w:numPr>
                <w:ilvl w:val="0"/>
                <w:numId w:val="61"/>
              </w:numPr>
              <w:ind w:left="284" w:firstLine="0"/>
              <w:contextualSpacing/>
              <w:rPr>
                <w:rFonts w:ascii="Times New Roman" w:hAnsi="Times New Roman"/>
                <w:sz w:val="24"/>
                <w:szCs w:val="24"/>
              </w:rPr>
            </w:pPr>
          </w:p>
        </w:tc>
        <w:tc>
          <w:tcPr>
            <w:tcW w:w="6047" w:type="dxa"/>
            <w:tcMar>
              <w:top w:w="28" w:type="dxa"/>
              <w:left w:w="57" w:type="dxa"/>
              <w:bottom w:w="28" w:type="dxa"/>
              <w:right w:w="57" w:type="dxa"/>
            </w:tcMar>
            <w:vAlign w:val="center"/>
          </w:tcPr>
          <w:p w:rsidR="005862E0" w:rsidRPr="00E83006" w:rsidRDefault="005862E0" w:rsidP="005862E0">
            <w:pPr>
              <w:rPr>
                <w:rFonts w:ascii="Times New Roman" w:hAnsi="Times New Roman"/>
                <w:sz w:val="24"/>
                <w:szCs w:val="24"/>
              </w:rPr>
            </w:pPr>
            <w:r w:rsidRPr="00E83006">
              <w:rPr>
                <w:rFonts w:ascii="Times New Roman" w:hAnsi="Times New Roman"/>
                <w:sz w:val="24"/>
                <w:szCs w:val="24"/>
              </w:rPr>
              <w:t>3.1.1, 7.5, 8.3</w:t>
            </w:r>
          </w:p>
        </w:tc>
        <w:tc>
          <w:tcPr>
            <w:tcW w:w="3483" w:type="dxa"/>
            <w:gridSpan w:val="2"/>
            <w:tcMar>
              <w:top w:w="28" w:type="dxa"/>
              <w:left w:w="57" w:type="dxa"/>
              <w:bottom w:w="28" w:type="dxa"/>
              <w:right w:w="57" w:type="dxa"/>
            </w:tcMar>
            <w:vAlign w:val="center"/>
          </w:tcPr>
          <w:p w:rsidR="005862E0" w:rsidRPr="00E83006" w:rsidRDefault="005862E0" w:rsidP="008B6760">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FE6B38" w:rsidRPr="00E83006" w:rsidTr="008B6760">
        <w:trPr>
          <w:trHeight w:val="284"/>
        </w:trPr>
        <w:tc>
          <w:tcPr>
            <w:tcW w:w="676" w:type="dxa"/>
            <w:tcMar>
              <w:top w:w="28" w:type="dxa"/>
              <w:left w:w="57" w:type="dxa"/>
              <w:bottom w:w="28" w:type="dxa"/>
              <w:right w:w="57" w:type="dxa"/>
            </w:tcMar>
            <w:vAlign w:val="center"/>
          </w:tcPr>
          <w:p w:rsidR="00FE6B38" w:rsidRPr="00E83006" w:rsidRDefault="00FE6B38" w:rsidP="0046664F">
            <w:pPr>
              <w:numPr>
                <w:ilvl w:val="0"/>
                <w:numId w:val="59"/>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FE6B38" w:rsidRPr="00E83006" w:rsidRDefault="00FE6B38" w:rsidP="008B6760">
            <w:pPr>
              <w:rPr>
                <w:rFonts w:ascii="Times New Roman" w:hAnsi="Times New Roman"/>
                <w:sz w:val="24"/>
                <w:szCs w:val="24"/>
              </w:rPr>
            </w:pPr>
            <w:r w:rsidRPr="00E83006">
              <w:rPr>
                <w:rFonts w:ascii="Times New Roman" w:hAnsi="Times New Roman"/>
                <w:sz w:val="24"/>
                <w:szCs w:val="24"/>
              </w:rPr>
              <w:t>Предельная высота зданий, строений, сооружений</w:t>
            </w:r>
            <w:r w:rsidR="005862E0" w:rsidRPr="00E83006">
              <w:rPr>
                <w:rFonts w:ascii="Times New Roman" w:hAnsi="Times New Roman"/>
                <w:sz w:val="24"/>
                <w:szCs w:val="24"/>
              </w:rPr>
              <w:t xml:space="preserve">, </w:t>
            </w:r>
            <w:proofErr w:type="gramStart"/>
            <w:r w:rsidR="005862E0" w:rsidRPr="00E83006">
              <w:rPr>
                <w:rFonts w:ascii="Times New Roman" w:hAnsi="Times New Roman"/>
                <w:sz w:val="24"/>
                <w:szCs w:val="24"/>
              </w:rPr>
              <w:t>м</w:t>
            </w:r>
            <w:proofErr w:type="gramEnd"/>
          </w:p>
        </w:tc>
      </w:tr>
      <w:tr w:rsidR="00E023ED" w:rsidRPr="00E83006" w:rsidTr="00E023E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62"/>
              </w:numPr>
              <w:ind w:left="284" w:firstLine="0"/>
              <w:contextualSpacing/>
              <w:rPr>
                <w:rFonts w:ascii="Times New Roman" w:hAnsi="Times New Roman"/>
                <w:sz w:val="24"/>
                <w:szCs w:val="24"/>
              </w:rPr>
            </w:pPr>
          </w:p>
        </w:tc>
        <w:tc>
          <w:tcPr>
            <w:tcW w:w="6047" w:type="dxa"/>
            <w:tcMar>
              <w:top w:w="28" w:type="dxa"/>
              <w:left w:w="57" w:type="dxa"/>
              <w:bottom w:w="28" w:type="dxa"/>
              <w:right w:w="57" w:type="dxa"/>
            </w:tcMar>
            <w:vAlign w:val="center"/>
          </w:tcPr>
          <w:p w:rsidR="00E023ED" w:rsidRPr="00E83006" w:rsidRDefault="00E023ED" w:rsidP="00E023ED">
            <w:pPr>
              <w:rPr>
                <w:rFonts w:ascii="Times New Roman" w:hAnsi="Times New Roman"/>
                <w:sz w:val="24"/>
                <w:szCs w:val="24"/>
              </w:rPr>
            </w:pPr>
            <w:r w:rsidRPr="00E83006">
              <w:rPr>
                <w:rFonts w:ascii="Times New Roman" w:hAnsi="Times New Roman"/>
                <w:sz w:val="24"/>
                <w:szCs w:val="24"/>
              </w:rPr>
              <w:t>3.9.2, 3.9.3,</w:t>
            </w:r>
            <w:r w:rsidR="004A205C">
              <w:rPr>
                <w:rFonts w:ascii="Times New Roman" w:hAnsi="Times New Roman"/>
                <w:sz w:val="24"/>
                <w:szCs w:val="24"/>
              </w:rPr>
              <w:t xml:space="preserve"> </w:t>
            </w:r>
            <w:r w:rsidRPr="00E83006">
              <w:rPr>
                <w:rFonts w:ascii="Times New Roman" w:hAnsi="Times New Roman"/>
                <w:sz w:val="24"/>
                <w:szCs w:val="24"/>
              </w:rPr>
              <w:t>6.0, 6.2.1, 6.3, 6.4, 6.6, 6.7, 6.8, 6.9, 6.11</w:t>
            </w:r>
          </w:p>
        </w:tc>
        <w:tc>
          <w:tcPr>
            <w:tcW w:w="1741" w:type="dxa"/>
            <w:tcMar>
              <w:top w:w="28" w:type="dxa"/>
              <w:left w:w="57" w:type="dxa"/>
              <w:bottom w:w="28" w:type="dxa"/>
              <w:right w:w="57" w:type="dxa"/>
            </w:tcMar>
            <w:vAlign w:val="center"/>
          </w:tcPr>
          <w:p w:rsidR="00E023ED" w:rsidRPr="00E83006" w:rsidRDefault="002D1000" w:rsidP="00E023ED">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c>
          <w:tcPr>
            <w:tcW w:w="1742" w:type="dxa"/>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24</w:t>
            </w:r>
          </w:p>
        </w:tc>
      </w:tr>
      <w:tr w:rsidR="00E023ED" w:rsidRPr="00E83006" w:rsidTr="00E023E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62"/>
              </w:numPr>
              <w:ind w:left="284" w:firstLine="0"/>
              <w:contextualSpacing/>
              <w:rPr>
                <w:rFonts w:ascii="Times New Roman" w:hAnsi="Times New Roman"/>
                <w:sz w:val="24"/>
                <w:szCs w:val="24"/>
              </w:rPr>
            </w:pPr>
          </w:p>
        </w:tc>
        <w:tc>
          <w:tcPr>
            <w:tcW w:w="6047" w:type="dxa"/>
            <w:tcMar>
              <w:top w:w="28" w:type="dxa"/>
              <w:left w:w="57" w:type="dxa"/>
              <w:bottom w:w="28" w:type="dxa"/>
              <w:right w:w="57" w:type="dxa"/>
            </w:tcMar>
            <w:vAlign w:val="center"/>
          </w:tcPr>
          <w:p w:rsidR="00E023ED" w:rsidRPr="00E83006" w:rsidRDefault="00B65521" w:rsidP="00B65521">
            <w:pPr>
              <w:rPr>
                <w:rFonts w:ascii="Times New Roman" w:hAnsi="Times New Roman"/>
                <w:sz w:val="24"/>
                <w:szCs w:val="24"/>
              </w:rPr>
            </w:pPr>
            <w:r>
              <w:rPr>
                <w:rFonts w:ascii="Times New Roman" w:hAnsi="Times New Roman"/>
                <w:sz w:val="24"/>
                <w:szCs w:val="24"/>
              </w:rPr>
              <w:t xml:space="preserve">2.7.1,  3.1.2, 3.3, 3.10.1, 3.10.2, 4.1, 4.6, </w:t>
            </w:r>
            <w:r w:rsidRPr="00B65521">
              <w:rPr>
                <w:rFonts w:ascii="Times New Roman" w:hAnsi="Times New Roman"/>
                <w:sz w:val="24"/>
                <w:szCs w:val="24"/>
              </w:rPr>
              <w:t xml:space="preserve">4.9.1, 4.9.1.1, 4.9.1.4, </w:t>
            </w:r>
            <w:r>
              <w:rPr>
                <w:rFonts w:ascii="Times New Roman" w:hAnsi="Times New Roman"/>
                <w:sz w:val="24"/>
                <w:szCs w:val="24"/>
              </w:rPr>
              <w:t xml:space="preserve"> 6.9.1, 7.2.2, 7.2.3, </w:t>
            </w:r>
            <w:r w:rsidRPr="00B65521">
              <w:rPr>
                <w:rFonts w:ascii="Times New Roman" w:hAnsi="Times New Roman"/>
                <w:sz w:val="24"/>
                <w:szCs w:val="24"/>
              </w:rPr>
              <w:t>12.0, 12.0.1, 12.0.2</w:t>
            </w:r>
          </w:p>
        </w:tc>
        <w:tc>
          <w:tcPr>
            <w:tcW w:w="1741" w:type="dxa"/>
            <w:tcMar>
              <w:top w:w="28" w:type="dxa"/>
              <w:left w:w="57" w:type="dxa"/>
              <w:bottom w:w="28" w:type="dxa"/>
              <w:right w:w="57" w:type="dxa"/>
            </w:tcMar>
            <w:vAlign w:val="center"/>
          </w:tcPr>
          <w:p w:rsidR="00E023ED" w:rsidRPr="00E83006" w:rsidRDefault="002D1000" w:rsidP="00E023ED">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c>
          <w:tcPr>
            <w:tcW w:w="1742" w:type="dxa"/>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18</w:t>
            </w:r>
          </w:p>
        </w:tc>
      </w:tr>
      <w:tr w:rsidR="00E023ED" w:rsidRPr="00E83006" w:rsidTr="00E023E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62"/>
              </w:numPr>
              <w:ind w:left="284" w:firstLine="0"/>
              <w:contextualSpacing/>
              <w:rPr>
                <w:rFonts w:ascii="Times New Roman" w:hAnsi="Times New Roman"/>
                <w:sz w:val="24"/>
                <w:szCs w:val="24"/>
              </w:rPr>
            </w:pPr>
          </w:p>
        </w:tc>
        <w:tc>
          <w:tcPr>
            <w:tcW w:w="6047" w:type="dxa"/>
            <w:tcMar>
              <w:top w:w="28" w:type="dxa"/>
              <w:left w:w="57" w:type="dxa"/>
              <w:bottom w:w="28" w:type="dxa"/>
              <w:right w:w="57" w:type="dxa"/>
            </w:tcMar>
            <w:vAlign w:val="center"/>
          </w:tcPr>
          <w:p w:rsidR="00E023ED" w:rsidRPr="00E83006" w:rsidRDefault="00E023ED" w:rsidP="00E023ED">
            <w:pPr>
              <w:rPr>
                <w:rFonts w:ascii="Times New Roman" w:hAnsi="Times New Roman"/>
                <w:sz w:val="24"/>
                <w:szCs w:val="24"/>
              </w:rPr>
            </w:pPr>
            <w:r w:rsidRPr="00E83006">
              <w:rPr>
                <w:rFonts w:ascii="Times New Roman" w:hAnsi="Times New Roman"/>
                <w:sz w:val="24"/>
                <w:szCs w:val="24"/>
              </w:rPr>
              <w:t>4.9, 4.9.1.3</w:t>
            </w:r>
          </w:p>
        </w:tc>
        <w:tc>
          <w:tcPr>
            <w:tcW w:w="1741" w:type="dxa"/>
            <w:tcMar>
              <w:top w:w="28" w:type="dxa"/>
              <w:left w:w="57" w:type="dxa"/>
              <w:bottom w:w="28" w:type="dxa"/>
              <w:right w:w="57" w:type="dxa"/>
            </w:tcMar>
            <w:vAlign w:val="center"/>
          </w:tcPr>
          <w:p w:rsidR="00E023ED" w:rsidRPr="00E83006" w:rsidRDefault="002D1000" w:rsidP="00E023ED">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c>
          <w:tcPr>
            <w:tcW w:w="1742" w:type="dxa"/>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6</w:t>
            </w:r>
          </w:p>
        </w:tc>
      </w:tr>
      <w:tr w:rsidR="00E023ED" w:rsidRPr="00E83006" w:rsidTr="00E023E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62"/>
              </w:numPr>
              <w:ind w:left="284" w:firstLine="0"/>
              <w:contextualSpacing/>
              <w:rPr>
                <w:rFonts w:ascii="Times New Roman" w:hAnsi="Times New Roman"/>
                <w:sz w:val="24"/>
                <w:szCs w:val="24"/>
              </w:rPr>
            </w:pPr>
          </w:p>
        </w:tc>
        <w:tc>
          <w:tcPr>
            <w:tcW w:w="6047" w:type="dxa"/>
            <w:tcMar>
              <w:top w:w="28" w:type="dxa"/>
              <w:left w:w="57" w:type="dxa"/>
              <w:bottom w:w="28" w:type="dxa"/>
              <w:right w:w="57" w:type="dxa"/>
            </w:tcMar>
            <w:vAlign w:val="center"/>
          </w:tcPr>
          <w:p w:rsidR="00E023ED" w:rsidRPr="00E83006" w:rsidRDefault="00E023ED" w:rsidP="00E023ED">
            <w:pPr>
              <w:rPr>
                <w:rFonts w:ascii="Times New Roman" w:hAnsi="Times New Roman"/>
                <w:sz w:val="24"/>
                <w:szCs w:val="24"/>
              </w:rPr>
            </w:pPr>
            <w:r w:rsidRPr="00E83006">
              <w:rPr>
                <w:rFonts w:ascii="Times New Roman" w:hAnsi="Times New Roman"/>
                <w:sz w:val="24"/>
                <w:szCs w:val="24"/>
              </w:rPr>
              <w:t>3.1.1, 7.5, 8.3</w:t>
            </w:r>
          </w:p>
        </w:tc>
        <w:tc>
          <w:tcPr>
            <w:tcW w:w="3483" w:type="dxa"/>
            <w:gridSpan w:val="2"/>
            <w:tcMar>
              <w:top w:w="28" w:type="dxa"/>
              <w:left w:w="57" w:type="dxa"/>
              <w:bottom w:w="28" w:type="dxa"/>
              <w:right w:w="57" w:type="dxa"/>
            </w:tcMar>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E023ED" w:rsidRPr="00E83006" w:rsidTr="008B6760">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59"/>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E023ED" w:rsidRPr="00E83006" w:rsidRDefault="00E023ED" w:rsidP="00E023ED">
            <w:pPr>
              <w:rPr>
                <w:rFonts w:ascii="Times New Roman" w:hAnsi="Times New Roman"/>
                <w:sz w:val="24"/>
                <w:szCs w:val="24"/>
              </w:rPr>
            </w:pPr>
            <w:r w:rsidRPr="00E83006">
              <w:rPr>
                <w:rFonts w:ascii="Times New Roman" w:hAnsi="Times New Roman"/>
                <w:sz w:val="24"/>
                <w:szCs w:val="24"/>
              </w:rPr>
              <w:t>Максимальный процент застройки в границах земельного участка, определяемый</w:t>
            </w:r>
          </w:p>
          <w:p w:rsidR="00E023ED" w:rsidRPr="00E83006" w:rsidRDefault="00E023ED" w:rsidP="00E023ED">
            <w:pPr>
              <w:rPr>
                <w:rFonts w:ascii="Times New Roman" w:hAnsi="Times New Roman"/>
                <w:sz w:val="24"/>
                <w:szCs w:val="24"/>
              </w:rPr>
            </w:pPr>
            <w:r w:rsidRPr="00E83006">
              <w:rPr>
                <w:rFonts w:ascii="Times New Roman" w:hAnsi="Times New Roman"/>
                <w:sz w:val="24"/>
                <w:szCs w:val="24"/>
              </w:rPr>
              <w:t>как отношение суммарной площади земельного участка, которая может быть застроена,</w:t>
            </w:r>
          </w:p>
          <w:p w:rsidR="00E023ED" w:rsidRPr="00E83006" w:rsidRDefault="00E023ED" w:rsidP="00E023ED">
            <w:pPr>
              <w:rPr>
                <w:rFonts w:ascii="Times New Roman" w:hAnsi="Times New Roman"/>
                <w:sz w:val="24"/>
                <w:szCs w:val="24"/>
              </w:rPr>
            </w:pPr>
            <w:r w:rsidRPr="00E83006">
              <w:rPr>
                <w:rFonts w:ascii="Times New Roman" w:hAnsi="Times New Roman"/>
                <w:sz w:val="24"/>
                <w:szCs w:val="24"/>
              </w:rPr>
              <w:t>ко всей площади земельного участка, %</w:t>
            </w:r>
          </w:p>
        </w:tc>
      </w:tr>
      <w:tr w:rsidR="00E023ED" w:rsidRPr="00E83006" w:rsidTr="00E023E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63"/>
              </w:numPr>
              <w:ind w:left="284" w:firstLine="0"/>
              <w:contextualSpacing/>
              <w:rPr>
                <w:rFonts w:ascii="Times New Roman" w:hAnsi="Times New Roman"/>
                <w:sz w:val="24"/>
                <w:szCs w:val="24"/>
              </w:rPr>
            </w:pPr>
          </w:p>
        </w:tc>
        <w:tc>
          <w:tcPr>
            <w:tcW w:w="6047" w:type="dxa"/>
            <w:tcMar>
              <w:top w:w="28" w:type="dxa"/>
              <w:left w:w="57" w:type="dxa"/>
              <w:bottom w:w="28" w:type="dxa"/>
              <w:right w:w="57" w:type="dxa"/>
            </w:tcMar>
            <w:vAlign w:val="center"/>
          </w:tcPr>
          <w:p w:rsidR="00E023ED" w:rsidRPr="00E83006" w:rsidRDefault="00B65521" w:rsidP="00B65521">
            <w:pPr>
              <w:rPr>
                <w:rFonts w:ascii="Times New Roman" w:hAnsi="Times New Roman"/>
                <w:sz w:val="24"/>
                <w:szCs w:val="24"/>
              </w:rPr>
            </w:pPr>
            <w:r w:rsidRPr="00B65521">
              <w:rPr>
                <w:rFonts w:ascii="Times New Roman" w:hAnsi="Times New Roman"/>
                <w:sz w:val="24"/>
                <w:szCs w:val="24"/>
              </w:rPr>
              <w:t xml:space="preserve">2.7.1, </w:t>
            </w:r>
            <w:r>
              <w:rPr>
                <w:rFonts w:ascii="Times New Roman" w:hAnsi="Times New Roman"/>
                <w:sz w:val="24"/>
                <w:szCs w:val="24"/>
              </w:rPr>
              <w:t xml:space="preserve"> </w:t>
            </w:r>
            <w:r w:rsidRPr="00B65521">
              <w:rPr>
                <w:rFonts w:ascii="Times New Roman" w:hAnsi="Times New Roman"/>
                <w:sz w:val="24"/>
                <w:szCs w:val="24"/>
              </w:rPr>
              <w:t xml:space="preserve">3.1.2, 3.3, 3.9.2, 3.9.3, 3.10.1, 3.10.2, 4.1, 4.6, 4.9, 4.9.1, 4.9.1.1, 4.9.1.3, 4.9.1.4, 6.0, 6.2.1, 6.3, 6.4, 6.6, 6.7, 6.8, 6.9, 6.9.1, 6.11, 7.2.2, </w:t>
            </w:r>
            <w:r>
              <w:rPr>
                <w:rFonts w:ascii="Times New Roman" w:hAnsi="Times New Roman"/>
                <w:sz w:val="24"/>
                <w:szCs w:val="24"/>
              </w:rPr>
              <w:t xml:space="preserve">7.2.3, </w:t>
            </w:r>
            <w:r w:rsidRPr="00B65521">
              <w:rPr>
                <w:rFonts w:ascii="Times New Roman" w:hAnsi="Times New Roman"/>
                <w:sz w:val="24"/>
                <w:szCs w:val="24"/>
              </w:rPr>
              <w:t>12.0, 12.0.1, 12.0.2</w:t>
            </w:r>
          </w:p>
        </w:tc>
        <w:tc>
          <w:tcPr>
            <w:tcW w:w="3483" w:type="dxa"/>
            <w:gridSpan w:val="2"/>
            <w:tcMar>
              <w:top w:w="28" w:type="dxa"/>
              <w:left w:w="57" w:type="dxa"/>
              <w:bottom w:w="28" w:type="dxa"/>
              <w:right w:w="57" w:type="dxa"/>
            </w:tcMar>
            <w:vAlign w:val="center"/>
          </w:tcPr>
          <w:p w:rsidR="00E023ED" w:rsidRPr="00E83006" w:rsidRDefault="00651E71" w:rsidP="00E023ED">
            <w:pPr>
              <w:jc w:val="center"/>
              <w:rPr>
                <w:rFonts w:ascii="Times New Roman" w:hAnsi="Times New Roman"/>
                <w:sz w:val="24"/>
                <w:szCs w:val="24"/>
              </w:rPr>
            </w:pPr>
            <w:r w:rsidRPr="00E83006">
              <w:rPr>
                <w:rFonts w:ascii="Times New Roman" w:hAnsi="Times New Roman"/>
                <w:sz w:val="24"/>
                <w:szCs w:val="24"/>
              </w:rPr>
              <w:t>60</w:t>
            </w:r>
          </w:p>
        </w:tc>
      </w:tr>
      <w:tr w:rsidR="00E023ED" w:rsidRPr="00E83006" w:rsidTr="00E023E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63"/>
              </w:numPr>
              <w:ind w:left="284" w:firstLine="0"/>
              <w:contextualSpacing/>
              <w:rPr>
                <w:rFonts w:ascii="Times New Roman" w:hAnsi="Times New Roman"/>
                <w:sz w:val="24"/>
                <w:szCs w:val="24"/>
              </w:rPr>
            </w:pPr>
          </w:p>
        </w:tc>
        <w:tc>
          <w:tcPr>
            <w:tcW w:w="6047" w:type="dxa"/>
            <w:tcMar>
              <w:top w:w="28" w:type="dxa"/>
              <w:left w:w="57" w:type="dxa"/>
              <w:bottom w:w="28" w:type="dxa"/>
              <w:right w:w="57" w:type="dxa"/>
            </w:tcMar>
            <w:vAlign w:val="center"/>
          </w:tcPr>
          <w:p w:rsidR="00E023ED" w:rsidRPr="00E83006" w:rsidRDefault="00E023ED" w:rsidP="00E023ED">
            <w:pPr>
              <w:rPr>
                <w:rFonts w:ascii="Times New Roman" w:hAnsi="Times New Roman"/>
                <w:sz w:val="24"/>
                <w:szCs w:val="24"/>
              </w:rPr>
            </w:pPr>
            <w:r w:rsidRPr="00E83006">
              <w:rPr>
                <w:rFonts w:ascii="Times New Roman" w:hAnsi="Times New Roman"/>
                <w:sz w:val="24"/>
                <w:szCs w:val="24"/>
              </w:rPr>
              <w:t>3.1.1, 7.5, 8.3</w:t>
            </w:r>
          </w:p>
        </w:tc>
        <w:tc>
          <w:tcPr>
            <w:tcW w:w="3483" w:type="dxa"/>
            <w:gridSpan w:val="2"/>
            <w:tcMar>
              <w:top w:w="28" w:type="dxa"/>
              <w:left w:w="57" w:type="dxa"/>
              <w:bottom w:w="28" w:type="dxa"/>
              <w:right w:w="57" w:type="dxa"/>
            </w:tcMar>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bl>
    <w:bookmarkEnd w:id="155"/>
    <w:p w:rsidR="0043598A" w:rsidRPr="00E83006" w:rsidRDefault="0043598A" w:rsidP="0046664F">
      <w:pPr>
        <w:pStyle w:val="a8"/>
        <w:numPr>
          <w:ilvl w:val="0"/>
          <w:numId w:val="77"/>
        </w:numPr>
        <w:spacing w:before="120"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3598A" w:rsidRPr="00E83006" w:rsidRDefault="0043598A" w:rsidP="0086546D">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Оборот земельных участков осуществляется в соответствии с гражданским законодательством и Земельным кодексом Российской Федерации. Содержание ограничений оборота земельных участков устанавливается Земельным кодексом Российской Федерации, федеральными законами.</w:t>
      </w:r>
    </w:p>
    <w:p w:rsidR="0043598A" w:rsidRPr="00E83006" w:rsidRDefault="0043598A" w:rsidP="0086546D">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в границах зон с особыми условиями использования территории, установленные федеральными законами или иными нормативными правовыми актами, указаны в главе 12 настоящих Правил.</w:t>
      </w:r>
    </w:p>
    <w:p w:rsidR="002F0DF4" w:rsidRPr="00E83006" w:rsidRDefault="002F0DF4" w:rsidP="009978F0">
      <w:pPr>
        <w:keepNext/>
        <w:spacing w:before="240" w:after="120" w:line="240" w:lineRule="auto"/>
        <w:jc w:val="center"/>
        <w:outlineLvl w:val="2"/>
        <w:rPr>
          <w:rFonts w:ascii="Times New Roman" w:eastAsia="Times New Roman" w:hAnsi="Times New Roman" w:cs="Times New Roman"/>
          <w:b/>
          <w:bCs/>
          <w:color w:val="000000"/>
          <w:sz w:val="28"/>
          <w:szCs w:val="28"/>
          <w:lang w:eastAsia="ru-RU"/>
        </w:rPr>
      </w:pPr>
      <w:bookmarkStart w:id="157" w:name="_Toc102658108"/>
      <w:bookmarkStart w:id="158" w:name="_Toc154593970"/>
      <w:bookmarkStart w:id="159" w:name="_Toc171789220"/>
      <w:r w:rsidRPr="00E83006">
        <w:rPr>
          <w:rFonts w:ascii="Times New Roman" w:eastAsia="Times New Roman" w:hAnsi="Times New Roman" w:cs="Times New Roman"/>
          <w:b/>
          <w:bCs/>
          <w:color w:val="000000"/>
          <w:sz w:val="28"/>
          <w:szCs w:val="28"/>
          <w:lang w:eastAsia="ru-RU"/>
        </w:rPr>
        <w:t>Статья </w:t>
      </w:r>
      <w:r w:rsidR="00266D91">
        <w:rPr>
          <w:rFonts w:ascii="Times New Roman" w:eastAsia="Times New Roman" w:hAnsi="Times New Roman" w:cs="Times New Roman"/>
          <w:b/>
          <w:bCs/>
          <w:color w:val="000000"/>
          <w:sz w:val="28"/>
          <w:szCs w:val="28"/>
          <w:lang w:eastAsia="ru-RU"/>
        </w:rPr>
        <w:t>22</w:t>
      </w:r>
      <w:r w:rsidRPr="00E83006">
        <w:rPr>
          <w:rFonts w:ascii="Times New Roman" w:eastAsia="Times New Roman" w:hAnsi="Times New Roman" w:cs="Times New Roman"/>
          <w:b/>
          <w:bCs/>
          <w:color w:val="000000"/>
          <w:sz w:val="28"/>
          <w:szCs w:val="28"/>
          <w:lang w:eastAsia="ru-RU"/>
        </w:rPr>
        <w:t xml:space="preserve">. Зона </w:t>
      </w:r>
      <w:bookmarkEnd w:id="157"/>
      <w:bookmarkEnd w:id="158"/>
      <w:r w:rsidR="00DD38D1">
        <w:rPr>
          <w:rFonts w:ascii="Times New Roman" w:eastAsia="Times New Roman" w:hAnsi="Times New Roman" w:cs="Times New Roman"/>
          <w:b/>
          <w:bCs/>
          <w:color w:val="000000"/>
          <w:sz w:val="28"/>
          <w:szCs w:val="28"/>
          <w:lang w:eastAsia="ru-RU"/>
        </w:rPr>
        <w:t>улично-дорожной сети</w:t>
      </w:r>
      <w:bookmarkEnd w:id="159"/>
    </w:p>
    <w:p w:rsidR="002F0DF4" w:rsidRPr="00E83006" w:rsidRDefault="00DD38D1" w:rsidP="0046664F">
      <w:pPr>
        <w:pStyle w:val="a8"/>
        <w:numPr>
          <w:ilvl w:val="0"/>
          <w:numId w:val="8"/>
        </w:numPr>
        <w:spacing w:after="0" w:line="24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Кодовое обозначение – Т</w:t>
      </w:r>
      <w:r w:rsidR="00D63C25" w:rsidRPr="00E83006">
        <w:rPr>
          <w:rFonts w:ascii="Times New Roman" w:hAnsi="Times New Roman" w:cs="Times New Roman"/>
          <w:sz w:val="28"/>
          <w:szCs w:val="28"/>
        </w:rPr>
        <w:t>.</w:t>
      </w:r>
    </w:p>
    <w:p w:rsidR="002F0DF4" w:rsidRPr="00E83006" w:rsidRDefault="002F0DF4" w:rsidP="0046664F">
      <w:pPr>
        <w:pStyle w:val="a8"/>
        <w:numPr>
          <w:ilvl w:val="0"/>
          <w:numId w:val="8"/>
        </w:numPr>
        <w:spacing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Виды разрешенного использования земельных участков:</w:t>
      </w:r>
    </w:p>
    <w:tbl>
      <w:tblPr>
        <w:tblStyle w:val="110"/>
        <w:tblW w:w="10206" w:type="dxa"/>
        <w:tblLook w:val="04A0"/>
      </w:tblPr>
      <w:tblGrid>
        <w:gridCol w:w="861"/>
        <w:gridCol w:w="7910"/>
        <w:gridCol w:w="1435"/>
      </w:tblGrid>
      <w:tr w:rsidR="00714B49" w:rsidRPr="00E83006" w:rsidTr="00A027A7">
        <w:trPr>
          <w:trHeight w:val="284"/>
          <w:tblHeader/>
        </w:trPr>
        <w:tc>
          <w:tcPr>
            <w:tcW w:w="861" w:type="dxa"/>
            <w:shd w:val="clear" w:color="auto" w:fill="auto"/>
            <w:tcMar>
              <w:top w:w="28" w:type="dxa"/>
              <w:left w:w="57" w:type="dxa"/>
              <w:bottom w:w="28" w:type="dxa"/>
              <w:right w:w="57" w:type="dxa"/>
            </w:tcMar>
            <w:vAlign w:val="center"/>
          </w:tcPr>
          <w:p w:rsidR="00714B49" w:rsidRPr="00E83006" w:rsidRDefault="00714B49"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 xml:space="preserve">№ </w:t>
            </w:r>
            <w:proofErr w:type="spellStart"/>
            <w:proofErr w:type="gramStart"/>
            <w:r w:rsidRPr="00E83006">
              <w:rPr>
                <w:rFonts w:ascii="Times New Roman" w:hAnsi="Times New Roman" w:cs="Times New Roman"/>
                <w:bCs/>
                <w:sz w:val="24"/>
                <w:szCs w:val="24"/>
                <w:lang w:eastAsia="zh-CN"/>
              </w:rPr>
              <w:t>п</w:t>
            </w:r>
            <w:proofErr w:type="spellEnd"/>
            <w:proofErr w:type="gramEnd"/>
            <w:r w:rsidRPr="00E83006">
              <w:rPr>
                <w:rFonts w:ascii="Times New Roman" w:hAnsi="Times New Roman" w:cs="Times New Roman"/>
                <w:bCs/>
                <w:sz w:val="24"/>
                <w:szCs w:val="24"/>
                <w:lang w:eastAsia="zh-CN"/>
              </w:rPr>
              <w:t>/</w:t>
            </w:r>
            <w:proofErr w:type="spellStart"/>
            <w:r w:rsidRPr="00E83006">
              <w:rPr>
                <w:rFonts w:ascii="Times New Roman" w:hAnsi="Times New Roman" w:cs="Times New Roman"/>
                <w:bCs/>
                <w:sz w:val="24"/>
                <w:szCs w:val="24"/>
                <w:lang w:eastAsia="zh-CN"/>
              </w:rPr>
              <w:t>п</w:t>
            </w:r>
            <w:proofErr w:type="spellEnd"/>
          </w:p>
        </w:tc>
        <w:tc>
          <w:tcPr>
            <w:tcW w:w="7910" w:type="dxa"/>
            <w:shd w:val="clear" w:color="auto" w:fill="auto"/>
            <w:tcMar>
              <w:top w:w="28" w:type="dxa"/>
              <w:left w:w="57" w:type="dxa"/>
              <w:bottom w:w="28" w:type="dxa"/>
              <w:right w:w="57" w:type="dxa"/>
            </w:tcMar>
            <w:vAlign w:val="center"/>
          </w:tcPr>
          <w:p w:rsidR="00714B49" w:rsidRPr="00E83006" w:rsidRDefault="00714B49"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Наименование вида разрешенного использования земельного участка</w:t>
            </w:r>
          </w:p>
        </w:tc>
        <w:tc>
          <w:tcPr>
            <w:tcW w:w="1435" w:type="dxa"/>
            <w:shd w:val="clear" w:color="auto" w:fill="auto"/>
            <w:tcMar>
              <w:top w:w="28" w:type="dxa"/>
              <w:left w:w="57" w:type="dxa"/>
              <w:bottom w:w="28" w:type="dxa"/>
              <w:right w:w="57" w:type="dxa"/>
            </w:tcMar>
            <w:vAlign w:val="center"/>
          </w:tcPr>
          <w:p w:rsidR="00714B49" w:rsidRPr="00E83006" w:rsidRDefault="00714B49"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Код</w:t>
            </w:r>
          </w:p>
        </w:tc>
      </w:tr>
      <w:tr w:rsidR="00714B49" w:rsidRPr="00E83006" w:rsidTr="00345EBE">
        <w:trPr>
          <w:trHeight w:val="284"/>
        </w:trPr>
        <w:tc>
          <w:tcPr>
            <w:tcW w:w="10206" w:type="dxa"/>
            <w:gridSpan w:val="3"/>
            <w:tcMar>
              <w:top w:w="28" w:type="dxa"/>
              <w:left w:w="57" w:type="dxa"/>
              <w:bottom w:w="28" w:type="dxa"/>
              <w:right w:w="57" w:type="dxa"/>
            </w:tcMar>
            <w:vAlign w:val="center"/>
          </w:tcPr>
          <w:p w:rsidR="00714B49" w:rsidRPr="00E83006" w:rsidRDefault="00714B49" w:rsidP="008B6760">
            <w:pPr>
              <w:jc w:val="center"/>
              <w:rPr>
                <w:rFonts w:ascii="Times New Roman" w:hAnsi="Times New Roman" w:cs="Times New Roman"/>
                <w:sz w:val="24"/>
                <w:szCs w:val="24"/>
              </w:rPr>
            </w:pPr>
            <w:r w:rsidRPr="00E83006">
              <w:rPr>
                <w:rFonts w:ascii="Times New Roman" w:hAnsi="Times New Roman" w:cs="Times New Roman"/>
                <w:sz w:val="24"/>
                <w:szCs w:val="24"/>
                <w:lang w:eastAsia="zh-CN"/>
              </w:rPr>
              <w:t>Основные виды разрешенного использования</w:t>
            </w:r>
          </w:p>
        </w:tc>
      </w:tr>
      <w:tr w:rsidR="00345EBE" w:rsidRPr="00E83006" w:rsidTr="00345EBE">
        <w:trPr>
          <w:trHeight w:val="284"/>
        </w:trPr>
        <w:tc>
          <w:tcPr>
            <w:tcW w:w="861" w:type="dxa"/>
            <w:tcMar>
              <w:top w:w="28" w:type="dxa"/>
              <w:left w:w="57" w:type="dxa"/>
              <w:bottom w:w="28" w:type="dxa"/>
              <w:right w:w="57" w:type="dxa"/>
            </w:tcMar>
            <w:vAlign w:val="center"/>
          </w:tcPr>
          <w:p w:rsidR="00345EBE" w:rsidRPr="00E83006" w:rsidRDefault="00345EBE" w:rsidP="0046664F">
            <w:pPr>
              <w:numPr>
                <w:ilvl w:val="0"/>
                <w:numId w:val="26"/>
              </w:numPr>
              <w:jc w:val="center"/>
              <w:rPr>
                <w:rFonts w:ascii="Times New Roman" w:hAnsi="Times New Roman" w:cs="Times New Roman"/>
                <w:sz w:val="24"/>
                <w:szCs w:val="24"/>
              </w:rPr>
            </w:pPr>
            <w:bookmarkStart w:id="160" w:name="_Hlk125644516"/>
          </w:p>
        </w:tc>
        <w:tc>
          <w:tcPr>
            <w:tcW w:w="7910" w:type="dxa"/>
            <w:shd w:val="clear" w:color="auto" w:fill="auto"/>
            <w:tcMar>
              <w:top w:w="28" w:type="dxa"/>
              <w:left w:w="57" w:type="dxa"/>
              <w:bottom w:w="28" w:type="dxa"/>
              <w:right w:w="57" w:type="dxa"/>
            </w:tcMar>
            <w:vAlign w:val="center"/>
          </w:tcPr>
          <w:p w:rsidR="00345EBE" w:rsidRPr="00E83006" w:rsidRDefault="0092110E" w:rsidP="00345EBE">
            <w:pPr>
              <w:jc w:val="both"/>
              <w:rPr>
                <w:rFonts w:ascii="Times New Roman" w:hAnsi="Times New Roman" w:cs="Times New Roman"/>
                <w:sz w:val="24"/>
                <w:szCs w:val="24"/>
              </w:rPr>
            </w:pPr>
            <w:r w:rsidRPr="00E83006">
              <w:rPr>
                <w:rFonts w:ascii="Times New Roman" w:hAnsi="Times New Roman" w:cs="Times New Roman"/>
                <w:sz w:val="24"/>
                <w:szCs w:val="24"/>
              </w:rPr>
              <w:t>Хранение автотранспорта</w:t>
            </w:r>
          </w:p>
        </w:tc>
        <w:tc>
          <w:tcPr>
            <w:tcW w:w="1435" w:type="dxa"/>
            <w:shd w:val="clear" w:color="auto" w:fill="auto"/>
            <w:tcMar>
              <w:top w:w="28" w:type="dxa"/>
              <w:left w:w="57" w:type="dxa"/>
              <w:bottom w:w="28" w:type="dxa"/>
              <w:right w:w="57" w:type="dxa"/>
            </w:tcMar>
            <w:vAlign w:val="center"/>
          </w:tcPr>
          <w:p w:rsidR="00345EBE" w:rsidRPr="00E83006" w:rsidRDefault="0092110E" w:rsidP="00345EBE">
            <w:pPr>
              <w:jc w:val="center"/>
              <w:rPr>
                <w:rFonts w:ascii="Times New Roman" w:hAnsi="Times New Roman" w:cs="Times New Roman"/>
                <w:color w:val="000000"/>
                <w:sz w:val="24"/>
                <w:szCs w:val="24"/>
                <w:lang w:eastAsia="zh-CN"/>
              </w:rPr>
            </w:pPr>
            <w:r w:rsidRPr="00E83006">
              <w:rPr>
                <w:rFonts w:ascii="Times New Roman" w:hAnsi="Times New Roman" w:cs="Times New Roman"/>
                <w:color w:val="000000"/>
                <w:sz w:val="24"/>
                <w:szCs w:val="24"/>
                <w:lang w:eastAsia="zh-CN"/>
              </w:rPr>
              <w:t>2.7.1</w:t>
            </w:r>
          </w:p>
        </w:tc>
      </w:tr>
      <w:tr w:rsidR="0092110E" w:rsidRPr="00E83006" w:rsidTr="00345EBE">
        <w:trPr>
          <w:trHeight w:val="284"/>
        </w:trPr>
        <w:tc>
          <w:tcPr>
            <w:tcW w:w="861" w:type="dxa"/>
            <w:tcMar>
              <w:top w:w="28" w:type="dxa"/>
              <w:left w:w="57" w:type="dxa"/>
              <w:bottom w:w="28" w:type="dxa"/>
              <w:right w:w="57" w:type="dxa"/>
            </w:tcMar>
            <w:vAlign w:val="center"/>
          </w:tcPr>
          <w:p w:rsidR="0092110E" w:rsidRPr="00E83006" w:rsidRDefault="0092110E" w:rsidP="0046664F">
            <w:pPr>
              <w:numPr>
                <w:ilvl w:val="0"/>
                <w:numId w:val="26"/>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92110E" w:rsidRPr="00E83006" w:rsidRDefault="0092110E" w:rsidP="0092110E">
            <w:pPr>
              <w:jc w:val="both"/>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Предоставление коммунальных услуг</w:t>
            </w:r>
          </w:p>
        </w:tc>
        <w:tc>
          <w:tcPr>
            <w:tcW w:w="1435" w:type="dxa"/>
            <w:shd w:val="clear" w:color="auto" w:fill="auto"/>
            <w:tcMar>
              <w:top w:w="28" w:type="dxa"/>
              <w:left w:w="57" w:type="dxa"/>
              <w:bottom w:w="28" w:type="dxa"/>
              <w:right w:w="57" w:type="dxa"/>
            </w:tcMar>
            <w:vAlign w:val="center"/>
          </w:tcPr>
          <w:p w:rsidR="0092110E" w:rsidRPr="00E83006" w:rsidRDefault="0092110E" w:rsidP="0092110E">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3.1.1</w:t>
            </w:r>
          </w:p>
        </w:tc>
      </w:tr>
      <w:tr w:rsidR="0092110E" w:rsidRPr="00E83006" w:rsidTr="00345EBE">
        <w:trPr>
          <w:trHeight w:val="284"/>
        </w:trPr>
        <w:tc>
          <w:tcPr>
            <w:tcW w:w="861" w:type="dxa"/>
            <w:tcMar>
              <w:top w:w="28" w:type="dxa"/>
              <w:left w:w="57" w:type="dxa"/>
              <w:bottom w:w="28" w:type="dxa"/>
              <w:right w:w="57" w:type="dxa"/>
            </w:tcMar>
            <w:vAlign w:val="center"/>
          </w:tcPr>
          <w:p w:rsidR="0092110E" w:rsidRPr="00E83006" w:rsidRDefault="0092110E" w:rsidP="0046664F">
            <w:pPr>
              <w:numPr>
                <w:ilvl w:val="0"/>
                <w:numId w:val="26"/>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92110E" w:rsidRPr="00E83006" w:rsidRDefault="0092110E" w:rsidP="0092110E">
            <w:pPr>
              <w:jc w:val="both"/>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Служебные гаражи</w:t>
            </w:r>
          </w:p>
        </w:tc>
        <w:tc>
          <w:tcPr>
            <w:tcW w:w="1435" w:type="dxa"/>
            <w:shd w:val="clear" w:color="auto" w:fill="auto"/>
            <w:tcMar>
              <w:top w:w="28" w:type="dxa"/>
              <w:left w:w="57" w:type="dxa"/>
              <w:bottom w:w="28" w:type="dxa"/>
              <w:right w:w="57" w:type="dxa"/>
            </w:tcMar>
            <w:vAlign w:val="center"/>
          </w:tcPr>
          <w:p w:rsidR="0092110E" w:rsidRPr="00E83006" w:rsidRDefault="0092110E" w:rsidP="0092110E">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4.9</w:t>
            </w:r>
          </w:p>
        </w:tc>
      </w:tr>
      <w:tr w:rsidR="0092110E" w:rsidRPr="00E83006" w:rsidTr="00345EBE">
        <w:trPr>
          <w:trHeight w:val="284"/>
        </w:trPr>
        <w:tc>
          <w:tcPr>
            <w:tcW w:w="861" w:type="dxa"/>
            <w:tcMar>
              <w:top w:w="28" w:type="dxa"/>
              <w:left w:w="57" w:type="dxa"/>
              <w:bottom w:w="28" w:type="dxa"/>
              <w:right w:w="57" w:type="dxa"/>
            </w:tcMar>
            <w:vAlign w:val="center"/>
          </w:tcPr>
          <w:p w:rsidR="0092110E" w:rsidRPr="00E83006" w:rsidRDefault="0092110E" w:rsidP="0046664F">
            <w:pPr>
              <w:numPr>
                <w:ilvl w:val="0"/>
                <w:numId w:val="26"/>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92110E" w:rsidRPr="00E83006" w:rsidRDefault="0092110E" w:rsidP="0092110E">
            <w:pPr>
              <w:jc w:val="both"/>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Заправка транспортных средств</w:t>
            </w:r>
          </w:p>
        </w:tc>
        <w:tc>
          <w:tcPr>
            <w:tcW w:w="1435" w:type="dxa"/>
            <w:shd w:val="clear" w:color="auto" w:fill="auto"/>
            <w:tcMar>
              <w:top w:w="28" w:type="dxa"/>
              <w:left w:w="57" w:type="dxa"/>
              <w:bottom w:w="28" w:type="dxa"/>
              <w:right w:w="57" w:type="dxa"/>
            </w:tcMar>
            <w:vAlign w:val="center"/>
          </w:tcPr>
          <w:p w:rsidR="0092110E" w:rsidRPr="00E83006" w:rsidRDefault="0092110E" w:rsidP="0092110E">
            <w:pPr>
              <w:jc w:val="center"/>
              <w:rPr>
                <w:rFonts w:ascii="Times New Roman" w:hAnsi="Times New Roman" w:cs="Times New Roman"/>
                <w:color w:val="000000" w:themeColor="text1"/>
                <w:sz w:val="24"/>
                <w:szCs w:val="24"/>
                <w:lang w:eastAsia="zh-CN"/>
              </w:rPr>
            </w:pPr>
            <w:r w:rsidRPr="00E83006">
              <w:rPr>
                <w:rFonts w:ascii="Times New Roman" w:hAnsi="Times New Roman" w:cs="Times New Roman"/>
                <w:color w:val="000000" w:themeColor="text1"/>
                <w:sz w:val="24"/>
                <w:szCs w:val="24"/>
                <w:lang w:eastAsia="zh-CN"/>
              </w:rPr>
              <w:t>4.9.1.1</w:t>
            </w:r>
          </w:p>
        </w:tc>
      </w:tr>
      <w:bookmarkEnd w:id="160"/>
      <w:tr w:rsidR="0092110E" w:rsidRPr="00E83006" w:rsidTr="00345EBE">
        <w:trPr>
          <w:trHeight w:val="284"/>
        </w:trPr>
        <w:tc>
          <w:tcPr>
            <w:tcW w:w="861" w:type="dxa"/>
            <w:tcMar>
              <w:top w:w="28" w:type="dxa"/>
              <w:left w:w="57" w:type="dxa"/>
              <w:bottom w:w="28" w:type="dxa"/>
              <w:right w:w="57" w:type="dxa"/>
            </w:tcMar>
            <w:vAlign w:val="center"/>
          </w:tcPr>
          <w:p w:rsidR="0092110E" w:rsidRPr="00E83006" w:rsidRDefault="0092110E" w:rsidP="0046664F">
            <w:pPr>
              <w:numPr>
                <w:ilvl w:val="0"/>
                <w:numId w:val="26"/>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92110E" w:rsidRPr="00E83006" w:rsidRDefault="0092110E" w:rsidP="0092110E">
            <w:pPr>
              <w:jc w:val="both"/>
              <w:rPr>
                <w:rFonts w:ascii="Times New Roman" w:hAnsi="Times New Roman" w:cs="Times New Roman"/>
                <w:sz w:val="24"/>
                <w:szCs w:val="24"/>
              </w:rPr>
            </w:pPr>
            <w:r w:rsidRPr="00E83006">
              <w:rPr>
                <w:rFonts w:ascii="Times New Roman" w:hAnsi="Times New Roman" w:cs="Times New Roman"/>
                <w:bCs/>
                <w:color w:val="000000" w:themeColor="text1"/>
                <w:sz w:val="24"/>
                <w:szCs w:val="24"/>
              </w:rPr>
              <w:t>Размещение автомобильных дорог</w:t>
            </w:r>
          </w:p>
        </w:tc>
        <w:tc>
          <w:tcPr>
            <w:tcW w:w="1435" w:type="dxa"/>
            <w:shd w:val="clear" w:color="auto" w:fill="auto"/>
            <w:tcMar>
              <w:top w:w="28" w:type="dxa"/>
              <w:left w:w="57" w:type="dxa"/>
              <w:bottom w:w="28" w:type="dxa"/>
              <w:right w:w="57" w:type="dxa"/>
            </w:tcMar>
            <w:vAlign w:val="center"/>
          </w:tcPr>
          <w:p w:rsidR="0092110E" w:rsidRPr="00E83006" w:rsidRDefault="0092110E" w:rsidP="0092110E">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7.2.1</w:t>
            </w:r>
          </w:p>
        </w:tc>
      </w:tr>
      <w:tr w:rsidR="0092110E" w:rsidRPr="00E83006" w:rsidTr="00345EBE">
        <w:trPr>
          <w:trHeight w:val="284"/>
        </w:trPr>
        <w:tc>
          <w:tcPr>
            <w:tcW w:w="861" w:type="dxa"/>
            <w:tcMar>
              <w:top w:w="28" w:type="dxa"/>
              <w:left w:w="57" w:type="dxa"/>
              <w:bottom w:w="28" w:type="dxa"/>
              <w:right w:w="57" w:type="dxa"/>
            </w:tcMar>
            <w:vAlign w:val="center"/>
          </w:tcPr>
          <w:p w:rsidR="0092110E" w:rsidRPr="00E83006" w:rsidRDefault="0092110E" w:rsidP="0046664F">
            <w:pPr>
              <w:numPr>
                <w:ilvl w:val="0"/>
                <w:numId w:val="26"/>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92110E" w:rsidRPr="00E83006" w:rsidRDefault="0092110E" w:rsidP="0092110E">
            <w:pPr>
              <w:jc w:val="both"/>
              <w:rPr>
                <w:rFonts w:ascii="Times New Roman" w:hAnsi="Times New Roman" w:cs="Times New Roman"/>
                <w:sz w:val="24"/>
                <w:szCs w:val="24"/>
              </w:rPr>
            </w:pPr>
            <w:r w:rsidRPr="00E83006">
              <w:rPr>
                <w:rFonts w:ascii="Times New Roman" w:hAnsi="Times New Roman" w:cs="Times New Roman"/>
                <w:bCs/>
                <w:color w:val="000000" w:themeColor="text1"/>
                <w:sz w:val="24"/>
                <w:szCs w:val="24"/>
              </w:rPr>
              <w:t>Обслуживание перевозок пассажиров</w:t>
            </w:r>
          </w:p>
        </w:tc>
        <w:tc>
          <w:tcPr>
            <w:tcW w:w="1435" w:type="dxa"/>
            <w:shd w:val="clear" w:color="auto" w:fill="auto"/>
            <w:tcMar>
              <w:top w:w="28" w:type="dxa"/>
              <w:left w:w="57" w:type="dxa"/>
              <w:bottom w:w="28" w:type="dxa"/>
              <w:right w:w="57" w:type="dxa"/>
            </w:tcMar>
            <w:vAlign w:val="center"/>
          </w:tcPr>
          <w:p w:rsidR="0092110E" w:rsidRPr="00E83006" w:rsidRDefault="0092110E" w:rsidP="0092110E">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7.2.2</w:t>
            </w:r>
          </w:p>
        </w:tc>
      </w:tr>
      <w:tr w:rsidR="0092110E" w:rsidRPr="00E83006" w:rsidTr="00345EBE">
        <w:trPr>
          <w:trHeight w:val="284"/>
        </w:trPr>
        <w:tc>
          <w:tcPr>
            <w:tcW w:w="861" w:type="dxa"/>
            <w:tcMar>
              <w:top w:w="28" w:type="dxa"/>
              <w:left w:w="57" w:type="dxa"/>
              <w:bottom w:w="28" w:type="dxa"/>
              <w:right w:w="57" w:type="dxa"/>
            </w:tcMar>
            <w:vAlign w:val="center"/>
          </w:tcPr>
          <w:p w:rsidR="0092110E" w:rsidRPr="00E83006" w:rsidRDefault="0092110E" w:rsidP="0046664F">
            <w:pPr>
              <w:numPr>
                <w:ilvl w:val="0"/>
                <w:numId w:val="26"/>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92110E" w:rsidRPr="00E83006" w:rsidRDefault="0092110E" w:rsidP="0092110E">
            <w:pPr>
              <w:jc w:val="both"/>
              <w:rPr>
                <w:rFonts w:ascii="Times New Roman" w:hAnsi="Times New Roman" w:cs="Times New Roman"/>
                <w:sz w:val="24"/>
                <w:szCs w:val="24"/>
              </w:rPr>
            </w:pPr>
            <w:r w:rsidRPr="00E83006">
              <w:rPr>
                <w:rFonts w:ascii="Times New Roman" w:hAnsi="Times New Roman" w:cs="Times New Roman"/>
                <w:bCs/>
                <w:color w:val="000000" w:themeColor="text1"/>
                <w:sz w:val="24"/>
                <w:szCs w:val="24"/>
              </w:rPr>
              <w:t>Стоянки транспорта общего пользования</w:t>
            </w:r>
          </w:p>
        </w:tc>
        <w:tc>
          <w:tcPr>
            <w:tcW w:w="1435" w:type="dxa"/>
            <w:shd w:val="clear" w:color="auto" w:fill="auto"/>
            <w:tcMar>
              <w:top w:w="28" w:type="dxa"/>
              <w:left w:w="57" w:type="dxa"/>
              <w:bottom w:w="28" w:type="dxa"/>
              <w:right w:w="57" w:type="dxa"/>
            </w:tcMar>
            <w:vAlign w:val="center"/>
          </w:tcPr>
          <w:p w:rsidR="0092110E" w:rsidRPr="00E83006" w:rsidRDefault="0092110E" w:rsidP="0092110E">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7.2.3</w:t>
            </w:r>
          </w:p>
        </w:tc>
      </w:tr>
      <w:tr w:rsidR="0092110E" w:rsidRPr="00E83006" w:rsidTr="00345EBE">
        <w:trPr>
          <w:trHeight w:val="284"/>
        </w:trPr>
        <w:tc>
          <w:tcPr>
            <w:tcW w:w="861" w:type="dxa"/>
            <w:tcMar>
              <w:top w:w="28" w:type="dxa"/>
              <w:left w:w="57" w:type="dxa"/>
              <w:bottom w:w="28" w:type="dxa"/>
              <w:right w:w="57" w:type="dxa"/>
            </w:tcMar>
            <w:vAlign w:val="center"/>
          </w:tcPr>
          <w:p w:rsidR="0092110E" w:rsidRPr="00E83006" w:rsidRDefault="0092110E" w:rsidP="0046664F">
            <w:pPr>
              <w:numPr>
                <w:ilvl w:val="0"/>
                <w:numId w:val="26"/>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92110E" w:rsidRPr="00E83006" w:rsidRDefault="0092110E" w:rsidP="0092110E">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Земельные участки (территории) общего пользования</w:t>
            </w:r>
          </w:p>
        </w:tc>
        <w:tc>
          <w:tcPr>
            <w:tcW w:w="1435" w:type="dxa"/>
            <w:shd w:val="clear" w:color="auto" w:fill="auto"/>
            <w:tcMar>
              <w:top w:w="28" w:type="dxa"/>
              <w:left w:w="57" w:type="dxa"/>
              <w:bottom w:w="28" w:type="dxa"/>
              <w:right w:w="57" w:type="dxa"/>
            </w:tcMar>
            <w:vAlign w:val="center"/>
          </w:tcPr>
          <w:p w:rsidR="0092110E" w:rsidRPr="00E83006" w:rsidRDefault="0092110E" w:rsidP="0092110E">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12.0</w:t>
            </w:r>
          </w:p>
        </w:tc>
      </w:tr>
      <w:tr w:rsidR="0092110E" w:rsidRPr="00E83006" w:rsidTr="00345EBE">
        <w:trPr>
          <w:trHeight w:val="284"/>
        </w:trPr>
        <w:tc>
          <w:tcPr>
            <w:tcW w:w="861" w:type="dxa"/>
            <w:tcMar>
              <w:top w:w="28" w:type="dxa"/>
              <w:left w:w="57" w:type="dxa"/>
              <w:bottom w:w="28" w:type="dxa"/>
              <w:right w:w="57" w:type="dxa"/>
            </w:tcMar>
            <w:vAlign w:val="center"/>
          </w:tcPr>
          <w:p w:rsidR="0092110E" w:rsidRPr="00E83006" w:rsidRDefault="0092110E" w:rsidP="0046664F">
            <w:pPr>
              <w:numPr>
                <w:ilvl w:val="0"/>
                <w:numId w:val="26"/>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92110E" w:rsidRPr="00E83006" w:rsidRDefault="0092110E" w:rsidP="0092110E">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Улично-дорожная сеть</w:t>
            </w:r>
          </w:p>
        </w:tc>
        <w:tc>
          <w:tcPr>
            <w:tcW w:w="1435" w:type="dxa"/>
            <w:shd w:val="clear" w:color="auto" w:fill="auto"/>
            <w:tcMar>
              <w:top w:w="28" w:type="dxa"/>
              <w:left w:w="57" w:type="dxa"/>
              <w:bottom w:w="28" w:type="dxa"/>
              <w:right w:w="57" w:type="dxa"/>
            </w:tcMar>
            <w:vAlign w:val="center"/>
          </w:tcPr>
          <w:p w:rsidR="0092110E" w:rsidRPr="00E83006" w:rsidRDefault="0092110E" w:rsidP="0092110E">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12.0.1</w:t>
            </w:r>
          </w:p>
        </w:tc>
      </w:tr>
      <w:tr w:rsidR="0092110E" w:rsidRPr="00E83006" w:rsidTr="00345EBE">
        <w:trPr>
          <w:trHeight w:val="284"/>
        </w:trPr>
        <w:tc>
          <w:tcPr>
            <w:tcW w:w="861" w:type="dxa"/>
            <w:tcMar>
              <w:top w:w="28" w:type="dxa"/>
              <w:left w:w="57" w:type="dxa"/>
              <w:bottom w:w="28" w:type="dxa"/>
              <w:right w:w="57" w:type="dxa"/>
            </w:tcMar>
            <w:vAlign w:val="center"/>
          </w:tcPr>
          <w:p w:rsidR="0092110E" w:rsidRPr="00E83006" w:rsidRDefault="0092110E" w:rsidP="0046664F">
            <w:pPr>
              <w:numPr>
                <w:ilvl w:val="0"/>
                <w:numId w:val="26"/>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92110E" w:rsidRPr="00E83006" w:rsidRDefault="0092110E" w:rsidP="0092110E">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Благоустройство территории</w:t>
            </w:r>
          </w:p>
        </w:tc>
        <w:tc>
          <w:tcPr>
            <w:tcW w:w="1435" w:type="dxa"/>
            <w:shd w:val="clear" w:color="auto" w:fill="auto"/>
            <w:tcMar>
              <w:top w:w="28" w:type="dxa"/>
              <w:left w:w="57" w:type="dxa"/>
              <w:bottom w:w="28" w:type="dxa"/>
              <w:right w:w="57" w:type="dxa"/>
            </w:tcMar>
            <w:vAlign w:val="center"/>
          </w:tcPr>
          <w:p w:rsidR="0092110E" w:rsidRPr="00E83006" w:rsidRDefault="0092110E" w:rsidP="0092110E">
            <w:pPr>
              <w:jc w:val="center"/>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12.0.2</w:t>
            </w:r>
          </w:p>
        </w:tc>
      </w:tr>
      <w:tr w:rsidR="0092110E" w:rsidRPr="00E83006" w:rsidTr="00345EBE">
        <w:trPr>
          <w:trHeight w:val="284"/>
        </w:trPr>
        <w:tc>
          <w:tcPr>
            <w:tcW w:w="10206" w:type="dxa"/>
            <w:gridSpan w:val="3"/>
            <w:tcMar>
              <w:top w:w="28" w:type="dxa"/>
              <w:left w:w="57" w:type="dxa"/>
              <w:bottom w:w="28" w:type="dxa"/>
              <w:right w:w="57" w:type="dxa"/>
            </w:tcMar>
            <w:vAlign w:val="center"/>
          </w:tcPr>
          <w:p w:rsidR="0092110E" w:rsidRPr="00E83006" w:rsidRDefault="0092110E" w:rsidP="0092110E">
            <w:pPr>
              <w:jc w:val="center"/>
              <w:rPr>
                <w:rFonts w:ascii="Times New Roman" w:hAnsi="Times New Roman" w:cs="Times New Roman"/>
                <w:sz w:val="24"/>
                <w:szCs w:val="24"/>
              </w:rPr>
            </w:pPr>
            <w:r w:rsidRPr="00E83006">
              <w:rPr>
                <w:rFonts w:ascii="Times New Roman" w:hAnsi="Times New Roman" w:cs="Times New Roman"/>
                <w:sz w:val="24"/>
                <w:szCs w:val="24"/>
              </w:rPr>
              <w:t>Условно разрешенные виды использования</w:t>
            </w:r>
          </w:p>
        </w:tc>
      </w:tr>
      <w:tr w:rsidR="0092110E" w:rsidRPr="00E83006" w:rsidTr="00345EBE">
        <w:trPr>
          <w:trHeight w:val="284"/>
        </w:trPr>
        <w:tc>
          <w:tcPr>
            <w:tcW w:w="861" w:type="dxa"/>
            <w:tcMar>
              <w:top w:w="28" w:type="dxa"/>
              <w:left w:w="57" w:type="dxa"/>
              <w:bottom w:w="28" w:type="dxa"/>
              <w:right w:w="57" w:type="dxa"/>
            </w:tcMar>
            <w:vAlign w:val="center"/>
          </w:tcPr>
          <w:p w:rsidR="0092110E" w:rsidRPr="00E83006" w:rsidRDefault="0092110E" w:rsidP="0046664F">
            <w:pPr>
              <w:numPr>
                <w:ilvl w:val="0"/>
                <w:numId w:val="26"/>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92110E" w:rsidRPr="00E83006" w:rsidRDefault="0092110E" w:rsidP="0092110E">
            <w:pPr>
              <w:jc w:val="both"/>
              <w:rPr>
                <w:rFonts w:ascii="Times New Roman" w:hAnsi="Times New Roman" w:cs="Times New Roman"/>
                <w:sz w:val="24"/>
                <w:szCs w:val="24"/>
              </w:rPr>
            </w:pPr>
            <w:r w:rsidRPr="00E83006">
              <w:rPr>
                <w:rFonts w:ascii="Times New Roman" w:hAnsi="Times New Roman" w:cs="Times New Roman"/>
                <w:sz w:val="24"/>
                <w:szCs w:val="24"/>
              </w:rPr>
              <w:t>Ремонт автомобилей</w:t>
            </w:r>
          </w:p>
        </w:tc>
        <w:tc>
          <w:tcPr>
            <w:tcW w:w="1435" w:type="dxa"/>
            <w:shd w:val="clear" w:color="auto" w:fill="auto"/>
            <w:tcMar>
              <w:top w:w="28" w:type="dxa"/>
              <w:left w:w="57" w:type="dxa"/>
              <w:bottom w:w="28" w:type="dxa"/>
              <w:right w:w="57" w:type="dxa"/>
            </w:tcMar>
            <w:vAlign w:val="center"/>
          </w:tcPr>
          <w:p w:rsidR="0092110E" w:rsidRPr="00E83006" w:rsidRDefault="0092110E" w:rsidP="0092110E">
            <w:pPr>
              <w:jc w:val="center"/>
              <w:rPr>
                <w:rFonts w:ascii="Times New Roman" w:hAnsi="Times New Roman" w:cs="Times New Roman"/>
                <w:sz w:val="24"/>
                <w:szCs w:val="24"/>
              </w:rPr>
            </w:pPr>
            <w:r w:rsidRPr="00E83006">
              <w:rPr>
                <w:rFonts w:ascii="Times New Roman" w:hAnsi="Times New Roman" w:cs="Times New Roman"/>
                <w:sz w:val="24"/>
                <w:szCs w:val="24"/>
              </w:rPr>
              <w:t>4.9.1.4</w:t>
            </w:r>
          </w:p>
        </w:tc>
      </w:tr>
      <w:tr w:rsidR="0092110E" w:rsidRPr="00E83006" w:rsidTr="00345EBE">
        <w:trPr>
          <w:trHeight w:val="284"/>
        </w:trPr>
        <w:tc>
          <w:tcPr>
            <w:tcW w:w="10206" w:type="dxa"/>
            <w:gridSpan w:val="3"/>
            <w:tcMar>
              <w:top w:w="28" w:type="dxa"/>
              <w:left w:w="57" w:type="dxa"/>
              <w:bottom w:w="28" w:type="dxa"/>
              <w:right w:w="57" w:type="dxa"/>
            </w:tcMar>
            <w:vAlign w:val="center"/>
          </w:tcPr>
          <w:p w:rsidR="0092110E" w:rsidRPr="00E83006" w:rsidRDefault="0092110E" w:rsidP="0092110E">
            <w:pPr>
              <w:jc w:val="center"/>
              <w:rPr>
                <w:rFonts w:ascii="Times New Roman" w:hAnsi="Times New Roman" w:cs="Times New Roman"/>
                <w:sz w:val="24"/>
                <w:szCs w:val="24"/>
              </w:rPr>
            </w:pPr>
            <w:r w:rsidRPr="00E83006">
              <w:rPr>
                <w:rFonts w:ascii="Times New Roman" w:hAnsi="Times New Roman" w:cs="Times New Roman"/>
                <w:sz w:val="24"/>
                <w:szCs w:val="24"/>
              </w:rPr>
              <w:t>Вспомогательные виды разрешенного использования</w:t>
            </w:r>
          </w:p>
        </w:tc>
      </w:tr>
      <w:tr w:rsidR="0092110E" w:rsidRPr="00E83006" w:rsidTr="00345EBE">
        <w:trPr>
          <w:trHeight w:val="284"/>
        </w:trPr>
        <w:tc>
          <w:tcPr>
            <w:tcW w:w="861" w:type="dxa"/>
            <w:tcMar>
              <w:top w:w="28" w:type="dxa"/>
              <w:left w:w="57" w:type="dxa"/>
              <w:bottom w:w="28" w:type="dxa"/>
              <w:right w:w="57" w:type="dxa"/>
            </w:tcMar>
            <w:vAlign w:val="center"/>
          </w:tcPr>
          <w:p w:rsidR="0092110E" w:rsidRPr="00E83006" w:rsidRDefault="0092110E" w:rsidP="0046664F">
            <w:pPr>
              <w:numPr>
                <w:ilvl w:val="0"/>
                <w:numId w:val="26"/>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92110E" w:rsidRPr="00E83006" w:rsidRDefault="0092110E" w:rsidP="0092110E">
            <w:pPr>
              <w:jc w:val="both"/>
              <w:rPr>
                <w:rFonts w:ascii="Times New Roman" w:hAnsi="Times New Roman" w:cs="Times New Roman"/>
                <w:sz w:val="24"/>
                <w:szCs w:val="24"/>
              </w:rPr>
            </w:pPr>
            <w:r w:rsidRPr="00E83006">
              <w:rPr>
                <w:rFonts w:ascii="Times New Roman" w:hAnsi="Times New Roman" w:cs="Times New Roman"/>
                <w:sz w:val="24"/>
                <w:szCs w:val="24"/>
              </w:rPr>
              <w:t xml:space="preserve">Не </w:t>
            </w:r>
            <w:proofErr w:type="gramStart"/>
            <w:r w:rsidRPr="00E83006">
              <w:rPr>
                <w:rFonts w:ascii="Times New Roman" w:hAnsi="Times New Roman" w:cs="Times New Roman"/>
                <w:sz w:val="24"/>
                <w:szCs w:val="24"/>
              </w:rPr>
              <w:t>установлены</w:t>
            </w:r>
            <w:proofErr w:type="gramEnd"/>
          </w:p>
        </w:tc>
        <w:tc>
          <w:tcPr>
            <w:tcW w:w="1435" w:type="dxa"/>
            <w:tcMar>
              <w:top w:w="28" w:type="dxa"/>
              <w:left w:w="57" w:type="dxa"/>
              <w:bottom w:w="28" w:type="dxa"/>
              <w:right w:w="57" w:type="dxa"/>
            </w:tcMar>
            <w:vAlign w:val="center"/>
          </w:tcPr>
          <w:p w:rsidR="0092110E" w:rsidRPr="00E83006" w:rsidRDefault="0092110E" w:rsidP="0092110E">
            <w:pPr>
              <w:jc w:val="center"/>
              <w:rPr>
                <w:rFonts w:ascii="Times New Roman" w:hAnsi="Times New Roman" w:cs="Times New Roman"/>
                <w:sz w:val="24"/>
                <w:szCs w:val="24"/>
              </w:rPr>
            </w:pPr>
            <w:r w:rsidRPr="00E83006">
              <w:rPr>
                <w:rFonts w:ascii="Times New Roman" w:hAnsi="Times New Roman" w:cs="Times New Roman"/>
                <w:sz w:val="24"/>
                <w:szCs w:val="24"/>
              </w:rPr>
              <w:t>–</w:t>
            </w:r>
          </w:p>
        </w:tc>
      </w:tr>
    </w:tbl>
    <w:p w:rsidR="002F0DF4" w:rsidRPr="00E83006" w:rsidRDefault="002F0DF4" w:rsidP="0046664F">
      <w:pPr>
        <w:pStyle w:val="a8"/>
        <w:numPr>
          <w:ilvl w:val="0"/>
          <w:numId w:val="8"/>
        </w:numPr>
        <w:spacing w:before="120"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 xml:space="preserve">Предельные размеры земельных участков, предельные параметры разрешенного строительства, реконструкции объектов капитального </w:t>
      </w:r>
      <w:r w:rsidR="0057236C" w:rsidRPr="00E83006">
        <w:rPr>
          <w:rFonts w:ascii="Times New Roman" w:hAnsi="Times New Roman" w:cs="Times New Roman"/>
          <w:sz w:val="28"/>
          <w:szCs w:val="28"/>
        </w:rPr>
        <w:t>строительства</w:t>
      </w:r>
      <w:r w:rsidR="0057236C" w:rsidRPr="00E83006">
        <w:rPr>
          <w:rFonts w:ascii="Times New Roman" w:hAnsi="Times New Roman" w:cs="Times New Roman"/>
          <w:sz w:val="28"/>
          <w:szCs w:val="28"/>
        </w:rPr>
        <w:br/>
        <w:t xml:space="preserve">(с учетом положений </w:t>
      </w:r>
      <w:r w:rsidR="00D63C25" w:rsidRPr="00E83006">
        <w:rPr>
          <w:rFonts w:ascii="Times New Roman" w:hAnsi="Times New Roman" w:cs="Times New Roman"/>
          <w:sz w:val="28"/>
          <w:szCs w:val="28"/>
        </w:rPr>
        <w:t xml:space="preserve">частей 6, 7 статьи </w:t>
      </w:r>
      <w:r w:rsidR="005B4D0E" w:rsidRPr="00E83006">
        <w:rPr>
          <w:rFonts w:ascii="Times New Roman" w:hAnsi="Times New Roman" w:cs="Times New Roman"/>
          <w:sz w:val="28"/>
          <w:szCs w:val="28"/>
        </w:rPr>
        <w:t>19</w:t>
      </w:r>
      <w:r w:rsidR="00D63C25" w:rsidRPr="00E83006">
        <w:rPr>
          <w:rFonts w:ascii="Times New Roman" w:hAnsi="Times New Roman" w:cs="Times New Roman"/>
          <w:sz w:val="28"/>
          <w:szCs w:val="28"/>
        </w:rPr>
        <w:t xml:space="preserve"> </w:t>
      </w:r>
      <w:r w:rsidR="0057236C" w:rsidRPr="00E83006">
        <w:rPr>
          <w:rFonts w:ascii="Times New Roman" w:hAnsi="Times New Roman" w:cs="Times New Roman"/>
          <w:sz w:val="28"/>
          <w:szCs w:val="28"/>
        </w:rPr>
        <w:t>настоящих Правил):</w:t>
      </w:r>
    </w:p>
    <w:p w:rsidR="00347D69" w:rsidRPr="00E83006" w:rsidRDefault="00347D69" w:rsidP="00347D69">
      <w:pPr>
        <w:pStyle w:val="a8"/>
        <w:spacing w:before="120" w:after="120" w:line="240" w:lineRule="auto"/>
        <w:ind w:left="709"/>
        <w:contextualSpacing w:val="0"/>
        <w:jc w:val="both"/>
        <w:rPr>
          <w:rFonts w:ascii="Times New Roman" w:hAnsi="Times New Roman" w:cs="Times New Roman"/>
          <w:sz w:val="28"/>
          <w:szCs w:val="28"/>
        </w:rPr>
      </w:pPr>
    </w:p>
    <w:tbl>
      <w:tblPr>
        <w:tblStyle w:val="610"/>
        <w:tblW w:w="10206" w:type="dxa"/>
        <w:tblLook w:val="04A0"/>
      </w:tblPr>
      <w:tblGrid>
        <w:gridCol w:w="676"/>
        <w:gridCol w:w="6048"/>
        <w:gridCol w:w="1740"/>
        <w:gridCol w:w="1742"/>
      </w:tblGrid>
      <w:tr w:rsidR="00F31DBB" w:rsidRPr="00E83006" w:rsidTr="00E023ED">
        <w:trPr>
          <w:trHeight w:val="284"/>
          <w:tblHeader/>
        </w:trPr>
        <w:tc>
          <w:tcPr>
            <w:tcW w:w="676" w:type="dxa"/>
            <w:vMerge w:val="restart"/>
            <w:tcMar>
              <w:top w:w="28" w:type="dxa"/>
              <w:left w:w="57" w:type="dxa"/>
              <w:bottom w:w="28" w:type="dxa"/>
              <w:right w:w="57" w:type="dxa"/>
            </w:tcMar>
            <w:vAlign w:val="center"/>
          </w:tcPr>
          <w:p w:rsidR="00F31DBB" w:rsidRPr="00E83006" w:rsidRDefault="00F31DBB" w:rsidP="008B6760">
            <w:pPr>
              <w:jc w:val="center"/>
              <w:rPr>
                <w:rFonts w:ascii="Times New Roman" w:hAnsi="Times New Roman"/>
                <w:sz w:val="24"/>
                <w:szCs w:val="24"/>
              </w:rPr>
            </w:pPr>
            <w:r w:rsidRPr="00E83006">
              <w:rPr>
                <w:rFonts w:ascii="Times New Roman" w:hAnsi="Times New Roman"/>
                <w:sz w:val="24"/>
                <w:szCs w:val="24"/>
              </w:rPr>
              <w:t>№</w:t>
            </w:r>
          </w:p>
          <w:p w:rsidR="00F31DBB" w:rsidRPr="00E83006" w:rsidRDefault="00F31DBB" w:rsidP="008B6760">
            <w:pPr>
              <w:jc w:val="center"/>
              <w:rPr>
                <w:rFonts w:ascii="Times New Roman" w:hAnsi="Times New Roman"/>
                <w:sz w:val="24"/>
                <w:szCs w:val="24"/>
              </w:rPr>
            </w:pPr>
            <w:proofErr w:type="spellStart"/>
            <w:proofErr w:type="gramStart"/>
            <w:r w:rsidRPr="00E83006">
              <w:rPr>
                <w:rFonts w:ascii="Times New Roman" w:hAnsi="Times New Roman"/>
                <w:sz w:val="24"/>
                <w:szCs w:val="24"/>
              </w:rPr>
              <w:t>п</w:t>
            </w:r>
            <w:proofErr w:type="spellEnd"/>
            <w:proofErr w:type="gramEnd"/>
            <w:r w:rsidRPr="00E83006">
              <w:rPr>
                <w:rFonts w:ascii="Times New Roman" w:hAnsi="Times New Roman"/>
                <w:sz w:val="24"/>
                <w:szCs w:val="24"/>
              </w:rPr>
              <w:t>/</w:t>
            </w:r>
            <w:proofErr w:type="spellStart"/>
            <w:r w:rsidRPr="00E83006">
              <w:rPr>
                <w:rFonts w:ascii="Times New Roman" w:hAnsi="Times New Roman"/>
                <w:sz w:val="24"/>
                <w:szCs w:val="24"/>
              </w:rPr>
              <w:t>п</w:t>
            </w:r>
            <w:proofErr w:type="spellEnd"/>
          </w:p>
        </w:tc>
        <w:tc>
          <w:tcPr>
            <w:tcW w:w="6048" w:type="dxa"/>
            <w:vMerge w:val="restart"/>
            <w:tcMar>
              <w:top w:w="28" w:type="dxa"/>
              <w:left w:w="57" w:type="dxa"/>
              <w:bottom w:w="28" w:type="dxa"/>
              <w:right w:w="57" w:type="dxa"/>
            </w:tcMar>
            <w:vAlign w:val="center"/>
          </w:tcPr>
          <w:p w:rsidR="00F31DBB" w:rsidRPr="00E83006" w:rsidRDefault="00F31DBB" w:rsidP="008B6760">
            <w:pPr>
              <w:jc w:val="center"/>
              <w:rPr>
                <w:rFonts w:ascii="Times New Roman" w:hAnsi="Times New Roman"/>
                <w:sz w:val="24"/>
                <w:szCs w:val="24"/>
              </w:rPr>
            </w:pPr>
            <w:r w:rsidRPr="00E83006">
              <w:rPr>
                <w:rFonts w:ascii="Times New Roman" w:hAnsi="Times New Roman"/>
                <w:sz w:val="24"/>
                <w:szCs w:val="24"/>
              </w:rPr>
              <w:t>Вид разрешенного использования</w:t>
            </w:r>
          </w:p>
          <w:p w:rsidR="00F31DBB" w:rsidRPr="00E83006" w:rsidRDefault="00F31DBB" w:rsidP="008B6760">
            <w:pPr>
              <w:jc w:val="center"/>
              <w:rPr>
                <w:rFonts w:ascii="Times New Roman" w:hAnsi="Times New Roman"/>
                <w:sz w:val="24"/>
                <w:szCs w:val="24"/>
              </w:rPr>
            </w:pPr>
            <w:r w:rsidRPr="00E83006">
              <w:rPr>
                <w:rFonts w:ascii="Times New Roman" w:hAnsi="Times New Roman"/>
                <w:sz w:val="24"/>
                <w:szCs w:val="24"/>
              </w:rPr>
              <w:t>земельного участка (код)</w:t>
            </w:r>
          </w:p>
        </w:tc>
        <w:tc>
          <w:tcPr>
            <w:tcW w:w="3482" w:type="dxa"/>
            <w:gridSpan w:val="2"/>
            <w:tcMar>
              <w:top w:w="28" w:type="dxa"/>
              <w:left w:w="57" w:type="dxa"/>
              <w:bottom w:w="28" w:type="dxa"/>
              <w:right w:w="57" w:type="dxa"/>
            </w:tcMar>
            <w:vAlign w:val="center"/>
          </w:tcPr>
          <w:p w:rsidR="00F31DBB" w:rsidRPr="00E83006" w:rsidRDefault="00F31DBB" w:rsidP="008B6760">
            <w:pPr>
              <w:jc w:val="center"/>
              <w:rPr>
                <w:rFonts w:ascii="Times New Roman" w:hAnsi="Times New Roman"/>
                <w:sz w:val="24"/>
                <w:szCs w:val="24"/>
              </w:rPr>
            </w:pPr>
            <w:r w:rsidRPr="00E83006">
              <w:rPr>
                <w:rFonts w:ascii="Times New Roman" w:hAnsi="Times New Roman"/>
                <w:sz w:val="24"/>
                <w:szCs w:val="24"/>
              </w:rPr>
              <w:t>Предельные значения</w:t>
            </w:r>
          </w:p>
        </w:tc>
      </w:tr>
      <w:tr w:rsidR="00F31DBB" w:rsidRPr="00E83006" w:rsidTr="00E023ED">
        <w:trPr>
          <w:trHeight w:val="284"/>
          <w:tblHeader/>
        </w:trPr>
        <w:tc>
          <w:tcPr>
            <w:tcW w:w="676" w:type="dxa"/>
            <w:vMerge/>
            <w:tcMar>
              <w:top w:w="28" w:type="dxa"/>
              <w:left w:w="57" w:type="dxa"/>
              <w:bottom w:w="28" w:type="dxa"/>
              <w:right w:w="57" w:type="dxa"/>
            </w:tcMar>
            <w:vAlign w:val="center"/>
          </w:tcPr>
          <w:p w:rsidR="00F31DBB" w:rsidRPr="00E83006" w:rsidRDefault="00F31DBB" w:rsidP="008B6760">
            <w:pPr>
              <w:jc w:val="center"/>
              <w:rPr>
                <w:rFonts w:ascii="Times New Roman" w:hAnsi="Times New Roman"/>
                <w:sz w:val="24"/>
                <w:szCs w:val="24"/>
              </w:rPr>
            </w:pPr>
          </w:p>
        </w:tc>
        <w:tc>
          <w:tcPr>
            <w:tcW w:w="6048" w:type="dxa"/>
            <w:vMerge/>
            <w:tcMar>
              <w:top w:w="28" w:type="dxa"/>
              <w:left w:w="57" w:type="dxa"/>
              <w:bottom w:w="28" w:type="dxa"/>
              <w:right w:w="57" w:type="dxa"/>
            </w:tcMar>
            <w:vAlign w:val="center"/>
          </w:tcPr>
          <w:p w:rsidR="00F31DBB" w:rsidRPr="00E83006" w:rsidRDefault="00F31DBB" w:rsidP="008B6760">
            <w:pPr>
              <w:rPr>
                <w:rFonts w:ascii="Times New Roman" w:hAnsi="Times New Roman"/>
                <w:sz w:val="24"/>
                <w:szCs w:val="24"/>
              </w:rPr>
            </w:pPr>
          </w:p>
        </w:tc>
        <w:tc>
          <w:tcPr>
            <w:tcW w:w="1740" w:type="dxa"/>
            <w:tcMar>
              <w:top w:w="28" w:type="dxa"/>
              <w:left w:w="57" w:type="dxa"/>
              <w:bottom w:w="28" w:type="dxa"/>
              <w:right w:w="57" w:type="dxa"/>
            </w:tcMar>
            <w:vAlign w:val="center"/>
          </w:tcPr>
          <w:p w:rsidR="00F31DBB" w:rsidRPr="00E83006" w:rsidRDefault="00F31DBB" w:rsidP="008B6760">
            <w:pPr>
              <w:jc w:val="center"/>
              <w:rPr>
                <w:rFonts w:ascii="Times New Roman" w:hAnsi="Times New Roman"/>
                <w:sz w:val="24"/>
                <w:szCs w:val="24"/>
              </w:rPr>
            </w:pPr>
            <w:r w:rsidRPr="00E83006">
              <w:rPr>
                <w:rFonts w:ascii="Times New Roman" w:hAnsi="Times New Roman"/>
                <w:sz w:val="24"/>
                <w:szCs w:val="24"/>
              </w:rPr>
              <w:t>Минимальные</w:t>
            </w:r>
          </w:p>
        </w:tc>
        <w:tc>
          <w:tcPr>
            <w:tcW w:w="1742" w:type="dxa"/>
            <w:tcMar>
              <w:top w:w="28" w:type="dxa"/>
              <w:left w:w="57" w:type="dxa"/>
              <w:bottom w:w="28" w:type="dxa"/>
              <w:right w:w="57" w:type="dxa"/>
            </w:tcMar>
            <w:vAlign w:val="center"/>
          </w:tcPr>
          <w:p w:rsidR="00F31DBB" w:rsidRPr="00E83006" w:rsidRDefault="00F31DBB" w:rsidP="008B6760">
            <w:pPr>
              <w:jc w:val="center"/>
              <w:rPr>
                <w:rFonts w:ascii="Times New Roman" w:hAnsi="Times New Roman"/>
                <w:sz w:val="24"/>
                <w:szCs w:val="24"/>
              </w:rPr>
            </w:pPr>
            <w:r w:rsidRPr="00E83006">
              <w:rPr>
                <w:rFonts w:ascii="Times New Roman" w:hAnsi="Times New Roman"/>
                <w:sz w:val="24"/>
                <w:szCs w:val="24"/>
              </w:rPr>
              <w:t>Максимальные</w:t>
            </w:r>
          </w:p>
        </w:tc>
      </w:tr>
      <w:tr w:rsidR="00B81418" w:rsidRPr="00E83006" w:rsidTr="008B6760">
        <w:trPr>
          <w:trHeight w:val="284"/>
        </w:trPr>
        <w:tc>
          <w:tcPr>
            <w:tcW w:w="676" w:type="dxa"/>
            <w:tcMar>
              <w:top w:w="28" w:type="dxa"/>
              <w:left w:w="57" w:type="dxa"/>
              <w:bottom w:w="28" w:type="dxa"/>
              <w:right w:w="57" w:type="dxa"/>
            </w:tcMar>
            <w:vAlign w:val="center"/>
          </w:tcPr>
          <w:p w:rsidR="00B81418" w:rsidRPr="00E83006" w:rsidRDefault="00B81418" w:rsidP="0046664F">
            <w:pPr>
              <w:numPr>
                <w:ilvl w:val="0"/>
                <w:numId w:val="36"/>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B81418" w:rsidRPr="00E83006" w:rsidRDefault="00B81418" w:rsidP="008B6760">
            <w:pPr>
              <w:rPr>
                <w:rFonts w:ascii="Times New Roman" w:hAnsi="Times New Roman"/>
                <w:sz w:val="24"/>
                <w:szCs w:val="24"/>
              </w:rPr>
            </w:pPr>
            <w:r w:rsidRPr="00E83006">
              <w:rPr>
                <w:rFonts w:ascii="Times New Roman" w:hAnsi="Times New Roman"/>
                <w:sz w:val="24"/>
                <w:szCs w:val="24"/>
              </w:rPr>
              <w:t>Предельные (минимальные и (или) максимальные) размеры земельных участков,</w:t>
            </w:r>
          </w:p>
          <w:p w:rsidR="00B81418" w:rsidRPr="00E83006" w:rsidRDefault="00B81418" w:rsidP="008B6760">
            <w:pPr>
              <w:rPr>
                <w:rFonts w:ascii="Times New Roman" w:hAnsi="Times New Roman"/>
                <w:sz w:val="24"/>
                <w:szCs w:val="24"/>
              </w:rPr>
            </w:pPr>
            <w:r w:rsidRPr="00E83006">
              <w:rPr>
                <w:rFonts w:ascii="Times New Roman" w:hAnsi="Times New Roman"/>
                <w:sz w:val="24"/>
                <w:szCs w:val="24"/>
              </w:rPr>
              <w:t>в том числе их площадь</w:t>
            </w:r>
            <w:r w:rsidR="00F31DBB" w:rsidRPr="00E83006">
              <w:rPr>
                <w:rFonts w:ascii="Times New Roman" w:hAnsi="Times New Roman"/>
                <w:sz w:val="24"/>
                <w:szCs w:val="24"/>
              </w:rPr>
              <w:t>, кв. м</w:t>
            </w:r>
          </w:p>
        </w:tc>
      </w:tr>
      <w:tr w:rsidR="00F31DBB" w:rsidRPr="00E83006" w:rsidTr="00E023ED">
        <w:trPr>
          <w:trHeight w:val="284"/>
        </w:trPr>
        <w:tc>
          <w:tcPr>
            <w:tcW w:w="676" w:type="dxa"/>
            <w:tcMar>
              <w:top w:w="28" w:type="dxa"/>
              <w:left w:w="57" w:type="dxa"/>
              <w:bottom w:w="28" w:type="dxa"/>
              <w:right w:w="57" w:type="dxa"/>
            </w:tcMar>
            <w:vAlign w:val="center"/>
          </w:tcPr>
          <w:p w:rsidR="00F31DBB" w:rsidRPr="00E83006" w:rsidRDefault="00F31DBB" w:rsidP="0046664F">
            <w:pPr>
              <w:numPr>
                <w:ilvl w:val="0"/>
                <w:numId w:val="37"/>
              </w:numPr>
              <w:ind w:left="284" w:firstLine="0"/>
              <w:contextualSpacing/>
              <w:rPr>
                <w:rFonts w:ascii="Times New Roman" w:hAnsi="Times New Roman"/>
                <w:sz w:val="24"/>
                <w:szCs w:val="24"/>
              </w:rPr>
            </w:pPr>
          </w:p>
        </w:tc>
        <w:tc>
          <w:tcPr>
            <w:tcW w:w="6048" w:type="dxa"/>
            <w:tcMar>
              <w:top w:w="28" w:type="dxa"/>
              <w:left w:w="57" w:type="dxa"/>
              <w:bottom w:w="28" w:type="dxa"/>
              <w:right w:w="57" w:type="dxa"/>
            </w:tcMar>
            <w:vAlign w:val="center"/>
          </w:tcPr>
          <w:p w:rsidR="00F31DBB" w:rsidRPr="00E83006" w:rsidRDefault="00F31DBB" w:rsidP="00F31DBB">
            <w:pPr>
              <w:rPr>
                <w:rFonts w:ascii="Times New Roman" w:hAnsi="Times New Roman"/>
                <w:sz w:val="24"/>
                <w:szCs w:val="24"/>
              </w:rPr>
            </w:pPr>
            <w:r w:rsidRPr="00E83006">
              <w:rPr>
                <w:rFonts w:ascii="Times New Roman" w:hAnsi="Times New Roman"/>
                <w:sz w:val="24"/>
                <w:szCs w:val="24"/>
              </w:rPr>
              <w:t>4.9.1.4</w:t>
            </w:r>
          </w:p>
        </w:tc>
        <w:tc>
          <w:tcPr>
            <w:tcW w:w="1740" w:type="dxa"/>
            <w:tcMar>
              <w:top w:w="28" w:type="dxa"/>
              <w:left w:w="57" w:type="dxa"/>
              <w:bottom w:w="28" w:type="dxa"/>
              <w:right w:w="57" w:type="dxa"/>
            </w:tcMar>
            <w:vAlign w:val="center"/>
          </w:tcPr>
          <w:p w:rsidR="00F31DBB" w:rsidRPr="00E83006" w:rsidRDefault="00F31DBB" w:rsidP="00B81418">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c>
          <w:tcPr>
            <w:tcW w:w="1742" w:type="dxa"/>
            <w:tcMar>
              <w:top w:w="28" w:type="dxa"/>
              <w:left w:w="57" w:type="dxa"/>
              <w:bottom w:w="28" w:type="dxa"/>
              <w:right w:w="57" w:type="dxa"/>
            </w:tcMar>
            <w:vAlign w:val="center"/>
          </w:tcPr>
          <w:p w:rsidR="00F31DBB" w:rsidRPr="00E83006" w:rsidRDefault="00F31DBB" w:rsidP="00B81418">
            <w:pPr>
              <w:jc w:val="center"/>
              <w:rPr>
                <w:rFonts w:ascii="Times New Roman" w:hAnsi="Times New Roman"/>
                <w:sz w:val="24"/>
                <w:szCs w:val="24"/>
              </w:rPr>
            </w:pPr>
            <w:r w:rsidRPr="00E83006">
              <w:rPr>
                <w:rFonts w:ascii="Times New Roman" w:hAnsi="Times New Roman"/>
                <w:sz w:val="24"/>
                <w:szCs w:val="24"/>
              </w:rPr>
              <w:t>2000</w:t>
            </w:r>
          </w:p>
        </w:tc>
      </w:tr>
      <w:tr w:rsidR="00F31DBB" w:rsidRPr="00E83006" w:rsidTr="00E023ED">
        <w:trPr>
          <w:trHeight w:val="284"/>
        </w:trPr>
        <w:tc>
          <w:tcPr>
            <w:tcW w:w="676" w:type="dxa"/>
            <w:tcMar>
              <w:top w:w="28" w:type="dxa"/>
              <w:left w:w="57" w:type="dxa"/>
              <w:bottom w:w="28" w:type="dxa"/>
              <w:right w:w="57" w:type="dxa"/>
            </w:tcMar>
            <w:vAlign w:val="center"/>
          </w:tcPr>
          <w:p w:rsidR="00F31DBB" w:rsidRPr="00E83006" w:rsidRDefault="00F31DBB" w:rsidP="0046664F">
            <w:pPr>
              <w:numPr>
                <w:ilvl w:val="0"/>
                <w:numId w:val="37"/>
              </w:numPr>
              <w:ind w:left="284" w:firstLine="0"/>
              <w:contextualSpacing/>
              <w:rPr>
                <w:rFonts w:ascii="Times New Roman" w:hAnsi="Times New Roman"/>
                <w:sz w:val="24"/>
                <w:szCs w:val="24"/>
              </w:rPr>
            </w:pPr>
          </w:p>
        </w:tc>
        <w:tc>
          <w:tcPr>
            <w:tcW w:w="6048" w:type="dxa"/>
            <w:tcMar>
              <w:top w:w="28" w:type="dxa"/>
              <w:left w:w="57" w:type="dxa"/>
              <w:bottom w:w="28" w:type="dxa"/>
              <w:right w:w="57" w:type="dxa"/>
            </w:tcMar>
            <w:vAlign w:val="center"/>
          </w:tcPr>
          <w:p w:rsidR="00F31DBB" w:rsidRPr="00E83006" w:rsidRDefault="00C1612D" w:rsidP="00F31DBB">
            <w:pPr>
              <w:rPr>
                <w:rFonts w:ascii="Times New Roman" w:hAnsi="Times New Roman"/>
                <w:sz w:val="24"/>
                <w:szCs w:val="24"/>
              </w:rPr>
            </w:pPr>
            <w:r w:rsidRPr="00C1612D">
              <w:rPr>
                <w:rFonts w:ascii="Times New Roman" w:hAnsi="Times New Roman"/>
                <w:sz w:val="24"/>
                <w:szCs w:val="24"/>
              </w:rPr>
              <w:t>2.7.</w:t>
            </w:r>
            <w:r>
              <w:rPr>
                <w:rFonts w:ascii="Times New Roman" w:hAnsi="Times New Roman"/>
                <w:sz w:val="24"/>
                <w:szCs w:val="24"/>
              </w:rPr>
              <w:t xml:space="preserve">1, 3.1.1, 4.9, 4.9.1.1, </w:t>
            </w:r>
            <w:r w:rsidRPr="00C1612D">
              <w:rPr>
                <w:rFonts w:ascii="Times New Roman" w:hAnsi="Times New Roman"/>
                <w:sz w:val="24"/>
                <w:szCs w:val="24"/>
              </w:rPr>
              <w:t xml:space="preserve"> 7.2.1, 7.2.2, 7.2.3, 12.0, 12.0.1, 12.0.2</w:t>
            </w:r>
          </w:p>
        </w:tc>
        <w:tc>
          <w:tcPr>
            <w:tcW w:w="3482" w:type="dxa"/>
            <w:gridSpan w:val="2"/>
            <w:tcMar>
              <w:top w:w="28" w:type="dxa"/>
              <w:left w:w="57" w:type="dxa"/>
              <w:bottom w:w="28" w:type="dxa"/>
              <w:right w:w="57" w:type="dxa"/>
            </w:tcMar>
            <w:vAlign w:val="center"/>
          </w:tcPr>
          <w:p w:rsidR="00F31DBB" w:rsidRPr="00E83006" w:rsidRDefault="00F31DBB" w:rsidP="005B015E">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5B015E" w:rsidRPr="00E83006" w:rsidTr="008B6760">
        <w:trPr>
          <w:trHeight w:val="284"/>
        </w:trPr>
        <w:tc>
          <w:tcPr>
            <w:tcW w:w="676" w:type="dxa"/>
            <w:tcMar>
              <w:top w:w="28" w:type="dxa"/>
              <w:left w:w="57" w:type="dxa"/>
              <w:bottom w:w="28" w:type="dxa"/>
              <w:right w:w="57" w:type="dxa"/>
            </w:tcMar>
            <w:vAlign w:val="center"/>
          </w:tcPr>
          <w:p w:rsidR="005B015E" w:rsidRPr="00E83006" w:rsidRDefault="005B015E" w:rsidP="0046664F">
            <w:pPr>
              <w:numPr>
                <w:ilvl w:val="0"/>
                <w:numId w:val="36"/>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5B015E" w:rsidRPr="00E83006" w:rsidRDefault="005B015E" w:rsidP="005B015E">
            <w:pPr>
              <w:rPr>
                <w:rFonts w:ascii="Times New Roman" w:hAnsi="Times New Roman"/>
                <w:sz w:val="24"/>
                <w:szCs w:val="24"/>
              </w:rPr>
            </w:pPr>
            <w:r w:rsidRPr="00E83006">
              <w:rPr>
                <w:rFonts w:ascii="Times New Roman" w:hAnsi="Times New Roman"/>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F31DBB" w:rsidRPr="00E83006">
              <w:rPr>
                <w:rFonts w:ascii="Times New Roman" w:hAnsi="Times New Roman"/>
                <w:sz w:val="24"/>
                <w:szCs w:val="24"/>
              </w:rPr>
              <w:t xml:space="preserve">, </w:t>
            </w:r>
            <w:proofErr w:type="gramStart"/>
            <w:r w:rsidR="00F31DBB" w:rsidRPr="00E83006">
              <w:rPr>
                <w:rFonts w:ascii="Times New Roman" w:hAnsi="Times New Roman"/>
                <w:sz w:val="24"/>
                <w:szCs w:val="24"/>
              </w:rPr>
              <w:t>м</w:t>
            </w:r>
            <w:proofErr w:type="gramEnd"/>
          </w:p>
        </w:tc>
      </w:tr>
      <w:tr w:rsidR="00F31DBB" w:rsidRPr="00E83006" w:rsidTr="00E023ED">
        <w:trPr>
          <w:trHeight w:val="284"/>
        </w:trPr>
        <w:tc>
          <w:tcPr>
            <w:tcW w:w="676" w:type="dxa"/>
            <w:tcMar>
              <w:top w:w="28" w:type="dxa"/>
              <w:left w:w="57" w:type="dxa"/>
              <w:bottom w:w="28" w:type="dxa"/>
              <w:right w:w="57" w:type="dxa"/>
            </w:tcMar>
            <w:vAlign w:val="center"/>
          </w:tcPr>
          <w:p w:rsidR="00F31DBB" w:rsidRPr="00E83006" w:rsidRDefault="00F31DBB" w:rsidP="0046664F">
            <w:pPr>
              <w:numPr>
                <w:ilvl w:val="0"/>
                <w:numId w:val="38"/>
              </w:numPr>
              <w:ind w:left="284" w:firstLine="0"/>
              <w:contextualSpacing/>
              <w:rPr>
                <w:rFonts w:ascii="Times New Roman" w:hAnsi="Times New Roman"/>
                <w:sz w:val="24"/>
                <w:szCs w:val="24"/>
              </w:rPr>
            </w:pPr>
          </w:p>
        </w:tc>
        <w:tc>
          <w:tcPr>
            <w:tcW w:w="6048" w:type="dxa"/>
            <w:tcMar>
              <w:top w:w="28" w:type="dxa"/>
              <w:left w:w="57" w:type="dxa"/>
              <w:bottom w:w="28" w:type="dxa"/>
              <w:right w:w="57" w:type="dxa"/>
            </w:tcMar>
            <w:vAlign w:val="center"/>
          </w:tcPr>
          <w:p w:rsidR="00F31DBB" w:rsidRPr="00E83006" w:rsidRDefault="00C1612D" w:rsidP="00F31DBB">
            <w:pPr>
              <w:rPr>
                <w:rFonts w:ascii="Times New Roman" w:hAnsi="Times New Roman"/>
                <w:sz w:val="24"/>
                <w:szCs w:val="24"/>
              </w:rPr>
            </w:pPr>
            <w:r>
              <w:rPr>
                <w:rFonts w:ascii="Times New Roman" w:hAnsi="Times New Roman"/>
                <w:sz w:val="24"/>
                <w:szCs w:val="24"/>
              </w:rPr>
              <w:t xml:space="preserve">2.7.1, </w:t>
            </w:r>
            <w:r w:rsidRPr="00C1612D">
              <w:rPr>
                <w:rFonts w:ascii="Times New Roman" w:hAnsi="Times New Roman"/>
                <w:sz w:val="24"/>
                <w:szCs w:val="24"/>
              </w:rPr>
              <w:t xml:space="preserve"> 4.9, 4.9.1.1, 4.9.1.4, 7.2.1, 7.2.2, 7.2.3, 12.0, 12.0.1, 12.0.2</w:t>
            </w:r>
          </w:p>
        </w:tc>
        <w:tc>
          <w:tcPr>
            <w:tcW w:w="3482" w:type="dxa"/>
            <w:gridSpan w:val="2"/>
            <w:tcMar>
              <w:top w:w="28" w:type="dxa"/>
              <w:left w:w="57" w:type="dxa"/>
              <w:bottom w:w="28" w:type="dxa"/>
              <w:right w:w="57" w:type="dxa"/>
            </w:tcMar>
            <w:vAlign w:val="center"/>
          </w:tcPr>
          <w:p w:rsidR="00F31DBB" w:rsidRPr="00E83006" w:rsidRDefault="00F31DBB" w:rsidP="005B015E">
            <w:pPr>
              <w:jc w:val="center"/>
              <w:rPr>
                <w:rFonts w:ascii="Times New Roman" w:hAnsi="Times New Roman"/>
                <w:sz w:val="24"/>
                <w:szCs w:val="24"/>
              </w:rPr>
            </w:pPr>
            <w:r w:rsidRPr="00E83006">
              <w:rPr>
                <w:rFonts w:ascii="Times New Roman" w:hAnsi="Times New Roman"/>
                <w:sz w:val="24"/>
                <w:szCs w:val="24"/>
              </w:rPr>
              <w:t>3</w:t>
            </w:r>
          </w:p>
        </w:tc>
      </w:tr>
      <w:tr w:rsidR="00F31DBB" w:rsidRPr="00E83006" w:rsidTr="00E023ED">
        <w:trPr>
          <w:trHeight w:val="284"/>
        </w:trPr>
        <w:tc>
          <w:tcPr>
            <w:tcW w:w="676" w:type="dxa"/>
            <w:tcMar>
              <w:top w:w="28" w:type="dxa"/>
              <w:left w:w="57" w:type="dxa"/>
              <w:bottom w:w="28" w:type="dxa"/>
              <w:right w:w="57" w:type="dxa"/>
            </w:tcMar>
            <w:vAlign w:val="center"/>
          </w:tcPr>
          <w:p w:rsidR="00F31DBB" w:rsidRPr="00E83006" w:rsidRDefault="00F31DBB" w:rsidP="0046664F">
            <w:pPr>
              <w:numPr>
                <w:ilvl w:val="0"/>
                <w:numId w:val="38"/>
              </w:numPr>
              <w:ind w:left="284" w:firstLine="0"/>
              <w:contextualSpacing/>
              <w:rPr>
                <w:rFonts w:ascii="Times New Roman" w:hAnsi="Times New Roman"/>
                <w:sz w:val="24"/>
                <w:szCs w:val="24"/>
              </w:rPr>
            </w:pPr>
          </w:p>
        </w:tc>
        <w:tc>
          <w:tcPr>
            <w:tcW w:w="6048" w:type="dxa"/>
            <w:tcMar>
              <w:top w:w="28" w:type="dxa"/>
              <w:left w:w="57" w:type="dxa"/>
              <w:bottom w:w="28" w:type="dxa"/>
              <w:right w:w="57" w:type="dxa"/>
            </w:tcMar>
            <w:vAlign w:val="center"/>
          </w:tcPr>
          <w:p w:rsidR="00F31DBB" w:rsidRPr="00E83006" w:rsidRDefault="00F31DBB" w:rsidP="00F31DBB">
            <w:pPr>
              <w:rPr>
                <w:rFonts w:ascii="Times New Roman" w:hAnsi="Times New Roman"/>
                <w:sz w:val="24"/>
                <w:szCs w:val="24"/>
              </w:rPr>
            </w:pPr>
            <w:r w:rsidRPr="00E83006">
              <w:rPr>
                <w:rFonts w:ascii="Times New Roman" w:hAnsi="Times New Roman"/>
                <w:sz w:val="24"/>
                <w:szCs w:val="24"/>
              </w:rPr>
              <w:t>3.1.1</w:t>
            </w:r>
          </w:p>
        </w:tc>
        <w:tc>
          <w:tcPr>
            <w:tcW w:w="3482" w:type="dxa"/>
            <w:gridSpan w:val="2"/>
            <w:tcMar>
              <w:top w:w="28" w:type="dxa"/>
              <w:left w:w="57" w:type="dxa"/>
              <w:bottom w:w="28" w:type="dxa"/>
              <w:right w:w="57" w:type="dxa"/>
            </w:tcMar>
            <w:vAlign w:val="center"/>
          </w:tcPr>
          <w:p w:rsidR="00F31DBB" w:rsidRPr="00E83006" w:rsidRDefault="00F31DBB" w:rsidP="005B015E">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5B015E" w:rsidRPr="00E83006" w:rsidTr="008B6760">
        <w:trPr>
          <w:trHeight w:val="284"/>
        </w:trPr>
        <w:tc>
          <w:tcPr>
            <w:tcW w:w="676" w:type="dxa"/>
            <w:tcMar>
              <w:top w:w="28" w:type="dxa"/>
              <w:left w:w="57" w:type="dxa"/>
              <w:bottom w:w="28" w:type="dxa"/>
              <w:right w:w="57" w:type="dxa"/>
            </w:tcMar>
            <w:vAlign w:val="center"/>
          </w:tcPr>
          <w:p w:rsidR="005B015E" w:rsidRPr="00E83006" w:rsidRDefault="005B015E" w:rsidP="0046664F">
            <w:pPr>
              <w:numPr>
                <w:ilvl w:val="0"/>
                <w:numId w:val="36"/>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5B015E" w:rsidRPr="00E83006" w:rsidRDefault="005B015E" w:rsidP="005B015E">
            <w:pPr>
              <w:rPr>
                <w:rFonts w:ascii="Times New Roman" w:hAnsi="Times New Roman"/>
                <w:sz w:val="24"/>
                <w:szCs w:val="24"/>
              </w:rPr>
            </w:pPr>
            <w:r w:rsidRPr="00E83006">
              <w:rPr>
                <w:rFonts w:ascii="Times New Roman" w:hAnsi="Times New Roman"/>
                <w:sz w:val="24"/>
                <w:szCs w:val="24"/>
              </w:rPr>
              <w:t>Предельная высота зданий, строений, сооружений</w:t>
            </w:r>
            <w:r w:rsidR="00F31DBB" w:rsidRPr="00E83006">
              <w:rPr>
                <w:rFonts w:ascii="Times New Roman" w:hAnsi="Times New Roman"/>
                <w:sz w:val="24"/>
                <w:szCs w:val="24"/>
              </w:rPr>
              <w:t xml:space="preserve">, </w:t>
            </w:r>
            <w:proofErr w:type="gramStart"/>
            <w:r w:rsidR="00F31DBB" w:rsidRPr="00E83006">
              <w:rPr>
                <w:rFonts w:ascii="Times New Roman" w:hAnsi="Times New Roman"/>
                <w:sz w:val="24"/>
                <w:szCs w:val="24"/>
              </w:rPr>
              <w:t>м</w:t>
            </w:r>
            <w:proofErr w:type="gramEnd"/>
          </w:p>
        </w:tc>
      </w:tr>
      <w:tr w:rsidR="00E023ED" w:rsidRPr="00E83006" w:rsidTr="00E023E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39"/>
              </w:numPr>
              <w:ind w:left="284" w:firstLine="0"/>
              <w:contextualSpacing/>
              <w:rPr>
                <w:rFonts w:ascii="Times New Roman" w:hAnsi="Times New Roman"/>
                <w:sz w:val="24"/>
                <w:szCs w:val="24"/>
              </w:rPr>
            </w:pPr>
          </w:p>
        </w:tc>
        <w:tc>
          <w:tcPr>
            <w:tcW w:w="6048" w:type="dxa"/>
            <w:tcMar>
              <w:top w:w="28" w:type="dxa"/>
              <w:left w:w="57" w:type="dxa"/>
              <w:bottom w:w="28" w:type="dxa"/>
              <w:right w:w="57" w:type="dxa"/>
            </w:tcMar>
            <w:vAlign w:val="center"/>
          </w:tcPr>
          <w:p w:rsidR="00E023ED" w:rsidRPr="00E83006" w:rsidRDefault="00C1612D" w:rsidP="00C1612D">
            <w:pPr>
              <w:rPr>
                <w:rFonts w:ascii="Times New Roman" w:hAnsi="Times New Roman"/>
                <w:sz w:val="24"/>
                <w:szCs w:val="24"/>
              </w:rPr>
            </w:pPr>
            <w:r w:rsidRPr="00C1612D">
              <w:rPr>
                <w:rFonts w:ascii="Times New Roman" w:hAnsi="Times New Roman"/>
                <w:sz w:val="24"/>
                <w:szCs w:val="24"/>
              </w:rPr>
              <w:t xml:space="preserve">2.7.1, </w:t>
            </w:r>
            <w:r>
              <w:rPr>
                <w:rFonts w:ascii="Times New Roman" w:hAnsi="Times New Roman"/>
                <w:sz w:val="24"/>
                <w:szCs w:val="24"/>
              </w:rPr>
              <w:t xml:space="preserve"> </w:t>
            </w:r>
            <w:r w:rsidRPr="00C1612D">
              <w:rPr>
                <w:rFonts w:ascii="Times New Roman" w:hAnsi="Times New Roman"/>
                <w:sz w:val="24"/>
                <w:szCs w:val="24"/>
              </w:rPr>
              <w:t xml:space="preserve">4.9, </w:t>
            </w:r>
            <w:r>
              <w:rPr>
                <w:rFonts w:ascii="Times New Roman" w:hAnsi="Times New Roman"/>
                <w:sz w:val="24"/>
                <w:szCs w:val="24"/>
              </w:rPr>
              <w:t xml:space="preserve"> </w:t>
            </w:r>
            <w:r w:rsidRPr="00C1612D">
              <w:rPr>
                <w:rFonts w:ascii="Times New Roman" w:hAnsi="Times New Roman"/>
                <w:sz w:val="24"/>
                <w:szCs w:val="24"/>
              </w:rPr>
              <w:t>7.2.1, 7.2.2, 7.2.3, 12.0, 12.0.1, 12.0.2</w:t>
            </w:r>
          </w:p>
        </w:tc>
        <w:tc>
          <w:tcPr>
            <w:tcW w:w="1740" w:type="dxa"/>
            <w:tcMar>
              <w:top w:w="28" w:type="dxa"/>
              <w:left w:w="57" w:type="dxa"/>
              <w:bottom w:w="28" w:type="dxa"/>
              <w:right w:w="57" w:type="dxa"/>
            </w:tcMar>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c>
          <w:tcPr>
            <w:tcW w:w="1742" w:type="dxa"/>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9</w:t>
            </w:r>
          </w:p>
        </w:tc>
      </w:tr>
      <w:tr w:rsidR="00E023ED" w:rsidRPr="00E83006" w:rsidTr="00E023E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39"/>
              </w:numPr>
              <w:ind w:left="284" w:firstLine="0"/>
              <w:contextualSpacing/>
              <w:rPr>
                <w:rFonts w:ascii="Times New Roman" w:hAnsi="Times New Roman"/>
                <w:sz w:val="24"/>
                <w:szCs w:val="24"/>
              </w:rPr>
            </w:pPr>
          </w:p>
        </w:tc>
        <w:tc>
          <w:tcPr>
            <w:tcW w:w="6048" w:type="dxa"/>
            <w:tcMar>
              <w:top w:w="28" w:type="dxa"/>
              <w:left w:w="57" w:type="dxa"/>
              <w:bottom w:w="28" w:type="dxa"/>
              <w:right w:w="57" w:type="dxa"/>
            </w:tcMar>
            <w:vAlign w:val="center"/>
          </w:tcPr>
          <w:p w:rsidR="00E023ED" w:rsidRPr="00E83006" w:rsidRDefault="00E023ED" w:rsidP="00E023ED">
            <w:pPr>
              <w:rPr>
                <w:rFonts w:ascii="Times New Roman" w:hAnsi="Times New Roman"/>
                <w:sz w:val="24"/>
                <w:szCs w:val="24"/>
              </w:rPr>
            </w:pPr>
            <w:r w:rsidRPr="00E83006">
              <w:rPr>
                <w:rFonts w:ascii="Times New Roman" w:hAnsi="Times New Roman"/>
                <w:sz w:val="24"/>
                <w:szCs w:val="24"/>
              </w:rPr>
              <w:t xml:space="preserve">4.9.1.1, 4.9.1.4 </w:t>
            </w:r>
          </w:p>
        </w:tc>
        <w:tc>
          <w:tcPr>
            <w:tcW w:w="1740" w:type="dxa"/>
            <w:tcMar>
              <w:top w:w="28" w:type="dxa"/>
              <w:left w:w="57" w:type="dxa"/>
              <w:bottom w:w="28" w:type="dxa"/>
              <w:right w:w="57" w:type="dxa"/>
            </w:tcMar>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c>
          <w:tcPr>
            <w:tcW w:w="1742" w:type="dxa"/>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6</w:t>
            </w:r>
          </w:p>
        </w:tc>
      </w:tr>
      <w:tr w:rsidR="00E023ED" w:rsidRPr="00E83006" w:rsidTr="00E023E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39"/>
              </w:numPr>
              <w:ind w:left="284" w:firstLine="0"/>
              <w:contextualSpacing/>
              <w:rPr>
                <w:rFonts w:ascii="Times New Roman" w:hAnsi="Times New Roman"/>
                <w:sz w:val="24"/>
                <w:szCs w:val="24"/>
              </w:rPr>
            </w:pPr>
          </w:p>
        </w:tc>
        <w:tc>
          <w:tcPr>
            <w:tcW w:w="6048" w:type="dxa"/>
            <w:tcMar>
              <w:top w:w="28" w:type="dxa"/>
              <w:left w:w="57" w:type="dxa"/>
              <w:bottom w:w="28" w:type="dxa"/>
              <w:right w:w="57" w:type="dxa"/>
            </w:tcMar>
            <w:vAlign w:val="center"/>
          </w:tcPr>
          <w:p w:rsidR="00E023ED" w:rsidRPr="00E83006" w:rsidRDefault="00E023ED" w:rsidP="00E023ED">
            <w:pPr>
              <w:rPr>
                <w:rFonts w:ascii="Times New Roman" w:hAnsi="Times New Roman"/>
                <w:sz w:val="24"/>
                <w:szCs w:val="24"/>
              </w:rPr>
            </w:pPr>
            <w:r w:rsidRPr="00E83006">
              <w:rPr>
                <w:rFonts w:ascii="Times New Roman" w:hAnsi="Times New Roman"/>
                <w:sz w:val="24"/>
                <w:szCs w:val="24"/>
              </w:rPr>
              <w:t>3.1.1</w:t>
            </w:r>
          </w:p>
        </w:tc>
        <w:tc>
          <w:tcPr>
            <w:tcW w:w="3482" w:type="dxa"/>
            <w:gridSpan w:val="2"/>
            <w:tcMar>
              <w:top w:w="28" w:type="dxa"/>
              <w:left w:w="57" w:type="dxa"/>
              <w:bottom w:w="28" w:type="dxa"/>
              <w:right w:w="57" w:type="dxa"/>
            </w:tcMar>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E023ED" w:rsidRPr="00E83006" w:rsidTr="008B6760">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36"/>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E023ED" w:rsidRPr="00E83006" w:rsidRDefault="00E023ED" w:rsidP="00E023ED">
            <w:pPr>
              <w:rPr>
                <w:rFonts w:ascii="Times New Roman" w:hAnsi="Times New Roman"/>
                <w:sz w:val="24"/>
                <w:szCs w:val="24"/>
              </w:rPr>
            </w:pPr>
            <w:r w:rsidRPr="00E83006">
              <w:rPr>
                <w:rFonts w:ascii="Times New Roman" w:hAnsi="Times New Roman"/>
                <w:sz w:val="24"/>
                <w:szCs w:val="24"/>
              </w:rPr>
              <w:t>Максимальный процент застройки в границах земельного участка, определяемый</w:t>
            </w:r>
          </w:p>
          <w:p w:rsidR="00E023ED" w:rsidRPr="00E83006" w:rsidRDefault="00E023ED" w:rsidP="00E023ED">
            <w:pPr>
              <w:rPr>
                <w:rFonts w:ascii="Times New Roman" w:hAnsi="Times New Roman"/>
                <w:sz w:val="24"/>
                <w:szCs w:val="24"/>
              </w:rPr>
            </w:pPr>
            <w:r w:rsidRPr="00E83006">
              <w:rPr>
                <w:rFonts w:ascii="Times New Roman" w:hAnsi="Times New Roman"/>
                <w:sz w:val="24"/>
                <w:szCs w:val="24"/>
              </w:rPr>
              <w:t>как отношение суммарной площади земельного участка, которая может быть застроена,</w:t>
            </w:r>
          </w:p>
          <w:p w:rsidR="00E023ED" w:rsidRPr="00E83006" w:rsidRDefault="00E023ED" w:rsidP="00E023ED">
            <w:pPr>
              <w:rPr>
                <w:rFonts w:ascii="Times New Roman" w:hAnsi="Times New Roman"/>
                <w:sz w:val="24"/>
                <w:szCs w:val="24"/>
              </w:rPr>
            </w:pPr>
            <w:r w:rsidRPr="00E83006">
              <w:rPr>
                <w:rFonts w:ascii="Times New Roman" w:hAnsi="Times New Roman"/>
                <w:sz w:val="24"/>
                <w:szCs w:val="24"/>
              </w:rPr>
              <w:t>ко всей площади земельного участка, %</w:t>
            </w:r>
          </w:p>
        </w:tc>
      </w:tr>
      <w:tr w:rsidR="00E023ED" w:rsidRPr="00E83006" w:rsidTr="00E023E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40"/>
              </w:numPr>
              <w:ind w:left="284" w:firstLine="0"/>
              <w:contextualSpacing/>
              <w:rPr>
                <w:rFonts w:ascii="Times New Roman" w:hAnsi="Times New Roman"/>
                <w:sz w:val="24"/>
                <w:szCs w:val="24"/>
              </w:rPr>
            </w:pPr>
          </w:p>
        </w:tc>
        <w:tc>
          <w:tcPr>
            <w:tcW w:w="6048" w:type="dxa"/>
            <w:tcMar>
              <w:top w:w="28" w:type="dxa"/>
              <w:left w:w="57" w:type="dxa"/>
              <w:bottom w:w="28" w:type="dxa"/>
              <w:right w:w="57" w:type="dxa"/>
            </w:tcMar>
            <w:vAlign w:val="center"/>
          </w:tcPr>
          <w:p w:rsidR="00E023ED" w:rsidRPr="00E83006" w:rsidRDefault="00E023ED" w:rsidP="00B32383">
            <w:pPr>
              <w:rPr>
                <w:rFonts w:ascii="Times New Roman" w:hAnsi="Times New Roman"/>
                <w:sz w:val="24"/>
                <w:szCs w:val="24"/>
              </w:rPr>
            </w:pPr>
            <w:r w:rsidRPr="00E83006">
              <w:rPr>
                <w:rFonts w:ascii="Times New Roman" w:hAnsi="Times New Roman"/>
                <w:sz w:val="24"/>
                <w:szCs w:val="24"/>
              </w:rPr>
              <w:t>2.7.1</w:t>
            </w:r>
          </w:p>
        </w:tc>
        <w:tc>
          <w:tcPr>
            <w:tcW w:w="3482" w:type="dxa"/>
            <w:gridSpan w:val="2"/>
            <w:tcMar>
              <w:top w:w="28" w:type="dxa"/>
              <w:left w:w="57" w:type="dxa"/>
              <w:bottom w:w="28" w:type="dxa"/>
              <w:right w:w="57" w:type="dxa"/>
            </w:tcMar>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80</w:t>
            </w:r>
          </w:p>
        </w:tc>
      </w:tr>
      <w:tr w:rsidR="00E023ED" w:rsidRPr="00E83006" w:rsidTr="00E023E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40"/>
              </w:numPr>
              <w:ind w:left="284" w:firstLine="0"/>
              <w:contextualSpacing/>
              <w:rPr>
                <w:rFonts w:ascii="Times New Roman" w:hAnsi="Times New Roman"/>
                <w:sz w:val="24"/>
                <w:szCs w:val="24"/>
              </w:rPr>
            </w:pPr>
          </w:p>
        </w:tc>
        <w:tc>
          <w:tcPr>
            <w:tcW w:w="6048" w:type="dxa"/>
            <w:tcMar>
              <w:top w:w="28" w:type="dxa"/>
              <w:left w:w="57" w:type="dxa"/>
              <w:bottom w:w="28" w:type="dxa"/>
              <w:right w:w="57" w:type="dxa"/>
            </w:tcMar>
            <w:vAlign w:val="center"/>
          </w:tcPr>
          <w:p w:rsidR="00E023ED" w:rsidRPr="00E83006" w:rsidRDefault="00C1612D" w:rsidP="00E023ED">
            <w:pPr>
              <w:rPr>
                <w:rFonts w:ascii="Times New Roman" w:hAnsi="Times New Roman"/>
                <w:sz w:val="24"/>
                <w:szCs w:val="24"/>
              </w:rPr>
            </w:pPr>
            <w:r w:rsidRPr="00C1612D">
              <w:rPr>
                <w:rFonts w:ascii="Times New Roman" w:hAnsi="Times New Roman"/>
                <w:sz w:val="24"/>
                <w:szCs w:val="24"/>
              </w:rPr>
              <w:t>4.9, 4.9.1.1, 4.9.1.4, 7.2.1, 7.2.2, 7.2.3, 12.0, 12.0.1, 12.0.2</w:t>
            </w:r>
          </w:p>
        </w:tc>
        <w:tc>
          <w:tcPr>
            <w:tcW w:w="3482" w:type="dxa"/>
            <w:gridSpan w:val="2"/>
            <w:tcMar>
              <w:top w:w="28" w:type="dxa"/>
              <w:left w:w="57" w:type="dxa"/>
              <w:bottom w:w="28" w:type="dxa"/>
              <w:right w:w="57" w:type="dxa"/>
            </w:tcMar>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60</w:t>
            </w:r>
          </w:p>
        </w:tc>
      </w:tr>
      <w:tr w:rsidR="00E023ED" w:rsidRPr="00E83006" w:rsidTr="00E023E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40"/>
              </w:numPr>
              <w:ind w:left="284" w:firstLine="0"/>
              <w:contextualSpacing/>
              <w:rPr>
                <w:rFonts w:ascii="Times New Roman" w:hAnsi="Times New Roman"/>
                <w:sz w:val="24"/>
                <w:szCs w:val="24"/>
              </w:rPr>
            </w:pPr>
          </w:p>
        </w:tc>
        <w:tc>
          <w:tcPr>
            <w:tcW w:w="6048" w:type="dxa"/>
            <w:tcMar>
              <w:top w:w="28" w:type="dxa"/>
              <w:left w:w="57" w:type="dxa"/>
              <w:bottom w:w="28" w:type="dxa"/>
              <w:right w:w="57" w:type="dxa"/>
            </w:tcMar>
            <w:vAlign w:val="center"/>
          </w:tcPr>
          <w:p w:rsidR="00E023ED" w:rsidRPr="00E83006" w:rsidRDefault="00E023ED" w:rsidP="00E023ED">
            <w:pPr>
              <w:rPr>
                <w:rFonts w:ascii="Times New Roman" w:hAnsi="Times New Roman"/>
                <w:sz w:val="24"/>
                <w:szCs w:val="24"/>
              </w:rPr>
            </w:pPr>
            <w:r w:rsidRPr="00E83006">
              <w:rPr>
                <w:rFonts w:ascii="Times New Roman" w:hAnsi="Times New Roman"/>
                <w:sz w:val="24"/>
                <w:szCs w:val="24"/>
              </w:rPr>
              <w:t>3.1.1</w:t>
            </w:r>
          </w:p>
        </w:tc>
        <w:tc>
          <w:tcPr>
            <w:tcW w:w="3482" w:type="dxa"/>
            <w:gridSpan w:val="2"/>
            <w:tcMar>
              <w:top w:w="28" w:type="dxa"/>
              <w:left w:w="57" w:type="dxa"/>
              <w:bottom w:w="28" w:type="dxa"/>
              <w:right w:w="57" w:type="dxa"/>
            </w:tcMar>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bl>
    <w:p w:rsidR="002F0DF4" w:rsidRPr="00E83006" w:rsidRDefault="002F0DF4" w:rsidP="0046664F">
      <w:pPr>
        <w:pStyle w:val="a8"/>
        <w:numPr>
          <w:ilvl w:val="0"/>
          <w:numId w:val="76"/>
        </w:numPr>
        <w:spacing w:before="120"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lastRenderedPageBreak/>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2F0DF4" w:rsidRPr="00E83006" w:rsidRDefault="002F0DF4" w:rsidP="0035109D">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Оборот земельных участков осуществляется в соответствии с гражданским законодательством и Земельным кодексом Российской Федерации. Содержание ограничений оборота земельных участков устанавливается Земельным кодексом Российской Федерации, федеральными законами.</w:t>
      </w:r>
    </w:p>
    <w:p w:rsidR="002F0DF4" w:rsidRPr="00E83006" w:rsidRDefault="002F0DF4" w:rsidP="0035109D">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в границах зон с особыми условиями использования территории, установленные федеральными законами или иными нормативными правовыми актами, указаны в главе 12 настоящих Правил.</w:t>
      </w:r>
    </w:p>
    <w:p w:rsidR="00045240" w:rsidRPr="00AD26A3" w:rsidRDefault="00045240" w:rsidP="00E636FB">
      <w:pPr>
        <w:keepNext/>
        <w:spacing w:before="240" w:after="120" w:line="240" w:lineRule="auto"/>
        <w:jc w:val="center"/>
        <w:outlineLvl w:val="2"/>
        <w:rPr>
          <w:rFonts w:ascii="Times New Roman" w:eastAsia="Times New Roman" w:hAnsi="Times New Roman" w:cs="Times New Roman"/>
          <w:b/>
          <w:bCs/>
          <w:sz w:val="28"/>
          <w:szCs w:val="28"/>
          <w:lang w:eastAsia="ru-RU"/>
        </w:rPr>
      </w:pPr>
      <w:bookmarkStart w:id="161" w:name="_Toc102658110"/>
      <w:bookmarkStart w:id="162" w:name="_Toc154593971"/>
      <w:bookmarkStart w:id="163" w:name="_Toc171789221"/>
      <w:r w:rsidRPr="00AD26A3">
        <w:rPr>
          <w:rFonts w:ascii="Times New Roman" w:eastAsia="Times New Roman" w:hAnsi="Times New Roman" w:cs="Times New Roman"/>
          <w:b/>
          <w:bCs/>
          <w:sz w:val="28"/>
          <w:szCs w:val="28"/>
          <w:lang w:eastAsia="ru-RU"/>
        </w:rPr>
        <w:t>Статья </w:t>
      </w:r>
      <w:r w:rsidR="00266D91">
        <w:rPr>
          <w:rFonts w:ascii="Times New Roman" w:eastAsia="Times New Roman" w:hAnsi="Times New Roman" w:cs="Times New Roman"/>
          <w:b/>
          <w:bCs/>
          <w:sz w:val="28"/>
          <w:szCs w:val="28"/>
          <w:lang w:eastAsia="ru-RU"/>
        </w:rPr>
        <w:t>23</w:t>
      </w:r>
      <w:r w:rsidRPr="00AD26A3">
        <w:rPr>
          <w:rFonts w:ascii="Times New Roman" w:eastAsia="Times New Roman" w:hAnsi="Times New Roman" w:cs="Times New Roman"/>
          <w:b/>
          <w:bCs/>
          <w:sz w:val="28"/>
          <w:szCs w:val="28"/>
          <w:lang w:eastAsia="ru-RU"/>
        </w:rPr>
        <w:t xml:space="preserve">. </w:t>
      </w:r>
      <w:r w:rsidR="00B902CA" w:rsidRPr="00AD26A3">
        <w:rPr>
          <w:rFonts w:ascii="Times New Roman" w:eastAsia="Times New Roman" w:hAnsi="Times New Roman" w:cs="Times New Roman"/>
          <w:b/>
          <w:bCs/>
          <w:sz w:val="28"/>
          <w:szCs w:val="28"/>
          <w:lang w:eastAsia="ru-RU"/>
        </w:rPr>
        <w:t xml:space="preserve">Зона </w:t>
      </w:r>
      <w:bookmarkEnd w:id="161"/>
      <w:bookmarkEnd w:id="162"/>
      <w:r w:rsidR="0085415A" w:rsidRPr="00AD26A3">
        <w:rPr>
          <w:rFonts w:ascii="Times New Roman" w:eastAsia="Times New Roman" w:hAnsi="Times New Roman" w:cs="Times New Roman"/>
          <w:b/>
          <w:bCs/>
          <w:sz w:val="28"/>
          <w:szCs w:val="28"/>
          <w:lang w:eastAsia="ru-RU"/>
        </w:rPr>
        <w:t xml:space="preserve">производственных объектов </w:t>
      </w:r>
      <w:proofErr w:type="gramStart"/>
      <w:r w:rsidR="00AD26A3">
        <w:rPr>
          <w:rFonts w:ascii="Times New Roman" w:eastAsia="Times New Roman" w:hAnsi="Times New Roman" w:cs="Times New Roman"/>
          <w:b/>
          <w:bCs/>
          <w:sz w:val="28"/>
          <w:szCs w:val="28"/>
          <w:lang w:eastAsia="ru-RU"/>
        </w:rPr>
        <w:t>сельскохозяйственного</w:t>
      </w:r>
      <w:proofErr w:type="gramEnd"/>
      <w:r w:rsidR="00AD26A3">
        <w:rPr>
          <w:rFonts w:ascii="Times New Roman" w:eastAsia="Times New Roman" w:hAnsi="Times New Roman" w:cs="Times New Roman"/>
          <w:b/>
          <w:bCs/>
          <w:sz w:val="28"/>
          <w:szCs w:val="28"/>
          <w:lang w:eastAsia="ru-RU"/>
        </w:rPr>
        <w:t xml:space="preserve"> назначен</w:t>
      </w:r>
      <w:bookmarkEnd w:id="163"/>
    </w:p>
    <w:p w:rsidR="00045240" w:rsidRPr="00AD26A3" w:rsidRDefault="00045240" w:rsidP="0046664F">
      <w:pPr>
        <w:pStyle w:val="a8"/>
        <w:numPr>
          <w:ilvl w:val="0"/>
          <w:numId w:val="9"/>
        </w:numPr>
        <w:spacing w:after="0" w:line="240" w:lineRule="auto"/>
        <w:ind w:left="0" w:firstLine="709"/>
        <w:contextualSpacing w:val="0"/>
        <w:jc w:val="both"/>
        <w:rPr>
          <w:rFonts w:ascii="Times New Roman" w:hAnsi="Times New Roman" w:cs="Times New Roman"/>
          <w:sz w:val="28"/>
          <w:szCs w:val="28"/>
        </w:rPr>
      </w:pPr>
      <w:r w:rsidRPr="00AD26A3">
        <w:rPr>
          <w:rFonts w:ascii="Times New Roman" w:hAnsi="Times New Roman" w:cs="Times New Roman"/>
          <w:sz w:val="28"/>
          <w:szCs w:val="28"/>
        </w:rPr>
        <w:t xml:space="preserve">Кодовое обозначение – </w:t>
      </w:r>
      <w:r w:rsidR="0085415A" w:rsidRPr="00AD26A3">
        <w:rPr>
          <w:rFonts w:ascii="Times New Roman" w:hAnsi="Times New Roman" w:cs="Times New Roman"/>
          <w:sz w:val="28"/>
          <w:szCs w:val="28"/>
        </w:rPr>
        <w:t>СХ-1</w:t>
      </w:r>
      <w:r w:rsidR="00D63C25" w:rsidRPr="00AD26A3">
        <w:rPr>
          <w:rFonts w:ascii="Times New Roman" w:hAnsi="Times New Roman" w:cs="Times New Roman"/>
          <w:sz w:val="28"/>
          <w:szCs w:val="28"/>
        </w:rPr>
        <w:t>.</w:t>
      </w:r>
    </w:p>
    <w:p w:rsidR="00045240" w:rsidRPr="00AD26A3" w:rsidRDefault="00045240" w:rsidP="0046664F">
      <w:pPr>
        <w:pStyle w:val="a8"/>
        <w:numPr>
          <w:ilvl w:val="0"/>
          <w:numId w:val="9"/>
        </w:numPr>
        <w:spacing w:after="120" w:line="240" w:lineRule="auto"/>
        <w:ind w:left="0" w:firstLine="709"/>
        <w:contextualSpacing w:val="0"/>
        <w:jc w:val="both"/>
        <w:rPr>
          <w:rFonts w:ascii="Times New Roman" w:hAnsi="Times New Roman" w:cs="Times New Roman"/>
          <w:sz w:val="28"/>
          <w:szCs w:val="28"/>
        </w:rPr>
      </w:pPr>
      <w:r w:rsidRPr="00AD26A3">
        <w:rPr>
          <w:rFonts w:ascii="Times New Roman" w:hAnsi="Times New Roman" w:cs="Times New Roman"/>
          <w:sz w:val="28"/>
          <w:szCs w:val="28"/>
        </w:rPr>
        <w:t>Виды разрешенного использования земельных участков:</w:t>
      </w:r>
    </w:p>
    <w:tbl>
      <w:tblPr>
        <w:tblStyle w:val="110"/>
        <w:tblW w:w="10206" w:type="dxa"/>
        <w:tblLook w:val="04A0"/>
      </w:tblPr>
      <w:tblGrid>
        <w:gridCol w:w="861"/>
        <w:gridCol w:w="7910"/>
        <w:gridCol w:w="1435"/>
      </w:tblGrid>
      <w:tr w:rsidR="00C02974" w:rsidRPr="00AD26A3" w:rsidTr="00A027A7">
        <w:trPr>
          <w:trHeight w:val="284"/>
          <w:tblHeader/>
        </w:trPr>
        <w:tc>
          <w:tcPr>
            <w:tcW w:w="861" w:type="dxa"/>
            <w:shd w:val="clear" w:color="auto" w:fill="auto"/>
            <w:tcMar>
              <w:top w:w="28" w:type="dxa"/>
              <w:left w:w="57" w:type="dxa"/>
              <w:bottom w:w="28" w:type="dxa"/>
              <w:right w:w="57" w:type="dxa"/>
            </w:tcMar>
            <w:vAlign w:val="center"/>
          </w:tcPr>
          <w:p w:rsidR="00C02974" w:rsidRPr="00AD26A3" w:rsidRDefault="00C02974" w:rsidP="008B6760">
            <w:pPr>
              <w:jc w:val="center"/>
              <w:rPr>
                <w:rFonts w:ascii="Times New Roman" w:hAnsi="Times New Roman" w:cs="Times New Roman"/>
                <w:sz w:val="24"/>
                <w:szCs w:val="24"/>
              </w:rPr>
            </w:pPr>
            <w:r w:rsidRPr="00AD26A3">
              <w:rPr>
                <w:rFonts w:ascii="Times New Roman" w:hAnsi="Times New Roman" w:cs="Times New Roman"/>
                <w:bCs/>
                <w:sz w:val="24"/>
                <w:szCs w:val="24"/>
                <w:lang w:eastAsia="zh-CN"/>
              </w:rPr>
              <w:t xml:space="preserve">№ </w:t>
            </w:r>
            <w:proofErr w:type="spellStart"/>
            <w:proofErr w:type="gramStart"/>
            <w:r w:rsidRPr="00AD26A3">
              <w:rPr>
                <w:rFonts w:ascii="Times New Roman" w:hAnsi="Times New Roman" w:cs="Times New Roman"/>
                <w:bCs/>
                <w:sz w:val="24"/>
                <w:szCs w:val="24"/>
                <w:lang w:eastAsia="zh-CN"/>
              </w:rPr>
              <w:t>п</w:t>
            </w:r>
            <w:proofErr w:type="spellEnd"/>
            <w:proofErr w:type="gramEnd"/>
            <w:r w:rsidRPr="00AD26A3">
              <w:rPr>
                <w:rFonts w:ascii="Times New Roman" w:hAnsi="Times New Roman" w:cs="Times New Roman"/>
                <w:bCs/>
                <w:sz w:val="24"/>
                <w:szCs w:val="24"/>
                <w:lang w:eastAsia="zh-CN"/>
              </w:rPr>
              <w:t>/</w:t>
            </w:r>
            <w:proofErr w:type="spellStart"/>
            <w:r w:rsidRPr="00AD26A3">
              <w:rPr>
                <w:rFonts w:ascii="Times New Roman" w:hAnsi="Times New Roman" w:cs="Times New Roman"/>
                <w:bCs/>
                <w:sz w:val="24"/>
                <w:szCs w:val="24"/>
                <w:lang w:eastAsia="zh-CN"/>
              </w:rPr>
              <w:t>п</w:t>
            </w:r>
            <w:proofErr w:type="spellEnd"/>
          </w:p>
        </w:tc>
        <w:tc>
          <w:tcPr>
            <w:tcW w:w="7910" w:type="dxa"/>
            <w:shd w:val="clear" w:color="auto" w:fill="auto"/>
            <w:tcMar>
              <w:top w:w="28" w:type="dxa"/>
              <w:left w:w="57" w:type="dxa"/>
              <w:bottom w:w="28" w:type="dxa"/>
              <w:right w:w="57" w:type="dxa"/>
            </w:tcMar>
            <w:vAlign w:val="center"/>
          </w:tcPr>
          <w:p w:rsidR="00C02974" w:rsidRPr="00AD26A3" w:rsidRDefault="00C02974" w:rsidP="008B6760">
            <w:pPr>
              <w:jc w:val="center"/>
              <w:rPr>
                <w:rFonts w:ascii="Times New Roman" w:hAnsi="Times New Roman" w:cs="Times New Roman"/>
                <w:sz w:val="24"/>
                <w:szCs w:val="24"/>
              </w:rPr>
            </w:pPr>
            <w:r w:rsidRPr="00AD26A3">
              <w:rPr>
                <w:rFonts w:ascii="Times New Roman" w:hAnsi="Times New Roman" w:cs="Times New Roman"/>
                <w:bCs/>
                <w:sz w:val="24"/>
                <w:szCs w:val="24"/>
                <w:lang w:eastAsia="zh-CN"/>
              </w:rPr>
              <w:t>Наименование вида разрешенного использования земельного участка</w:t>
            </w:r>
          </w:p>
        </w:tc>
        <w:tc>
          <w:tcPr>
            <w:tcW w:w="1435" w:type="dxa"/>
            <w:shd w:val="clear" w:color="auto" w:fill="auto"/>
            <w:tcMar>
              <w:top w:w="28" w:type="dxa"/>
              <w:left w:w="57" w:type="dxa"/>
              <w:bottom w:w="28" w:type="dxa"/>
              <w:right w:w="57" w:type="dxa"/>
            </w:tcMar>
            <w:vAlign w:val="center"/>
          </w:tcPr>
          <w:p w:rsidR="00C02974" w:rsidRPr="00AD26A3" w:rsidRDefault="00C02974" w:rsidP="008B6760">
            <w:pPr>
              <w:jc w:val="center"/>
              <w:rPr>
                <w:rFonts w:ascii="Times New Roman" w:hAnsi="Times New Roman" w:cs="Times New Roman"/>
                <w:sz w:val="24"/>
                <w:szCs w:val="24"/>
              </w:rPr>
            </w:pPr>
            <w:r w:rsidRPr="00AD26A3">
              <w:rPr>
                <w:rFonts w:ascii="Times New Roman" w:hAnsi="Times New Roman" w:cs="Times New Roman"/>
                <w:bCs/>
                <w:sz w:val="24"/>
                <w:szCs w:val="24"/>
                <w:lang w:eastAsia="zh-CN"/>
              </w:rPr>
              <w:t>Код</w:t>
            </w:r>
          </w:p>
        </w:tc>
      </w:tr>
      <w:tr w:rsidR="00C02974" w:rsidRPr="00AD26A3" w:rsidTr="00C02974">
        <w:trPr>
          <w:trHeight w:val="284"/>
        </w:trPr>
        <w:tc>
          <w:tcPr>
            <w:tcW w:w="10206" w:type="dxa"/>
            <w:gridSpan w:val="3"/>
            <w:tcMar>
              <w:top w:w="28" w:type="dxa"/>
              <w:left w:w="57" w:type="dxa"/>
              <w:bottom w:w="28" w:type="dxa"/>
              <w:right w:w="57" w:type="dxa"/>
            </w:tcMar>
            <w:vAlign w:val="center"/>
          </w:tcPr>
          <w:p w:rsidR="00C02974" w:rsidRPr="00AD26A3" w:rsidRDefault="00C02974" w:rsidP="008B6760">
            <w:pPr>
              <w:jc w:val="center"/>
              <w:rPr>
                <w:rFonts w:ascii="Times New Roman" w:hAnsi="Times New Roman" w:cs="Times New Roman"/>
                <w:sz w:val="24"/>
                <w:szCs w:val="24"/>
              </w:rPr>
            </w:pPr>
            <w:r w:rsidRPr="00AD26A3">
              <w:rPr>
                <w:rFonts w:ascii="Times New Roman" w:hAnsi="Times New Roman" w:cs="Times New Roman"/>
                <w:sz w:val="24"/>
                <w:szCs w:val="24"/>
                <w:lang w:eastAsia="zh-CN"/>
              </w:rPr>
              <w:t>Основные виды разрешенного использования</w:t>
            </w:r>
          </w:p>
        </w:tc>
      </w:tr>
      <w:tr w:rsidR="003312AC" w:rsidRPr="00AD26A3" w:rsidTr="000A73CD">
        <w:trPr>
          <w:trHeight w:val="284"/>
        </w:trPr>
        <w:tc>
          <w:tcPr>
            <w:tcW w:w="861" w:type="dxa"/>
            <w:tcMar>
              <w:top w:w="28" w:type="dxa"/>
              <w:left w:w="57" w:type="dxa"/>
              <w:bottom w:w="28" w:type="dxa"/>
              <w:right w:w="57" w:type="dxa"/>
            </w:tcMar>
            <w:vAlign w:val="center"/>
          </w:tcPr>
          <w:p w:rsidR="00607AA4" w:rsidRPr="00AD26A3" w:rsidRDefault="00607AA4" w:rsidP="0046664F">
            <w:pPr>
              <w:numPr>
                <w:ilvl w:val="0"/>
                <w:numId w:val="27"/>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607AA4" w:rsidRPr="00AD26A3" w:rsidRDefault="00607AA4" w:rsidP="000A73CD">
            <w:pPr>
              <w:jc w:val="both"/>
              <w:rPr>
                <w:rFonts w:ascii="Times New Roman" w:hAnsi="Times New Roman" w:cs="Times New Roman"/>
                <w:sz w:val="24"/>
                <w:szCs w:val="24"/>
              </w:rPr>
            </w:pPr>
            <w:r w:rsidRPr="00AD26A3">
              <w:rPr>
                <w:rFonts w:ascii="Times New Roman" w:hAnsi="Times New Roman" w:cs="Times New Roman"/>
                <w:sz w:val="24"/>
                <w:szCs w:val="24"/>
              </w:rPr>
              <w:t>Овощеводство</w:t>
            </w:r>
          </w:p>
        </w:tc>
        <w:tc>
          <w:tcPr>
            <w:tcW w:w="1435" w:type="dxa"/>
            <w:shd w:val="clear" w:color="auto" w:fill="auto"/>
            <w:tcMar>
              <w:top w:w="28" w:type="dxa"/>
              <w:left w:w="57" w:type="dxa"/>
              <w:bottom w:w="28" w:type="dxa"/>
              <w:right w:w="57" w:type="dxa"/>
            </w:tcMar>
          </w:tcPr>
          <w:p w:rsidR="00607AA4" w:rsidRPr="00AD26A3" w:rsidRDefault="00607AA4" w:rsidP="000A73CD">
            <w:pPr>
              <w:jc w:val="center"/>
              <w:rPr>
                <w:rFonts w:ascii="Times New Roman" w:hAnsi="Times New Roman" w:cs="Times New Roman"/>
                <w:sz w:val="24"/>
                <w:szCs w:val="24"/>
              </w:rPr>
            </w:pPr>
            <w:r w:rsidRPr="00AD26A3">
              <w:rPr>
                <w:rFonts w:ascii="Times New Roman" w:hAnsi="Times New Roman" w:cs="Times New Roman"/>
                <w:sz w:val="24"/>
                <w:szCs w:val="24"/>
              </w:rPr>
              <w:t>1.3</w:t>
            </w:r>
          </w:p>
        </w:tc>
      </w:tr>
      <w:tr w:rsidR="00133F39" w:rsidRPr="00AD26A3" w:rsidTr="000A73CD">
        <w:trPr>
          <w:trHeight w:val="284"/>
        </w:trPr>
        <w:tc>
          <w:tcPr>
            <w:tcW w:w="861" w:type="dxa"/>
            <w:tcMar>
              <w:top w:w="28" w:type="dxa"/>
              <w:left w:w="57" w:type="dxa"/>
              <w:bottom w:w="28" w:type="dxa"/>
              <w:right w:w="57" w:type="dxa"/>
            </w:tcMar>
            <w:vAlign w:val="center"/>
          </w:tcPr>
          <w:p w:rsidR="00133F39" w:rsidRPr="00AD26A3" w:rsidRDefault="00133F39" w:rsidP="0046664F">
            <w:pPr>
              <w:numPr>
                <w:ilvl w:val="0"/>
                <w:numId w:val="27"/>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133F39" w:rsidRPr="00AD26A3" w:rsidRDefault="00133F39" w:rsidP="00133F39">
            <w:pPr>
              <w:rPr>
                <w:rFonts w:ascii="Times New Roman" w:hAnsi="Times New Roman" w:cs="Times New Roman"/>
                <w:sz w:val="24"/>
                <w:szCs w:val="24"/>
              </w:rPr>
            </w:pPr>
            <w:r w:rsidRPr="00AD26A3">
              <w:rPr>
                <w:rFonts w:ascii="Times New Roman" w:hAnsi="Times New Roman" w:cs="Times New Roman"/>
                <w:sz w:val="24"/>
                <w:szCs w:val="24"/>
              </w:rPr>
              <w:t>Выращивание тонизирующих, лекарственных, цветочных культур</w:t>
            </w:r>
          </w:p>
        </w:tc>
        <w:tc>
          <w:tcPr>
            <w:tcW w:w="1435" w:type="dxa"/>
            <w:shd w:val="clear" w:color="auto" w:fill="auto"/>
            <w:tcMar>
              <w:top w:w="28" w:type="dxa"/>
              <w:left w:w="57" w:type="dxa"/>
              <w:bottom w:w="28" w:type="dxa"/>
              <w:right w:w="57" w:type="dxa"/>
            </w:tcMar>
          </w:tcPr>
          <w:p w:rsidR="00133F39" w:rsidRPr="00AD26A3" w:rsidRDefault="00133F39" w:rsidP="000A73CD">
            <w:pPr>
              <w:jc w:val="center"/>
              <w:rPr>
                <w:rFonts w:ascii="Times New Roman" w:hAnsi="Times New Roman" w:cs="Times New Roman"/>
                <w:sz w:val="24"/>
                <w:szCs w:val="24"/>
              </w:rPr>
            </w:pPr>
            <w:r w:rsidRPr="00AD26A3">
              <w:rPr>
                <w:rFonts w:ascii="Times New Roman" w:hAnsi="Times New Roman" w:cs="Times New Roman"/>
                <w:sz w:val="24"/>
                <w:szCs w:val="24"/>
              </w:rPr>
              <w:t>1.4</w:t>
            </w:r>
          </w:p>
        </w:tc>
      </w:tr>
      <w:tr w:rsidR="00133F39" w:rsidRPr="00AD26A3" w:rsidTr="000A73CD">
        <w:trPr>
          <w:trHeight w:val="284"/>
        </w:trPr>
        <w:tc>
          <w:tcPr>
            <w:tcW w:w="861" w:type="dxa"/>
            <w:tcMar>
              <w:top w:w="28" w:type="dxa"/>
              <w:left w:w="57" w:type="dxa"/>
              <w:bottom w:w="28" w:type="dxa"/>
              <w:right w:w="57" w:type="dxa"/>
            </w:tcMar>
            <w:vAlign w:val="center"/>
          </w:tcPr>
          <w:p w:rsidR="00133F39" w:rsidRPr="00AD26A3" w:rsidRDefault="00133F39" w:rsidP="0046664F">
            <w:pPr>
              <w:numPr>
                <w:ilvl w:val="0"/>
                <w:numId w:val="27"/>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133F39" w:rsidRPr="00AD26A3" w:rsidRDefault="00133F39" w:rsidP="00133F39">
            <w:pPr>
              <w:rPr>
                <w:rFonts w:ascii="Times New Roman" w:hAnsi="Times New Roman" w:cs="Times New Roman"/>
                <w:sz w:val="24"/>
                <w:szCs w:val="24"/>
              </w:rPr>
            </w:pPr>
            <w:r w:rsidRPr="00AD26A3">
              <w:rPr>
                <w:rFonts w:ascii="Times New Roman" w:hAnsi="Times New Roman" w:cs="Times New Roman"/>
                <w:sz w:val="24"/>
                <w:szCs w:val="24"/>
              </w:rPr>
              <w:t>Садоводство</w:t>
            </w:r>
          </w:p>
        </w:tc>
        <w:tc>
          <w:tcPr>
            <w:tcW w:w="1435" w:type="dxa"/>
            <w:shd w:val="clear" w:color="auto" w:fill="auto"/>
            <w:tcMar>
              <w:top w:w="28" w:type="dxa"/>
              <w:left w:w="57" w:type="dxa"/>
              <w:bottom w:w="28" w:type="dxa"/>
              <w:right w:w="57" w:type="dxa"/>
            </w:tcMar>
          </w:tcPr>
          <w:p w:rsidR="00133F39" w:rsidRPr="00AD26A3" w:rsidRDefault="00133F39" w:rsidP="000A73CD">
            <w:pPr>
              <w:jc w:val="center"/>
              <w:rPr>
                <w:rFonts w:ascii="Times New Roman" w:hAnsi="Times New Roman" w:cs="Times New Roman"/>
                <w:sz w:val="24"/>
                <w:szCs w:val="24"/>
              </w:rPr>
            </w:pPr>
            <w:r w:rsidRPr="00AD26A3">
              <w:rPr>
                <w:rFonts w:ascii="Times New Roman" w:hAnsi="Times New Roman" w:cs="Times New Roman"/>
                <w:sz w:val="24"/>
                <w:szCs w:val="24"/>
              </w:rPr>
              <w:t>1.5</w:t>
            </w:r>
          </w:p>
        </w:tc>
      </w:tr>
      <w:tr w:rsidR="00133F39" w:rsidRPr="00AD26A3" w:rsidTr="000A73CD">
        <w:trPr>
          <w:trHeight w:val="284"/>
        </w:trPr>
        <w:tc>
          <w:tcPr>
            <w:tcW w:w="861" w:type="dxa"/>
            <w:tcMar>
              <w:top w:w="28" w:type="dxa"/>
              <w:left w:w="57" w:type="dxa"/>
              <w:bottom w:w="28" w:type="dxa"/>
              <w:right w:w="57" w:type="dxa"/>
            </w:tcMar>
            <w:vAlign w:val="center"/>
          </w:tcPr>
          <w:p w:rsidR="00133F39" w:rsidRPr="00AD26A3" w:rsidRDefault="00133F39" w:rsidP="0046664F">
            <w:pPr>
              <w:numPr>
                <w:ilvl w:val="0"/>
                <w:numId w:val="27"/>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133F39" w:rsidRPr="00AD26A3" w:rsidRDefault="00133F39" w:rsidP="00133F39">
            <w:pPr>
              <w:rPr>
                <w:rFonts w:ascii="Times New Roman" w:hAnsi="Times New Roman" w:cs="Times New Roman"/>
                <w:sz w:val="24"/>
                <w:szCs w:val="24"/>
              </w:rPr>
            </w:pPr>
            <w:r w:rsidRPr="00AD26A3">
              <w:rPr>
                <w:rFonts w:ascii="Times New Roman" w:hAnsi="Times New Roman" w:cs="Times New Roman"/>
                <w:sz w:val="24"/>
                <w:szCs w:val="24"/>
              </w:rPr>
              <w:t>Животноводство</w:t>
            </w:r>
          </w:p>
        </w:tc>
        <w:tc>
          <w:tcPr>
            <w:tcW w:w="1435" w:type="dxa"/>
            <w:shd w:val="clear" w:color="auto" w:fill="auto"/>
            <w:tcMar>
              <w:top w:w="28" w:type="dxa"/>
              <w:left w:w="57" w:type="dxa"/>
              <w:bottom w:w="28" w:type="dxa"/>
              <w:right w:w="57" w:type="dxa"/>
            </w:tcMar>
          </w:tcPr>
          <w:p w:rsidR="00133F39" w:rsidRPr="00AD26A3" w:rsidRDefault="00133F39" w:rsidP="000A73CD">
            <w:pPr>
              <w:jc w:val="center"/>
              <w:rPr>
                <w:rFonts w:ascii="Times New Roman" w:hAnsi="Times New Roman" w:cs="Times New Roman"/>
                <w:sz w:val="24"/>
                <w:szCs w:val="24"/>
              </w:rPr>
            </w:pPr>
            <w:r w:rsidRPr="00AD26A3">
              <w:rPr>
                <w:rFonts w:ascii="Times New Roman" w:hAnsi="Times New Roman" w:cs="Times New Roman"/>
                <w:sz w:val="24"/>
                <w:szCs w:val="24"/>
              </w:rPr>
              <w:t>1.7</w:t>
            </w:r>
          </w:p>
        </w:tc>
      </w:tr>
      <w:tr w:rsidR="00133F39" w:rsidRPr="00AD26A3" w:rsidTr="000A73CD">
        <w:trPr>
          <w:trHeight w:val="284"/>
        </w:trPr>
        <w:tc>
          <w:tcPr>
            <w:tcW w:w="861" w:type="dxa"/>
            <w:tcMar>
              <w:top w:w="28" w:type="dxa"/>
              <w:left w:w="57" w:type="dxa"/>
              <w:bottom w:w="28" w:type="dxa"/>
              <w:right w:w="57" w:type="dxa"/>
            </w:tcMar>
            <w:vAlign w:val="center"/>
          </w:tcPr>
          <w:p w:rsidR="00133F39" w:rsidRPr="00AD26A3" w:rsidRDefault="00133F39" w:rsidP="0046664F">
            <w:pPr>
              <w:numPr>
                <w:ilvl w:val="0"/>
                <w:numId w:val="27"/>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133F39" w:rsidRPr="00AD26A3" w:rsidRDefault="00133F39" w:rsidP="00133F39">
            <w:pPr>
              <w:rPr>
                <w:rFonts w:ascii="Times New Roman" w:hAnsi="Times New Roman" w:cs="Times New Roman"/>
                <w:sz w:val="24"/>
                <w:szCs w:val="24"/>
              </w:rPr>
            </w:pPr>
            <w:r w:rsidRPr="00AD26A3">
              <w:rPr>
                <w:rFonts w:ascii="Times New Roman" w:hAnsi="Times New Roman" w:cs="Times New Roman"/>
                <w:sz w:val="24"/>
                <w:szCs w:val="24"/>
              </w:rPr>
              <w:t>Скотоводство</w:t>
            </w:r>
          </w:p>
        </w:tc>
        <w:tc>
          <w:tcPr>
            <w:tcW w:w="1435" w:type="dxa"/>
            <w:shd w:val="clear" w:color="auto" w:fill="auto"/>
            <w:tcMar>
              <w:top w:w="28" w:type="dxa"/>
              <w:left w:w="57" w:type="dxa"/>
              <w:bottom w:w="28" w:type="dxa"/>
              <w:right w:w="57" w:type="dxa"/>
            </w:tcMar>
          </w:tcPr>
          <w:p w:rsidR="00133F39" w:rsidRPr="00AD26A3" w:rsidRDefault="00133F39" w:rsidP="000A73CD">
            <w:pPr>
              <w:jc w:val="center"/>
              <w:rPr>
                <w:rFonts w:ascii="Times New Roman" w:hAnsi="Times New Roman" w:cs="Times New Roman"/>
                <w:sz w:val="24"/>
                <w:szCs w:val="24"/>
              </w:rPr>
            </w:pPr>
            <w:r w:rsidRPr="00AD26A3">
              <w:rPr>
                <w:rFonts w:ascii="Times New Roman" w:hAnsi="Times New Roman" w:cs="Times New Roman"/>
                <w:sz w:val="24"/>
                <w:szCs w:val="24"/>
              </w:rPr>
              <w:t>1.8</w:t>
            </w:r>
          </w:p>
        </w:tc>
      </w:tr>
      <w:tr w:rsidR="00133F39" w:rsidRPr="00AD26A3" w:rsidTr="000A73CD">
        <w:trPr>
          <w:trHeight w:val="284"/>
        </w:trPr>
        <w:tc>
          <w:tcPr>
            <w:tcW w:w="861" w:type="dxa"/>
            <w:tcMar>
              <w:top w:w="28" w:type="dxa"/>
              <w:left w:w="57" w:type="dxa"/>
              <w:bottom w:w="28" w:type="dxa"/>
              <w:right w:w="57" w:type="dxa"/>
            </w:tcMar>
            <w:vAlign w:val="center"/>
          </w:tcPr>
          <w:p w:rsidR="00133F39" w:rsidRPr="00AD26A3" w:rsidRDefault="00133F39" w:rsidP="0046664F">
            <w:pPr>
              <w:numPr>
                <w:ilvl w:val="0"/>
                <w:numId w:val="27"/>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133F39" w:rsidRPr="00AD26A3" w:rsidRDefault="00133F39" w:rsidP="00133F39">
            <w:pPr>
              <w:rPr>
                <w:rFonts w:ascii="Times New Roman" w:hAnsi="Times New Roman" w:cs="Times New Roman"/>
                <w:sz w:val="24"/>
                <w:szCs w:val="24"/>
              </w:rPr>
            </w:pPr>
            <w:r w:rsidRPr="00AD26A3">
              <w:rPr>
                <w:rFonts w:ascii="Times New Roman" w:hAnsi="Times New Roman" w:cs="Times New Roman"/>
                <w:sz w:val="24"/>
                <w:szCs w:val="24"/>
              </w:rPr>
              <w:t>Птицеводство</w:t>
            </w:r>
          </w:p>
        </w:tc>
        <w:tc>
          <w:tcPr>
            <w:tcW w:w="1435" w:type="dxa"/>
            <w:shd w:val="clear" w:color="auto" w:fill="auto"/>
            <w:tcMar>
              <w:top w:w="28" w:type="dxa"/>
              <w:left w:w="57" w:type="dxa"/>
              <w:bottom w:w="28" w:type="dxa"/>
              <w:right w:w="57" w:type="dxa"/>
            </w:tcMar>
          </w:tcPr>
          <w:p w:rsidR="00133F39" w:rsidRPr="00AD26A3" w:rsidRDefault="00133F39" w:rsidP="000A73CD">
            <w:pPr>
              <w:jc w:val="center"/>
              <w:rPr>
                <w:rFonts w:ascii="Times New Roman" w:hAnsi="Times New Roman" w:cs="Times New Roman"/>
                <w:sz w:val="24"/>
                <w:szCs w:val="24"/>
              </w:rPr>
            </w:pPr>
            <w:r w:rsidRPr="00AD26A3">
              <w:rPr>
                <w:rFonts w:ascii="Times New Roman" w:hAnsi="Times New Roman" w:cs="Times New Roman"/>
                <w:sz w:val="24"/>
                <w:szCs w:val="24"/>
              </w:rPr>
              <w:t>1.10</w:t>
            </w:r>
          </w:p>
        </w:tc>
      </w:tr>
      <w:tr w:rsidR="00133F39" w:rsidRPr="00AD26A3" w:rsidTr="000A73CD">
        <w:trPr>
          <w:trHeight w:val="284"/>
        </w:trPr>
        <w:tc>
          <w:tcPr>
            <w:tcW w:w="861" w:type="dxa"/>
            <w:tcMar>
              <w:top w:w="28" w:type="dxa"/>
              <w:left w:w="57" w:type="dxa"/>
              <w:bottom w:w="28" w:type="dxa"/>
              <w:right w:w="57" w:type="dxa"/>
            </w:tcMar>
            <w:vAlign w:val="center"/>
          </w:tcPr>
          <w:p w:rsidR="00133F39" w:rsidRPr="00AD26A3" w:rsidRDefault="00133F39" w:rsidP="0046664F">
            <w:pPr>
              <w:numPr>
                <w:ilvl w:val="0"/>
                <w:numId w:val="27"/>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133F39" w:rsidRPr="00AD26A3" w:rsidRDefault="00133F39" w:rsidP="00133F39">
            <w:pPr>
              <w:rPr>
                <w:rFonts w:ascii="Times New Roman" w:hAnsi="Times New Roman" w:cs="Times New Roman"/>
                <w:sz w:val="24"/>
                <w:szCs w:val="24"/>
              </w:rPr>
            </w:pPr>
            <w:r w:rsidRPr="00AD26A3">
              <w:rPr>
                <w:rFonts w:ascii="Times New Roman" w:hAnsi="Times New Roman" w:cs="Times New Roman"/>
                <w:sz w:val="24"/>
                <w:szCs w:val="24"/>
              </w:rPr>
              <w:t>Свиноводство</w:t>
            </w:r>
          </w:p>
        </w:tc>
        <w:tc>
          <w:tcPr>
            <w:tcW w:w="1435" w:type="dxa"/>
            <w:shd w:val="clear" w:color="auto" w:fill="auto"/>
            <w:tcMar>
              <w:top w:w="28" w:type="dxa"/>
              <w:left w:w="57" w:type="dxa"/>
              <w:bottom w:w="28" w:type="dxa"/>
              <w:right w:w="57" w:type="dxa"/>
            </w:tcMar>
          </w:tcPr>
          <w:p w:rsidR="00133F39" w:rsidRPr="00AD26A3" w:rsidRDefault="00133F39" w:rsidP="000A73CD">
            <w:pPr>
              <w:jc w:val="center"/>
              <w:rPr>
                <w:rFonts w:ascii="Times New Roman" w:hAnsi="Times New Roman" w:cs="Times New Roman"/>
                <w:sz w:val="24"/>
                <w:szCs w:val="24"/>
              </w:rPr>
            </w:pPr>
            <w:r w:rsidRPr="00AD26A3">
              <w:rPr>
                <w:rFonts w:ascii="Times New Roman" w:hAnsi="Times New Roman" w:cs="Times New Roman"/>
                <w:sz w:val="24"/>
                <w:szCs w:val="24"/>
              </w:rPr>
              <w:t>1.11</w:t>
            </w:r>
          </w:p>
        </w:tc>
      </w:tr>
      <w:tr w:rsidR="00C02974" w:rsidRPr="00AD26A3" w:rsidTr="00C02974">
        <w:trPr>
          <w:trHeight w:val="284"/>
        </w:trPr>
        <w:tc>
          <w:tcPr>
            <w:tcW w:w="10206" w:type="dxa"/>
            <w:gridSpan w:val="3"/>
            <w:tcMar>
              <w:top w:w="28" w:type="dxa"/>
              <w:left w:w="57" w:type="dxa"/>
              <w:bottom w:w="28" w:type="dxa"/>
              <w:right w:w="57" w:type="dxa"/>
            </w:tcMar>
            <w:vAlign w:val="center"/>
          </w:tcPr>
          <w:p w:rsidR="00C02974" w:rsidRPr="00AD26A3" w:rsidRDefault="00C02974" w:rsidP="008B6760">
            <w:pPr>
              <w:jc w:val="center"/>
              <w:rPr>
                <w:rFonts w:ascii="Times New Roman" w:hAnsi="Times New Roman" w:cs="Times New Roman"/>
                <w:sz w:val="24"/>
                <w:szCs w:val="24"/>
              </w:rPr>
            </w:pPr>
            <w:r w:rsidRPr="00AD26A3">
              <w:rPr>
                <w:rFonts w:ascii="Times New Roman" w:hAnsi="Times New Roman" w:cs="Times New Roman"/>
                <w:sz w:val="24"/>
                <w:szCs w:val="24"/>
              </w:rPr>
              <w:t>Условно разрешенные виды использования</w:t>
            </w:r>
          </w:p>
        </w:tc>
      </w:tr>
      <w:tr w:rsidR="00254D3B" w:rsidRPr="00AD26A3" w:rsidTr="008B6760">
        <w:trPr>
          <w:trHeight w:val="284"/>
        </w:trPr>
        <w:tc>
          <w:tcPr>
            <w:tcW w:w="861" w:type="dxa"/>
            <w:tcMar>
              <w:top w:w="28" w:type="dxa"/>
              <w:left w:w="57" w:type="dxa"/>
              <w:bottom w:w="28" w:type="dxa"/>
              <w:right w:w="57" w:type="dxa"/>
            </w:tcMar>
            <w:vAlign w:val="center"/>
          </w:tcPr>
          <w:p w:rsidR="00254D3B" w:rsidRPr="00AD26A3" w:rsidRDefault="00254D3B"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254D3B" w:rsidRPr="00AD26A3" w:rsidRDefault="00AD26A3" w:rsidP="00AD26A3">
            <w:pPr>
              <w:rPr>
                <w:rFonts w:ascii="Times New Roman" w:hAnsi="Times New Roman" w:cs="Times New Roman"/>
                <w:sz w:val="24"/>
                <w:szCs w:val="24"/>
              </w:rPr>
            </w:pPr>
            <w:r w:rsidRPr="00AD26A3">
              <w:rPr>
                <w:rFonts w:ascii="Times New Roman" w:hAnsi="Times New Roman" w:cs="Times New Roman"/>
                <w:sz w:val="24"/>
                <w:szCs w:val="24"/>
              </w:rPr>
              <w:t>Рынки</w:t>
            </w:r>
          </w:p>
        </w:tc>
        <w:tc>
          <w:tcPr>
            <w:tcW w:w="1435" w:type="dxa"/>
            <w:shd w:val="clear" w:color="auto" w:fill="auto"/>
            <w:tcMar>
              <w:top w:w="28" w:type="dxa"/>
              <w:left w:w="57" w:type="dxa"/>
              <w:bottom w:w="28" w:type="dxa"/>
              <w:right w:w="57" w:type="dxa"/>
            </w:tcMar>
          </w:tcPr>
          <w:p w:rsidR="00254D3B" w:rsidRPr="00AD26A3" w:rsidRDefault="00133F39" w:rsidP="00254D3B">
            <w:pPr>
              <w:jc w:val="center"/>
              <w:rPr>
                <w:rFonts w:ascii="Times New Roman" w:hAnsi="Times New Roman" w:cs="Times New Roman"/>
                <w:sz w:val="24"/>
                <w:szCs w:val="24"/>
                <w:lang w:eastAsia="zh-CN"/>
              </w:rPr>
            </w:pPr>
            <w:r w:rsidRPr="00AD26A3">
              <w:rPr>
                <w:rFonts w:ascii="Times New Roman" w:hAnsi="Times New Roman" w:cs="Times New Roman"/>
                <w:sz w:val="24"/>
                <w:szCs w:val="24"/>
              </w:rPr>
              <w:t>4.3</w:t>
            </w:r>
          </w:p>
        </w:tc>
      </w:tr>
      <w:tr w:rsidR="00133F39" w:rsidRPr="00AD26A3" w:rsidTr="008B6760">
        <w:trPr>
          <w:trHeight w:val="284"/>
        </w:trPr>
        <w:tc>
          <w:tcPr>
            <w:tcW w:w="861" w:type="dxa"/>
            <w:tcMar>
              <w:top w:w="28" w:type="dxa"/>
              <w:left w:w="57" w:type="dxa"/>
              <w:bottom w:w="28" w:type="dxa"/>
              <w:right w:w="57" w:type="dxa"/>
            </w:tcMar>
            <w:vAlign w:val="center"/>
          </w:tcPr>
          <w:p w:rsidR="00133F39" w:rsidRPr="00AD26A3" w:rsidRDefault="00133F39"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133F39" w:rsidRPr="00AD26A3" w:rsidRDefault="00AD26A3" w:rsidP="00AD26A3">
            <w:pPr>
              <w:rPr>
                <w:rFonts w:ascii="Times New Roman" w:hAnsi="Times New Roman" w:cs="Times New Roman"/>
                <w:sz w:val="24"/>
                <w:szCs w:val="24"/>
              </w:rPr>
            </w:pPr>
            <w:r w:rsidRPr="00AD26A3">
              <w:rPr>
                <w:rFonts w:ascii="Times New Roman" w:hAnsi="Times New Roman" w:cs="Times New Roman"/>
                <w:sz w:val="24"/>
                <w:szCs w:val="24"/>
              </w:rPr>
              <w:t>Магазины</w:t>
            </w:r>
          </w:p>
        </w:tc>
        <w:tc>
          <w:tcPr>
            <w:tcW w:w="1435" w:type="dxa"/>
            <w:shd w:val="clear" w:color="auto" w:fill="auto"/>
            <w:tcMar>
              <w:top w:w="28" w:type="dxa"/>
              <w:left w:w="57" w:type="dxa"/>
              <w:bottom w:w="28" w:type="dxa"/>
              <w:right w:w="57" w:type="dxa"/>
            </w:tcMar>
          </w:tcPr>
          <w:p w:rsidR="00133F39" w:rsidRPr="00AD26A3" w:rsidRDefault="00133F39" w:rsidP="00254D3B">
            <w:pPr>
              <w:jc w:val="center"/>
              <w:rPr>
                <w:rFonts w:ascii="Times New Roman" w:hAnsi="Times New Roman" w:cs="Times New Roman"/>
                <w:sz w:val="24"/>
                <w:szCs w:val="24"/>
              </w:rPr>
            </w:pPr>
            <w:r w:rsidRPr="00AD26A3">
              <w:rPr>
                <w:rFonts w:ascii="Times New Roman" w:hAnsi="Times New Roman" w:cs="Times New Roman"/>
                <w:sz w:val="24"/>
                <w:szCs w:val="24"/>
              </w:rPr>
              <w:t>4.4</w:t>
            </w:r>
          </w:p>
        </w:tc>
      </w:tr>
      <w:tr w:rsidR="00133F39" w:rsidRPr="00AD26A3" w:rsidTr="008B6760">
        <w:trPr>
          <w:trHeight w:val="284"/>
        </w:trPr>
        <w:tc>
          <w:tcPr>
            <w:tcW w:w="861" w:type="dxa"/>
            <w:tcMar>
              <w:top w:w="28" w:type="dxa"/>
              <w:left w:w="57" w:type="dxa"/>
              <w:bottom w:w="28" w:type="dxa"/>
              <w:right w:w="57" w:type="dxa"/>
            </w:tcMar>
            <w:vAlign w:val="center"/>
          </w:tcPr>
          <w:p w:rsidR="00133F39" w:rsidRPr="00AD26A3" w:rsidRDefault="00133F39"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133F39" w:rsidRPr="00AD26A3" w:rsidRDefault="00AD26A3" w:rsidP="00AD26A3">
            <w:pPr>
              <w:rPr>
                <w:rFonts w:ascii="Times New Roman" w:hAnsi="Times New Roman" w:cs="Times New Roman"/>
                <w:sz w:val="24"/>
                <w:szCs w:val="24"/>
              </w:rPr>
            </w:pPr>
            <w:r w:rsidRPr="00AD26A3">
              <w:rPr>
                <w:rFonts w:ascii="Times New Roman" w:hAnsi="Times New Roman" w:cs="Times New Roman"/>
                <w:sz w:val="24"/>
                <w:szCs w:val="24"/>
              </w:rPr>
              <w:t>Заправка транспортных средств</w:t>
            </w:r>
          </w:p>
        </w:tc>
        <w:tc>
          <w:tcPr>
            <w:tcW w:w="1435" w:type="dxa"/>
            <w:shd w:val="clear" w:color="auto" w:fill="auto"/>
            <w:tcMar>
              <w:top w:w="28" w:type="dxa"/>
              <w:left w:w="57" w:type="dxa"/>
              <w:bottom w:w="28" w:type="dxa"/>
              <w:right w:w="57" w:type="dxa"/>
            </w:tcMar>
          </w:tcPr>
          <w:p w:rsidR="00133F39" w:rsidRPr="00AD26A3" w:rsidRDefault="00133F39" w:rsidP="00254D3B">
            <w:pPr>
              <w:jc w:val="center"/>
              <w:rPr>
                <w:rFonts w:ascii="Times New Roman" w:hAnsi="Times New Roman" w:cs="Times New Roman"/>
                <w:sz w:val="24"/>
                <w:szCs w:val="24"/>
              </w:rPr>
            </w:pPr>
            <w:r w:rsidRPr="00AD26A3">
              <w:rPr>
                <w:rFonts w:ascii="Times New Roman" w:hAnsi="Times New Roman" w:cs="Times New Roman"/>
                <w:sz w:val="24"/>
                <w:szCs w:val="24"/>
              </w:rPr>
              <w:t>4.9.1.1</w:t>
            </w:r>
          </w:p>
        </w:tc>
      </w:tr>
      <w:tr w:rsidR="00155140" w:rsidRPr="00AD26A3" w:rsidTr="00C02974">
        <w:trPr>
          <w:trHeight w:val="284"/>
        </w:trPr>
        <w:tc>
          <w:tcPr>
            <w:tcW w:w="10206" w:type="dxa"/>
            <w:gridSpan w:val="3"/>
            <w:tcMar>
              <w:top w:w="28" w:type="dxa"/>
              <w:left w:w="57" w:type="dxa"/>
              <w:bottom w:w="28" w:type="dxa"/>
              <w:right w:w="57" w:type="dxa"/>
            </w:tcMar>
            <w:vAlign w:val="center"/>
          </w:tcPr>
          <w:p w:rsidR="00155140" w:rsidRPr="00AD26A3" w:rsidRDefault="00155140" w:rsidP="00155140">
            <w:pPr>
              <w:jc w:val="center"/>
              <w:rPr>
                <w:rFonts w:ascii="Times New Roman" w:hAnsi="Times New Roman" w:cs="Times New Roman"/>
                <w:sz w:val="24"/>
                <w:szCs w:val="24"/>
              </w:rPr>
            </w:pPr>
            <w:r w:rsidRPr="00AD26A3">
              <w:rPr>
                <w:rFonts w:ascii="Times New Roman" w:hAnsi="Times New Roman" w:cs="Times New Roman"/>
                <w:sz w:val="24"/>
                <w:szCs w:val="24"/>
              </w:rPr>
              <w:t>Вспомогательные виды разрешенного использования</w:t>
            </w:r>
          </w:p>
        </w:tc>
      </w:tr>
      <w:tr w:rsidR="00155140" w:rsidRPr="00AD26A3" w:rsidTr="00C02974">
        <w:trPr>
          <w:trHeight w:val="284"/>
        </w:trPr>
        <w:tc>
          <w:tcPr>
            <w:tcW w:w="861" w:type="dxa"/>
            <w:tcMar>
              <w:top w:w="28" w:type="dxa"/>
              <w:left w:w="57" w:type="dxa"/>
              <w:bottom w:w="28" w:type="dxa"/>
              <w:right w:w="57" w:type="dxa"/>
            </w:tcMar>
            <w:vAlign w:val="center"/>
          </w:tcPr>
          <w:p w:rsidR="00155140" w:rsidRPr="00AD26A3" w:rsidRDefault="00155140" w:rsidP="0046664F">
            <w:pPr>
              <w:numPr>
                <w:ilvl w:val="0"/>
                <w:numId w:val="27"/>
              </w:numPr>
              <w:ind w:left="284" w:firstLine="0"/>
              <w:jc w:val="center"/>
              <w:rPr>
                <w:rFonts w:ascii="Times New Roman" w:hAnsi="Times New Roman" w:cs="Times New Roman"/>
                <w:sz w:val="24"/>
                <w:szCs w:val="24"/>
              </w:rPr>
            </w:pPr>
            <w:bookmarkStart w:id="164" w:name="_GoBack" w:colFirst="1" w:colLast="1"/>
          </w:p>
        </w:tc>
        <w:tc>
          <w:tcPr>
            <w:tcW w:w="7910" w:type="dxa"/>
            <w:shd w:val="clear" w:color="auto" w:fill="auto"/>
            <w:tcMar>
              <w:top w:w="28" w:type="dxa"/>
              <w:left w:w="57" w:type="dxa"/>
              <w:bottom w:w="28" w:type="dxa"/>
              <w:right w:w="57" w:type="dxa"/>
            </w:tcMar>
            <w:vAlign w:val="center"/>
          </w:tcPr>
          <w:p w:rsidR="00155140" w:rsidRPr="00AD26A3" w:rsidRDefault="00266D91" w:rsidP="00AD26A3">
            <w:pPr>
              <w:rPr>
                <w:rFonts w:ascii="Times New Roman" w:hAnsi="Times New Roman" w:cs="Times New Roman"/>
                <w:sz w:val="24"/>
                <w:szCs w:val="24"/>
              </w:rPr>
            </w:pPr>
            <w:r w:rsidRPr="00266D91">
              <w:rPr>
                <w:rFonts w:ascii="Times New Roman" w:hAnsi="Times New Roman" w:cs="Times New Roman"/>
                <w:sz w:val="24"/>
                <w:szCs w:val="24"/>
              </w:rPr>
              <w:t>Для индивидуального жилищного строительства</w:t>
            </w:r>
          </w:p>
        </w:tc>
        <w:tc>
          <w:tcPr>
            <w:tcW w:w="1435" w:type="dxa"/>
            <w:tcMar>
              <w:top w:w="28" w:type="dxa"/>
              <w:left w:w="57" w:type="dxa"/>
              <w:bottom w:w="28" w:type="dxa"/>
              <w:right w:w="57" w:type="dxa"/>
            </w:tcMar>
            <w:vAlign w:val="center"/>
          </w:tcPr>
          <w:p w:rsidR="00155140" w:rsidRPr="00266D91" w:rsidRDefault="00266D91" w:rsidP="00155140">
            <w:pPr>
              <w:jc w:val="center"/>
              <w:rPr>
                <w:rFonts w:ascii="Times New Roman" w:hAnsi="Times New Roman" w:cs="Times New Roman"/>
                <w:sz w:val="24"/>
                <w:szCs w:val="24"/>
                <w:lang w:val="en-US"/>
              </w:rPr>
            </w:pPr>
            <w:r>
              <w:rPr>
                <w:rFonts w:ascii="Times New Roman" w:hAnsi="Times New Roman" w:cs="Times New Roman"/>
                <w:sz w:val="24"/>
                <w:szCs w:val="24"/>
                <w:lang w:val="en-US"/>
              </w:rPr>
              <w:t>2.1</w:t>
            </w:r>
          </w:p>
        </w:tc>
      </w:tr>
      <w:tr w:rsidR="00266D91" w:rsidRPr="00AD26A3" w:rsidTr="00C02974">
        <w:trPr>
          <w:trHeight w:val="284"/>
        </w:trPr>
        <w:tc>
          <w:tcPr>
            <w:tcW w:w="861" w:type="dxa"/>
            <w:tcMar>
              <w:top w:w="28" w:type="dxa"/>
              <w:left w:w="57" w:type="dxa"/>
              <w:bottom w:w="28" w:type="dxa"/>
              <w:right w:w="57" w:type="dxa"/>
            </w:tcMar>
            <w:vAlign w:val="center"/>
          </w:tcPr>
          <w:p w:rsidR="00266D91" w:rsidRPr="00AD26A3" w:rsidRDefault="00266D91"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266D91" w:rsidRPr="00AD26A3" w:rsidRDefault="00266D91" w:rsidP="00AC40D7">
            <w:pPr>
              <w:rPr>
                <w:rFonts w:ascii="Times New Roman" w:hAnsi="Times New Roman" w:cs="Times New Roman"/>
                <w:sz w:val="24"/>
                <w:szCs w:val="24"/>
              </w:rPr>
            </w:pPr>
            <w:r w:rsidRPr="00AD26A3">
              <w:rPr>
                <w:rFonts w:ascii="Times New Roman" w:hAnsi="Times New Roman" w:cs="Times New Roman"/>
                <w:sz w:val="24"/>
                <w:szCs w:val="24"/>
              </w:rPr>
              <w:t>Ветеринарное обслуживание</w:t>
            </w:r>
          </w:p>
        </w:tc>
        <w:tc>
          <w:tcPr>
            <w:tcW w:w="1435" w:type="dxa"/>
            <w:tcMar>
              <w:top w:w="28" w:type="dxa"/>
              <w:left w:w="57" w:type="dxa"/>
              <w:bottom w:w="28" w:type="dxa"/>
              <w:right w:w="57" w:type="dxa"/>
            </w:tcMar>
            <w:vAlign w:val="center"/>
          </w:tcPr>
          <w:p w:rsidR="00266D91" w:rsidRPr="00AD26A3" w:rsidRDefault="00266D91" w:rsidP="00AC40D7">
            <w:pPr>
              <w:jc w:val="center"/>
              <w:rPr>
                <w:rFonts w:ascii="Times New Roman" w:hAnsi="Times New Roman" w:cs="Times New Roman"/>
                <w:sz w:val="24"/>
                <w:szCs w:val="24"/>
              </w:rPr>
            </w:pPr>
            <w:r w:rsidRPr="00AD26A3">
              <w:rPr>
                <w:rFonts w:ascii="Times New Roman" w:hAnsi="Times New Roman" w:cs="Times New Roman"/>
                <w:sz w:val="24"/>
                <w:szCs w:val="24"/>
              </w:rPr>
              <w:t>3.10</w:t>
            </w:r>
          </w:p>
        </w:tc>
      </w:tr>
      <w:bookmarkEnd w:id="164"/>
      <w:tr w:rsidR="00133F39" w:rsidRPr="00AD26A3" w:rsidTr="00C02974">
        <w:trPr>
          <w:trHeight w:val="284"/>
        </w:trPr>
        <w:tc>
          <w:tcPr>
            <w:tcW w:w="861" w:type="dxa"/>
            <w:tcMar>
              <w:top w:w="28" w:type="dxa"/>
              <w:left w:w="57" w:type="dxa"/>
              <w:bottom w:w="28" w:type="dxa"/>
              <w:right w:w="57" w:type="dxa"/>
            </w:tcMar>
            <w:vAlign w:val="center"/>
          </w:tcPr>
          <w:p w:rsidR="00133F39" w:rsidRPr="00AD26A3" w:rsidRDefault="00133F39"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133F39" w:rsidRPr="00AD26A3" w:rsidRDefault="00AD26A3" w:rsidP="00AD26A3">
            <w:pPr>
              <w:rPr>
                <w:rFonts w:ascii="Times New Roman" w:hAnsi="Times New Roman" w:cs="Times New Roman"/>
                <w:sz w:val="24"/>
                <w:szCs w:val="24"/>
              </w:rPr>
            </w:pPr>
            <w:r w:rsidRPr="00AD26A3">
              <w:rPr>
                <w:rFonts w:ascii="Times New Roman" w:hAnsi="Times New Roman" w:cs="Times New Roman"/>
                <w:sz w:val="24"/>
                <w:szCs w:val="24"/>
              </w:rPr>
              <w:t>Амбулаторное ветеринарное обслуживание</w:t>
            </w:r>
          </w:p>
        </w:tc>
        <w:tc>
          <w:tcPr>
            <w:tcW w:w="1435" w:type="dxa"/>
            <w:tcMar>
              <w:top w:w="28" w:type="dxa"/>
              <w:left w:w="57" w:type="dxa"/>
              <w:bottom w:w="28" w:type="dxa"/>
              <w:right w:w="57" w:type="dxa"/>
            </w:tcMar>
            <w:vAlign w:val="center"/>
          </w:tcPr>
          <w:p w:rsidR="00133F39" w:rsidRPr="00AD26A3" w:rsidRDefault="00133F39" w:rsidP="00155140">
            <w:pPr>
              <w:jc w:val="center"/>
              <w:rPr>
                <w:rFonts w:ascii="Times New Roman" w:hAnsi="Times New Roman" w:cs="Times New Roman"/>
                <w:sz w:val="24"/>
                <w:szCs w:val="24"/>
              </w:rPr>
            </w:pPr>
            <w:r w:rsidRPr="00AD26A3">
              <w:rPr>
                <w:rFonts w:ascii="Times New Roman" w:hAnsi="Times New Roman" w:cs="Times New Roman"/>
                <w:sz w:val="24"/>
                <w:szCs w:val="24"/>
              </w:rPr>
              <w:t>3.10.1</w:t>
            </w:r>
          </w:p>
        </w:tc>
      </w:tr>
      <w:tr w:rsidR="00133F39" w:rsidRPr="00AD26A3" w:rsidTr="00C02974">
        <w:trPr>
          <w:trHeight w:val="284"/>
        </w:trPr>
        <w:tc>
          <w:tcPr>
            <w:tcW w:w="861" w:type="dxa"/>
            <w:tcMar>
              <w:top w:w="28" w:type="dxa"/>
              <w:left w:w="57" w:type="dxa"/>
              <w:bottom w:w="28" w:type="dxa"/>
              <w:right w:w="57" w:type="dxa"/>
            </w:tcMar>
            <w:vAlign w:val="center"/>
          </w:tcPr>
          <w:p w:rsidR="00133F39" w:rsidRPr="00AD26A3" w:rsidRDefault="00133F39"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133F39" w:rsidRPr="00AD26A3" w:rsidRDefault="00AD26A3" w:rsidP="00AD26A3">
            <w:pPr>
              <w:rPr>
                <w:rFonts w:ascii="Times New Roman" w:hAnsi="Times New Roman" w:cs="Times New Roman"/>
                <w:sz w:val="24"/>
                <w:szCs w:val="24"/>
              </w:rPr>
            </w:pPr>
            <w:r w:rsidRPr="00AD26A3">
              <w:rPr>
                <w:rFonts w:ascii="Times New Roman" w:hAnsi="Times New Roman" w:cs="Times New Roman"/>
                <w:sz w:val="24"/>
                <w:szCs w:val="24"/>
              </w:rPr>
              <w:t>Автомобильные мойки</w:t>
            </w:r>
          </w:p>
        </w:tc>
        <w:tc>
          <w:tcPr>
            <w:tcW w:w="1435" w:type="dxa"/>
            <w:tcMar>
              <w:top w:w="28" w:type="dxa"/>
              <w:left w:w="57" w:type="dxa"/>
              <w:bottom w:w="28" w:type="dxa"/>
              <w:right w:w="57" w:type="dxa"/>
            </w:tcMar>
            <w:vAlign w:val="center"/>
          </w:tcPr>
          <w:p w:rsidR="00133F39" w:rsidRPr="00AD26A3" w:rsidRDefault="00133F39" w:rsidP="00155140">
            <w:pPr>
              <w:jc w:val="center"/>
              <w:rPr>
                <w:rFonts w:ascii="Times New Roman" w:hAnsi="Times New Roman" w:cs="Times New Roman"/>
                <w:sz w:val="24"/>
                <w:szCs w:val="24"/>
              </w:rPr>
            </w:pPr>
            <w:r w:rsidRPr="00AD26A3">
              <w:rPr>
                <w:rFonts w:ascii="Times New Roman" w:hAnsi="Times New Roman" w:cs="Times New Roman"/>
                <w:sz w:val="24"/>
                <w:szCs w:val="24"/>
              </w:rPr>
              <w:t>4.9.1.3</w:t>
            </w:r>
          </w:p>
        </w:tc>
      </w:tr>
      <w:tr w:rsidR="00133F39" w:rsidRPr="00AD26A3" w:rsidTr="00C02974">
        <w:trPr>
          <w:trHeight w:val="284"/>
        </w:trPr>
        <w:tc>
          <w:tcPr>
            <w:tcW w:w="861" w:type="dxa"/>
            <w:tcMar>
              <w:top w:w="28" w:type="dxa"/>
              <w:left w:w="57" w:type="dxa"/>
              <w:bottom w:w="28" w:type="dxa"/>
              <w:right w:w="57" w:type="dxa"/>
            </w:tcMar>
            <w:vAlign w:val="center"/>
          </w:tcPr>
          <w:p w:rsidR="00133F39" w:rsidRPr="00AD26A3" w:rsidRDefault="00133F39"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133F39" w:rsidRPr="00AD26A3" w:rsidRDefault="00AD26A3" w:rsidP="00AD26A3">
            <w:pPr>
              <w:rPr>
                <w:rFonts w:ascii="Times New Roman" w:hAnsi="Times New Roman" w:cs="Times New Roman"/>
                <w:sz w:val="24"/>
                <w:szCs w:val="24"/>
              </w:rPr>
            </w:pPr>
            <w:r w:rsidRPr="00AD26A3">
              <w:rPr>
                <w:rFonts w:ascii="Times New Roman" w:hAnsi="Times New Roman" w:cs="Times New Roman"/>
                <w:sz w:val="24"/>
                <w:szCs w:val="24"/>
              </w:rPr>
              <w:t>Ремонт автомобилей</w:t>
            </w:r>
          </w:p>
        </w:tc>
        <w:tc>
          <w:tcPr>
            <w:tcW w:w="1435" w:type="dxa"/>
            <w:tcMar>
              <w:top w:w="28" w:type="dxa"/>
              <w:left w:w="57" w:type="dxa"/>
              <w:bottom w:w="28" w:type="dxa"/>
              <w:right w:w="57" w:type="dxa"/>
            </w:tcMar>
            <w:vAlign w:val="center"/>
          </w:tcPr>
          <w:p w:rsidR="00133F39" w:rsidRPr="00AD26A3" w:rsidRDefault="00133F39" w:rsidP="00155140">
            <w:pPr>
              <w:jc w:val="center"/>
              <w:rPr>
                <w:rFonts w:ascii="Times New Roman" w:hAnsi="Times New Roman" w:cs="Times New Roman"/>
                <w:sz w:val="24"/>
                <w:szCs w:val="24"/>
              </w:rPr>
            </w:pPr>
            <w:r w:rsidRPr="00AD26A3">
              <w:rPr>
                <w:rFonts w:ascii="Times New Roman" w:hAnsi="Times New Roman" w:cs="Times New Roman"/>
                <w:sz w:val="24"/>
                <w:szCs w:val="24"/>
              </w:rPr>
              <w:t>4.9.1.4</w:t>
            </w:r>
          </w:p>
        </w:tc>
      </w:tr>
      <w:tr w:rsidR="00133F39" w:rsidRPr="00AD26A3" w:rsidTr="00C02974">
        <w:trPr>
          <w:trHeight w:val="284"/>
        </w:trPr>
        <w:tc>
          <w:tcPr>
            <w:tcW w:w="861" w:type="dxa"/>
            <w:tcMar>
              <w:top w:w="28" w:type="dxa"/>
              <w:left w:w="57" w:type="dxa"/>
              <w:bottom w:w="28" w:type="dxa"/>
              <w:right w:w="57" w:type="dxa"/>
            </w:tcMar>
            <w:vAlign w:val="center"/>
          </w:tcPr>
          <w:p w:rsidR="00133F39" w:rsidRPr="00AD26A3" w:rsidRDefault="00133F39"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133F39" w:rsidRPr="00AD26A3" w:rsidRDefault="00AD26A3" w:rsidP="00AD26A3">
            <w:pPr>
              <w:rPr>
                <w:rFonts w:ascii="Times New Roman" w:hAnsi="Times New Roman" w:cs="Times New Roman"/>
                <w:sz w:val="24"/>
                <w:szCs w:val="24"/>
              </w:rPr>
            </w:pPr>
            <w:r w:rsidRPr="00AD26A3">
              <w:rPr>
                <w:rFonts w:ascii="Times New Roman" w:hAnsi="Times New Roman" w:cs="Times New Roman"/>
                <w:sz w:val="24"/>
                <w:szCs w:val="24"/>
              </w:rPr>
              <w:t>Стоянка транспортных средств</w:t>
            </w:r>
          </w:p>
        </w:tc>
        <w:tc>
          <w:tcPr>
            <w:tcW w:w="1435" w:type="dxa"/>
            <w:tcMar>
              <w:top w:w="28" w:type="dxa"/>
              <w:left w:w="57" w:type="dxa"/>
              <w:bottom w:w="28" w:type="dxa"/>
              <w:right w:w="57" w:type="dxa"/>
            </w:tcMar>
            <w:vAlign w:val="center"/>
          </w:tcPr>
          <w:p w:rsidR="00133F39" w:rsidRPr="00AD26A3" w:rsidRDefault="00133F39" w:rsidP="00155140">
            <w:pPr>
              <w:jc w:val="center"/>
              <w:rPr>
                <w:rFonts w:ascii="Times New Roman" w:hAnsi="Times New Roman" w:cs="Times New Roman"/>
                <w:sz w:val="24"/>
                <w:szCs w:val="24"/>
              </w:rPr>
            </w:pPr>
            <w:r w:rsidRPr="00AD26A3">
              <w:rPr>
                <w:rFonts w:ascii="Times New Roman" w:hAnsi="Times New Roman" w:cs="Times New Roman"/>
                <w:sz w:val="24"/>
                <w:szCs w:val="24"/>
              </w:rPr>
              <w:t>4.9.2</w:t>
            </w:r>
          </w:p>
        </w:tc>
      </w:tr>
    </w:tbl>
    <w:p w:rsidR="00C762E1" w:rsidRPr="00AD26A3" w:rsidRDefault="00C762E1" w:rsidP="0046664F">
      <w:pPr>
        <w:pStyle w:val="a8"/>
        <w:numPr>
          <w:ilvl w:val="0"/>
          <w:numId w:val="9"/>
        </w:numPr>
        <w:spacing w:before="120" w:after="120" w:line="240" w:lineRule="auto"/>
        <w:ind w:left="0" w:firstLine="709"/>
        <w:contextualSpacing w:val="0"/>
        <w:jc w:val="both"/>
        <w:rPr>
          <w:rFonts w:ascii="Times New Roman" w:hAnsi="Times New Roman" w:cs="Times New Roman"/>
          <w:sz w:val="28"/>
          <w:szCs w:val="28"/>
        </w:rPr>
      </w:pPr>
      <w:r w:rsidRPr="00AD26A3">
        <w:rPr>
          <w:rFonts w:ascii="Times New Roman" w:hAnsi="Times New Roman" w:cs="Times New Roman"/>
          <w:sz w:val="28"/>
          <w:szCs w:val="28"/>
        </w:rPr>
        <w:t>Предельные размеры земельных участков, предельные параметры разрешенного строительства, реконструкции объектов капитального строительства</w:t>
      </w:r>
      <w:r w:rsidRPr="00AD26A3">
        <w:rPr>
          <w:rFonts w:ascii="Times New Roman" w:hAnsi="Times New Roman" w:cs="Times New Roman"/>
          <w:sz w:val="28"/>
          <w:szCs w:val="28"/>
        </w:rPr>
        <w:br/>
        <w:t xml:space="preserve">(с учетом положений частей 6, 7 статьи </w:t>
      </w:r>
      <w:r w:rsidR="005B4D0E" w:rsidRPr="00AD26A3">
        <w:rPr>
          <w:rFonts w:ascii="Times New Roman" w:hAnsi="Times New Roman" w:cs="Times New Roman"/>
          <w:sz w:val="28"/>
          <w:szCs w:val="28"/>
        </w:rPr>
        <w:t>19</w:t>
      </w:r>
      <w:r w:rsidRPr="00AD26A3">
        <w:rPr>
          <w:rFonts w:ascii="Times New Roman" w:hAnsi="Times New Roman" w:cs="Times New Roman"/>
          <w:sz w:val="28"/>
          <w:szCs w:val="28"/>
        </w:rPr>
        <w:t xml:space="preserve"> настоящих Правил):</w:t>
      </w:r>
    </w:p>
    <w:tbl>
      <w:tblPr>
        <w:tblStyle w:val="612"/>
        <w:tblW w:w="10206" w:type="dxa"/>
        <w:tblLook w:val="04A0"/>
      </w:tblPr>
      <w:tblGrid>
        <w:gridCol w:w="676"/>
        <w:gridCol w:w="6054"/>
        <w:gridCol w:w="1734"/>
        <w:gridCol w:w="1742"/>
      </w:tblGrid>
      <w:tr w:rsidR="00C762E1" w:rsidRPr="00AD26A3" w:rsidTr="000A73CD">
        <w:trPr>
          <w:trHeight w:val="284"/>
          <w:tblHeader/>
        </w:trPr>
        <w:tc>
          <w:tcPr>
            <w:tcW w:w="676" w:type="dxa"/>
            <w:vMerge w:val="restart"/>
            <w:tcMar>
              <w:top w:w="28" w:type="dxa"/>
              <w:left w:w="57" w:type="dxa"/>
              <w:bottom w:w="28" w:type="dxa"/>
              <w:right w:w="57" w:type="dxa"/>
            </w:tcMar>
            <w:vAlign w:val="center"/>
          </w:tcPr>
          <w:p w:rsidR="00C762E1" w:rsidRPr="00AD26A3" w:rsidRDefault="00C762E1" w:rsidP="000A73CD">
            <w:pPr>
              <w:jc w:val="center"/>
              <w:rPr>
                <w:rFonts w:ascii="Times New Roman" w:hAnsi="Times New Roman"/>
                <w:sz w:val="24"/>
                <w:szCs w:val="24"/>
              </w:rPr>
            </w:pPr>
            <w:r w:rsidRPr="00AD26A3">
              <w:rPr>
                <w:rFonts w:ascii="Times New Roman" w:hAnsi="Times New Roman"/>
                <w:sz w:val="24"/>
                <w:szCs w:val="24"/>
              </w:rPr>
              <w:t>№</w:t>
            </w:r>
          </w:p>
          <w:p w:rsidR="00C762E1" w:rsidRPr="00AD26A3" w:rsidRDefault="00C762E1" w:rsidP="000A73CD">
            <w:pPr>
              <w:jc w:val="center"/>
              <w:rPr>
                <w:rFonts w:ascii="Times New Roman" w:hAnsi="Times New Roman"/>
                <w:sz w:val="24"/>
                <w:szCs w:val="24"/>
              </w:rPr>
            </w:pPr>
            <w:proofErr w:type="spellStart"/>
            <w:proofErr w:type="gramStart"/>
            <w:r w:rsidRPr="00AD26A3">
              <w:rPr>
                <w:rFonts w:ascii="Times New Roman" w:hAnsi="Times New Roman"/>
                <w:sz w:val="24"/>
                <w:szCs w:val="24"/>
              </w:rPr>
              <w:t>п</w:t>
            </w:r>
            <w:proofErr w:type="spellEnd"/>
            <w:proofErr w:type="gramEnd"/>
            <w:r w:rsidRPr="00AD26A3">
              <w:rPr>
                <w:rFonts w:ascii="Times New Roman" w:hAnsi="Times New Roman"/>
                <w:sz w:val="24"/>
                <w:szCs w:val="24"/>
              </w:rPr>
              <w:t>/</w:t>
            </w:r>
            <w:proofErr w:type="spellStart"/>
            <w:r w:rsidRPr="00AD26A3">
              <w:rPr>
                <w:rFonts w:ascii="Times New Roman" w:hAnsi="Times New Roman"/>
                <w:sz w:val="24"/>
                <w:szCs w:val="24"/>
              </w:rPr>
              <w:t>п</w:t>
            </w:r>
            <w:proofErr w:type="spellEnd"/>
          </w:p>
        </w:tc>
        <w:tc>
          <w:tcPr>
            <w:tcW w:w="6054" w:type="dxa"/>
            <w:vMerge w:val="restart"/>
            <w:tcMar>
              <w:top w:w="28" w:type="dxa"/>
              <w:left w:w="57" w:type="dxa"/>
              <w:bottom w:w="28" w:type="dxa"/>
              <w:right w:w="57" w:type="dxa"/>
            </w:tcMar>
            <w:vAlign w:val="center"/>
          </w:tcPr>
          <w:p w:rsidR="00C762E1" w:rsidRPr="00AD26A3" w:rsidRDefault="00C762E1" w:rsidP="000A73CD">
            <w:pPr>
              <w:jc w:val="center"/>
              <w:rPr>
                <w:rFonts w:ascii="Times New Roman" w:hAnsi="Times New Roman"/>
                <w:sz w:val="24"/>
                <w:szCs w:val="24"/>
              </w:rPr>
            </w:pPr>
            <w:r w:rsidRPr="00AD26A3">
              <w:rPr>
                <w:rFonts w:ascii="Times New Roman" w:hAnsi="Times New Roman"/>
                <w:sz w:val="24"/>
                <w:szCs w:val="24"/>
              </w:rPr>
              <w:t>Вид разрешенного использования</w:t>
            </w:r>
          </w:p>
          <w:p w:rsidR="00C762E1" w:rsidRPr="00AD26A3" w:rsidRDefault="00C762E1" w:rsidP="000A73CD">
            <w:pPr>
              <w:jc w:val="center"/>
              <w:rPr>
                <w:rFonts w:ascii="Times New Roman" w:hAnsi="Times New Roman"/>
                <w:sz w:val="24"/>
                <w:szCs w:val="24"/>
              </w:rPr>
            </w:pPr>
            <w:r w:rsidRPr="00AD26A3">
              <w:rPr>
                <w:rFonts w:ascii="Times New Roman" w:hAnsi="Times New Roman"/>
                <w:sz w:val="24"/>
                <w:szCs w:val="24"/>
              </w:rPr>
              <w:t>земельного участка (код)</w:t>
            </w:r>
          </w:p>
        </w:tc>
        <w:tc>
          <w:tcPr>
            <w:tcW w:w="3476" w:type="dxa"/>
            <w:gridSpan w:val="2"/>
            <w:tcMar>
              <w:top w:w="28" w:type="dxa"/>
              <w:left w:w="57" w:type="dxa"/>
              <w:bottom w:w="28" w:type="dxa"/>
              <w:right w:w="57" w:type="dxa"/>
            </w:tcMar>
            <w:vAlign w:val="center"/>
          </w:tcPr>
          <w:p w:rsidR="00C762E1" w:rsidRPr="00AD26A3" w:rsidRDefault="00C762E1" w:rsidP="000A73CD">
            <w:pPr>
              <w:jc w:val="center"/>
              <w:rPr>
                <w:rFonts w:ascii="Times New Roman" w:hAnsi="Times New Roman"/>
                <w:sz w:val="24"/>
                <w:szCs w:val="24"/>
              </w:rPr>
            </w:pPr>
            <w:r w:rsidRPr="00AD26A3">
              <w:rPr>
                <w:rFonts w:ascii="Times New Roman" w:hAnsi="Times New Roman"/>
                <w:sz w:val="24"/>
                <w:szCs w:val="24"/>
              </w:rPr>
              <w:t>Предельные значения</w:t>
            </w:r>
          </w:p>
        </w:tc>
      </w:tr>
      <w:tr w:rsidR="00C762E1" w:rsidRPr="00AD26A3" w:rsidTr="000A73CD">
        <w:trPr>
          <w:trHeight w:val="284"/>
          <w:tblHeader/>
        </w:trPr>
        <w:tc>
          <w:tcPr>
            <w:tcW w:w="676" w:type="dxa"/>
            <w:vMerge/>
            <w:tcMar>
              <w:top w:w="28" w:type="dxa"/>
              <w:left w:w="57" w:type="dxa"/>
              <w:bottom w:w="28" w:type="dxa"/>
              <w:right w:w="57" w:type="dxa"/>
            </w:tcMar>
            <w:vAlign w:val="center"/>
          </w:tcPr>
          <w:p w:rsidR="00C762E1" w:rsidRPr="00AD26A3" w:rsidRDefault="00C762E1" w:rsidP="000A73CD">
            <w:pPr>
              <w:jc w:val="center"/>
              <w:rPr>
                <w:rFonts w:ascii="Times New Roman" w:hAnsi="Times New Roman"/>
                <w:sz w:val="24"/>
                <w:szCs w:val="24"/>
              </w:rPr>
            </w:pPr>
          </w:p>
        </w:tc>
        <w:tc>
          <w:tcPr>
            <w:tcW w:w="6054" w:type="dxa"/>
            <w:vMerge/>
            <w:tcMar>
              <w:top w:w="28" w:type="dxa"/>
              <w:left w:w="57" w:type="dxa"/>
              <w:bottom w:w="28" w:type="dxa"/>
              <w:right w:w="57" w:type="dxa"/>
            </w:tcMar>
            <w:vAlign w:val="center"/>
          </w:tcPr>
          <w:p w:rsidR="00C762E1" w:rsidRPr="00AD26A3" w:rsidRDefault="00C762E1" w:rsidP="000A73CD">
            <w:pPr>
              <w:rPr>
                <w:rFonts w:ascii="Times New Roman" w:hAnsi="Times New Roman"/>
                <w:sz w:val="24"/>
                <w:szCs w:val="24"/>
              </w:rPr>
            </w:pPr>
          </w:p>
        </w:tc>
        <w:tc>
          <w:tcPr>
            <w:tcW w:w="1734" w:type="dxa"/>
            <w:tcMar>
              <w:top w:w="28" w:type="dxa"/>
              <w:left w:w="57" w:type="dxa"/>
              <w:bottom w:w="28" w:type="dxa"/>
              <w:right w:w="57" w:type="dxa"/>
            </w:tcMar>
            <w:vAlign w:val="center"/>
          </w:tcPr>
          <w:p w:rsidR="00C762E1" w:rsidRPr="00AD26A3" w:rsidRDefault="00C762E1" w:rsidP="000A73CD">
            <w:pPr>
              <w:jc w:val="center"/>
              <w:rPr>
                <w:rFonts w:ascii="Times New Roman" w:hAnsi="Times New Roman"/>
                <w:sz w:val="24"/>
                <w:szCs w:val="24"/>
              </w:rPr>
            </w:pPr>
            <w:r w:rsidRPr="00AD26A3">
              <w:rPr>
                <w:rFonts w:ascii="Times New Roman" w:hAnsi="Times New Roman"/>
                <w:sz w:val="24"/>
                <w:szCs w:val="24"/>
              </w:rPr>
              <w:t>Минимальные</w:t>
            </w:r>
          </w:p>
        </w:tc>
        <w:tc>
          <w:tcPr>
            <w:tcW w:w="1742" w:type="dxa"/>
            <w:tcMar>
              <w:top w:w="28" w:type="dxa"/>
              <w:left w:w="57" w:type="dxa"/>
              <w:bottom w:w="28" w:type="dxa"/>
              <w:right w:w="57" w:type="dxa"/>
            </w:tcMar>
            <w:vAlign w:val="center"/>
          </w:tcPr>
          <w:p w:rsidR="00C762E1" w:rsidRPr="00AD26A3" w:rsidRDefault="00C762E1" w:rsidP="000A73CD">
            <w:pPr>
              <w:jc w:val="center"/>
              <w:rPr>
                <w:rFonts w:ascii="Times New Roman" w:hAnsi="Times New Roman"/>
                <w:sz w:val="24"/>
                <w:szCs w:val="24"/>
              </w:rPr>
            </w:pPr>
            <w:r w:rsidRPr="00AD26A3">
              <w:rPr>
                <w:rFonts w:ascii="Times New Roman" w:hAnsi="Times New Roman"/>
                <w:sz w:val="24"/>
                <w:szCs w:val="24"/>
              </w:rPr>
              <w:t>Максимальные</w:t>
            </w:r>
          </w:p>
        </w:tc>
      </w:tr>
      <w:tr w:rsidR="00C762E1" w:rsidRPr="00AD26A3" w:rsidTr="000A73CD">
        <w:trPr>
          <w:trHeight w:val="284"/>
        </w:trPr>
        <w:tc>
          <w:tcPr>
            <w:tcW w:w="676" w:type="dxa"/>
            <w:tcMar>
              <w:top w:w="28" w:type="dxa"/>
              <w:left w:w="57" w:type="dxa"/>
              <w:bottom w:w="28" w:type="dxa"/>
              <w:right w:w="57" w:type="dxa"/>
            </w:tcMar>
            <w:vAlign w:val="center"/>
          </w:tcPr>
          <w:p w:rsidR="00C762E1" w:rsidRPr="00AD26A3" w:rsidRDefault="00C762E1" w:rsidP="0046664F">
            <w:pPr>
              <w:numPr>
                <w:ilvl w:val="0"/>
                <w:numId w:val="46"/>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C762E1" w:rsidRPr="00AD26A3" w:rsidRDefault="00C762E1" w:rsidP="000A73CD">
            <w:pPr>
              <w:rPr>
                <w:rFonts w:ascii="Times New Roman" w:hAnsi="Times New Roman"/>
                <w:sz w:val="24"/>
                <w:szCs w:val="24"/>
              </w:rPr>
            </w:pPr>
            <w:r w:rsidRPr="00AD26A3">
              <w:rPr>
                <w:rFonts w:ascii="Times New Roman" w:hAnsi="Times New Roman"/>
                <w:sz w:val="24"/>
                <w:szCs w:val="24"/>
              </w:rPr>
              <w:t>Предельные (минимальные и (или) максимальные) размеры земельных участков,</w:t>
            </w:r>
          </w:p>
          <w:p w:rsidR="00C762E1" w:rsidRPr="00AD26A3" w:rsidRDefault="00C762E1" w:rsidP="000A73CD">
            <w:pPr>
              <w:rPr>
                <w:rFonts w:ascii="Times New Roman" w:hAnsi="Times New Roman"/>
                <w:sz w:val="24"/>
                <w:szCs w:val="24"/>
              </w:rPr>
            </w:pPr>
            <w:r w:rsidRPr="00AD26A3">
              <w:rPr>
                <w:rFonts w:ascii="Times New Roman" w:hAnsi="Times New Roman"/>
                <w:sz w:val="24"/>
                <w:szCs w:val="24"/>
              </w:rPr>
              <w:t>в том числе их площадь, кв. м</w:t>
            </w:r>
          </w:p>
        </w:tc>
      </w:tr>
      <w:tr w:rsidR="00C762E1" w:rsidRPr="00AD26A3" w:rsidTr="000A73CD">
        <w:trPr>
          <w:trHeight w:val="284"/>
        </w:trPr>
        <w:tc>
          <w:tcPr>
            <w:tcW w:w="676" w:type="dxa"/>
            <w:tcMar>
              <w:top w:w="28" w:type="dxa"/>
              <w:left w:w="57" w:type="dxa"/>
              <w:bottom w:w="28" w:type="dxa"/>
              <w:right w:w="57" w:type="dxa"/>
            </w:tcMar>
            <w:vAlign w:val="center"/>
          </w:tcPr>
          <w:p w:rsidR="00C762E1" w:rsidRPr="00AD26A3" w:rsidRDefault="00C762E1" w:rsidP="0046664F">
            <w:pPr>
              <w:numPr>
                <w:ilvl w:val="0"/>
                <w:numId w:val="47"/>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C762E1" w:rsidRPr="00AD26A3" w:rsidRDefault="00AD26A3" w:rsidP="000A73CD">
            <w:pPr>
              <w:rPr>
                <w:rFonts w:ascii="Times New Roman" w:hAnsi="Times New Roman"/>
                <w:sz w:val="24"/>
                <w:szCs w:val="24"/>
              </w:rPr>
            </w:pPr>
            <w:r w:rsidRPr="00AD26A3">
              <w:rPr>
                <w:rFonts w:ascii="Times New Roman" w:hAnsi="Times New Roman"/>
                <w:sz w:val="24"/>
                <w:szCs w:val="24"/>
              </w:rPr>
              <w:t>1.3, 1.4, 1.5, 1.7, 1.8, 1.10, 1.11,</w:t>
            </w:r>
            <w:r w:rsidR="00266D91">
              <w:rPr>
                <w:rFonts w:ascii="Times New Roman" w:hAnsi="Times New Roman"/>
                <w:sz w:val="24"/>
                <w:szCs w:val="24"/>
                <w:lang w:val="en-US"/>
              </w:rPr>
              <w:t xml:space="preserve"> 2.1, </w:t>
            </w:r>
            <w:r w:rsidRPr="00AD26A3">
              <w:rPr>
                <w:rFonts w:ascii="Times New Roman" w:hAnsi="Times New Roman"/>
                <w:sz w:val="24"/>
                <w:szCs w:val="24"/>
              </w:rPr>
              <w:t xml:space="preserve"> 3.10, 3.10.1, 4.3, 4.4, 4.9.1.1, 4.9.1.3, 4.9.1.4, 4.9.2</w:t>
            </w:r>
          </w:p>
        </w:tc>
        <w:tc>
          <w:tcPr>
            <w:tcW w:w="3476" w:type="dxa"/>
            <w:gridSpan w:val="2"/>
            <w:tcMar>
              <w:top w:w="28" w:type="dxa"/>
              <w:left w:w="57" w:type="dxa"/>
              <w:bottom w:w="28" w:type="dxa"/>
              <w:right w:w="57" w:type="dxa"/>
            </w:tcMar>
            <w:vAlign w:val="center"/>
          </w:tcPr>
          <w:p w:rsidR="00C762E1" w:rsidRPr="00AD26A3" w:rsidRDefault="00C762E1" w:rsidP="000A73CD">
            <w:pPr>
              <w:jc w:val="center"/>
              <w:rPr>
                <w:rFonts w:ascii="Times New Roman" w:hAnsi="Times New Roman"/>
                <w:sz w:val="24"/>
                <w:szCs w:val="24"/>
              </w:rPr>
            </w:pPr>
            <w:r w:rsidRPr="00AD26A3">
              <w:rPr>
                <w:rFonts w:ascii="Times New Roman" w:hAnsi="Times New Roman"/>
                <w:sz w:val="24"/>
                <w:szCs w:val="24"/>
              </w:rPr>
              <w:t>Не подлежат установлению</w:t>
            </w:r>
          </w:p>
        </w:tc>
      </w:tr>
      <w:tr w:rsidR="00C762E1" w:rsidRPr="00AD26A3" w:rsidTr="000A73CD">
        <w:trPr>
          <w:trHeight w:val="284"/>
        </w:trPr>
        <w:tc>
          <w:tcPr>
            <w:tcW w:w="676" w:type="dxa"/>
            <w:tcMar>
              <w:top w:w="28" w:type="dxa"/>
              <w:left w:w="57" w:type="dxa"/>
              <w:bottom w:w="28" w:type="dxa"/>
              <w:right w:w="57" w:type="dxa"/>
            </w:tcMar>
            <w:vAlign w:val="center"/>
          </w:tcPr>
          <w:p w:rsidR="00C762E1" w:rsidRPr="00AD26A3" w:rsidRDefault="00C762E1" w:rsidP="0046664F">
            <w:pPr>
              <w:numPr>
                <w:ilvl w:val="0"/>
                <w:numId w:val="46"/>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C762E1" w:rsidRPr="00AD26A3" w:rsidRDefault="00C762E1" w:rsidP="000A73CD">
            <w:pPr>
              <w:rPr>
                <w:rFonts w:ascii="Times New Roman" w:hAnsi="Times New Roman"/>
                <w:sz w:val="24"/>
                <w:szCs w:val="24"/>
              </w:rPr>
            </w:pPr>
            <w:r w:rsidRPr="00AD26A3">
              <w:rPr>
                <w:rFonts w:ascii="Times New Roman" w:hAnsi="Times New Roman"/>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roofErr w:type="gramStart"/>
            <w:r w:rsidRPr="00AD26A3">
              <w:rPr>
                <w:rFonts w:ascii="Times New Roman" w:hAnsi="Times New Roman"/>
                <w:sz w:val="24"/>
                <w:szCs w:val="24"/>
              </w:rPr>
              <w:t>м</w:t>
            </w:r>
            <w:proofErr w:type="gramEnd"/>
          </w:p>
        </w:tc>
      </w:tr>
      <w:tr w:rsidR="00C762E1" w:rsidRPr="00AD26A3" w:rsidTr="000A73CD">
        <w:trPr>
          <w:trHeight w:val="284"/>
        </w:trPr>
        <w:tc>
          <w:tcPr>
            <w:tcW w:w="676" w:type="dxa"/>
            <w:tcMar>
              <w:top w:w="28" w:type="dxa"/>
              <w:left w:w="57" w:type="dxa"/>
              <w:bottom w:w="28" w:type="dxa"/>
              <w:right w:w="57" w:type="dxa"/>
            </w:tcMar>
            <w:vAlign w:val="center"/>
          </w:tcPr>
          <w:p w:rsidR="00C762E1" w:rsidRPr="00AD26A3" w:rsidRDefault="00C762E1" w:rsidP="0046664F">
            <w:pPr>
              <w:numPr>
                <w:ilvl w:val="0"/>
                <w:numId w:val="48"/>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C762E1" w:rsidRPr="00AD26A3" w:rsidRDefault="00AD26A3" w:rsidP="000A73CD">
            <w:pPr>
              <w:rPr>
                <w:rFonts w:ascii="Times New Roman" w:hAnsi="Times New Roman"/>
                <w:sz w:val="24"/>
                <w:szCs w:val="24"/>
              </w:rPr>
            </w:pPr>
            <w:r w:rsidRPr="00AD26A3">
              <w:rPr>
                <w:rFonts w:ascii="Times New Roman" w:hAnsi="Times New Roman"/>
                <w:sz w:val="24"/>
                <w:szCs w:val="24"/>
              </w:rPr>
              <w:t xml:space="preserve">1.3, 1.4, 1.5, 1.7, 1.8, 1.10, 1.11, </w:t>
            </w:r>
            <w:r w:rsidR="00266D91">
              <w:rPr>
                <w:rFonts w:ascii="Times New Roman" w:hAnsi="Times New Roman"/>
                <w:sz w:val="24"/>
                <w:szCs w:val="24"/>
                <w:lang w:val="en-US"/>
              </w:rPr>
              <w:t xml:space="preserve">2.1, </w:t>
            </w:r>
            <w:r w:rsidRPr="00AD26A3">
              <w:rPr>
                <w:rFonts w:ascii="Times New Roman" w:hAnsi="Times New Roman"/>
                <w:sz w:val="24"/>
                <w:szCs w:val="24"/>
              </w:rPr>
              <w:t>3.10, 3.10.1, 4.3, 4.4, 4.9.1.1, 4.9.1.3, 4.9.1.4, 4.9.2</w:t>
            </w:r>
          </w:p>
        </w:tc>
        <w:tc>
          <w:tcPr>
            <w:tcW w:w="3476" w:type="dxa"/>
            <w:gridSpan w:val="2"/>
            <w:tcMar>
              <w:top w:w="28" w:type="dxa"/>
              <w:left w:w="57" w:type="dxa"/>
              <w:bottom w:w="28" w:type="dxa"/>
              <w:right w:w="57" w:type="dxa"/>
            </w:tcMar>
            <w:vAlign w:val="center"/>
          </w:tcPr>
          <w:p w:rsidR="00C762E1" w:rsidRPr="00AD26A3" w:rsidRDefault="00C762E1" w:rsidP="000A73CD">
            <w:pPr>
              <w:jc w:val="center"/>
              <w:rPr>
                <w:rFonts w:ascii="Times New Roman" w:hAnsi="Times New Roman"/>
                <w:sz w:val="24"/>
                <w:szCs w:val="24"/>
              </w:rPr>
            </w:pPr>
            <w:r w:rsidRPr="00AD26A3">
              <w:rPr>
                <w:rFonts w:ascii="Times New Roman" w:hAnsi="Times New Roman"/>
                <w:sz w:val="24"/>
                <w:szCs w:val="24"/>
              </w:rPr>
              <w:t>Не подлежат установлению</w:t>
            </w:r>
          </w:p>
        </w:tc>
      </w:tr>
      <w:tr w:rsidR="00C762E1" w:rsidRPr="00AD26A3" w:rsidTr="000A73CD">
        <w:trPr>
          <w:trHeight w:val="284"/>
        </w:trPr>
        <w:tc>
          <w:tcPr>
            <w:tcW w:w="676" w:type="dxa"/>
            <w:tcMar>
              <w:top w:w="28" w:type="dxa"/>
              <w:left w:w="57" w:type="dxa"/>
              <w:bottom w:w="28" w:type="dxa"/>
              <w:right w:w="57" w:type="dxa"/>
            </w:tcMar>
            <w:vAlign w:val="center"/>
          </w:tcPr>
          <w:p w:rsidR="00C762E1" w:rsidRPr="00AD26A3" w:rsidRDefault="00C762E1" w:rsidP="0046664F">
            <w:pPr>
              <w:numPr>
                <w:ilvl w:val="0"/>
                <w:numId w:val="46"/>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C762E1" w:rsidRPr="00AD26A3" w:rsidRDefault="00C762E1" w:rsidP="000A73CD">
            <w:pPr>
              <w:rPr>
                <w:rFonts w:ascii="Times New Roman" w:hAnsi="Times New Roman"/>
                <w:sz w:val="24"/>
                <w:szCs w:val="24"/>
              </w:rPr>
            </w:pPr>
            <w:r w:rsidRPr="00AD26A3">
              <w:rPr>
                <w:rFonts w:ascii="Times New Roman" w:hAnsi="Times New Roman"/>
                <w:sz w:val="24"/>
                <w:szCs w:val="24"/>
              </w:rPr>
              <w:t xml:space="preserve">Предельная высота зданий, строений, сооружений, </w:t>
            </w:r>
            <w:proofErr w:type="gramStart"/>
            <w:r w:rsidRPr="00AD26A3">
              <w:rPr>
                <w:rFonts w:ascii="Times New Roman" w:hAnsi="Times New Roman"/>
                <w:sz w:val="24"/>
                <w:szCs w:val="24"/>
              </w:rPr>
              <w:t>м</w:t>
            </w:r>
            <w:proofErr w:type="gramEnd"/>
          </w:p>
        </w:tc>
      </w:tr>
      <w:tr w:rsidR="00C762E1" w:rsidRPr="00AD26A3" w:rsidTr="000A73CD">
        <w:trPr>
          <w:trHeight w:val="284"/>
        </w:trPr>
        <w:tc>
          <w:tcPr>
            <w:tcW w:w="676" w:type="dxa"/>
            <w:tcMar>
              <w:top w:w="28" w:type="dxa"/>
              <w:left w:w="57" w:type="dxa"/>
              <w:bottom w:w="28" w:type="dxa"/>
              <w:right w:w="57" w:type="dxa"/>
            </w:tcMar>
            <w:vAlign w:val="center"/>
          </w:tcPr>
          <w:p w:rsidR="00C762E1" w:rsidRPr="00AD26A3" w:rsidRDefault="00C762E1" w:rsidP="0046664F">
            <w:pPr>
              <w:numPr>
                <w:ilvl w:val="0"/>
                <w:numId w:val="49"/>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C762E1" w:rsidRPr="00AD26A3" w:rsidRDefault="00AD26A3" w:rsidP="000A73CD">
            <w:pPr>
              <w:rPr>
                <w:rFonts w:ascii="Times New Roman" w:hAnsi="Times New Roman"/>
                <w:sz w:val="24"/>
                <w:szCs w:val="24"/>
              </w:rPr>
            </w:pPr>
            <w:r w:rsidRPr="00AD26A3">
              <w:rPr>
                <w:rFonts w:ascii="Times New Roman" w:hAnsi="Times New Roman"/>
                <w:sz w:val="24"/>
                <w:szCs w:val="24"/>
              </w:rPr>
              <w:t xml:space="preserve">1.3, 1.4, 1.5, 1.7, 1.8, 1.10, 1.11, </w:t>
            </w:r>
            <w:r w:rsidR="00266D91">
              <w:rPr>
                <w:rFonts w:ascii="Times New Roman" w:hAnsi="Times New Roman"/>
                <w:sz w:val="24"/>
                <w:szCs w:val="24"/>
                <w:lang w:val="en-US"/>
              </w:rPr>
              <w:t xml:space="preserve">2.1, </w:t>
            </w:r>
            <w:r w:rsidRPr="00AD26A3">
              <w:rPr>
                <w:rFonts w:ascii="Times New Roman" w:hAnsi="Times New Roman"/>
                <w:sz w:val="24"/>
                <w:szCs w:val="24"/>
              </w:rPr>
              <w:t>3.10, 3.10.1, 4.3, 4.4, 4.9.1.1, 4.9.1.3, 4.9.1.4, 4.9.2</w:t>
            </w:r>
          </w:p>
        </w:tc>
        <w:tc>
          <w:tcPr>
            <w:tcW w:w="3476" w:type="dxa"/>
            <w:gridSpan w:val="2"/>
            <w:tcMar>
              <w:top w:w="28" w:type="dxa"/>
              <w:left w:w="57" w:type="dxa"/>
              <w:bottom w:w="28" w:type="dxa"/>
              <w:right w:w="57" w:type="dxa"/>
            </w:tcMar>
            <w:vAlign w:val="center"/>
          </w:tcPr>
          <w:p w:rsidR="00C762E1" w:rsidRPr="00AD26A3" w:rsidRDefault="00C762E1" w:rsidP="000A73CD">
            <w:pPr>
              <w:jc w:val="center"/>
              <w:rPr>
                <w:rFonts w:ascii="Times New Roman" w:hAnsi="Times New Roman"/>
                <w:sz w:val="24"/>
                <w:szCs w:val="24"/>
              </w:rPr>
            </w:pPr>
            <w:r w:rsidRPr="00AD26A3">
              <w:rPr>
                <w:rFonts w:ascii="Times New Roman" w:hAnsi="Times New Roman"/>
                <w:sz w:val="24"/>
                <w:szCs w:val="24"/>
              </w:rPr>
              <w:t>Не подлежат установлению</w:t>
            </w:r>
          </w:p>
        </w:tc>
      </w:tr>
      <w:tr w:rsidR="00C762E1" w:rsidRPr="00AD26A3" w:rsidTr="000A73CD">
        <w:trPr>
          <w:trHeight w:val="284"/>
        </w:trPr>
        <w:tc>
          <w:tcPr>
            <w:tcW w:w="676" w:type="dxa"/>
            <w:tcMar>
              <w:top w:w="28" w:type="dxa"/>
              <w:left w:w="57" w:type="dxa"/>
              <w:bottom w:w="28" w:type="dxa"/>
              <w:right w:w="57" w:type="dxa"/>
            </w:tcMar>
            <w:vAlign w:val="center"/>
          </w:tcPr>
          <w:p w:rsidR="00C762E1" w:rsidRPr="00AD26A3" w:rsidRDefault="00C762E1" w:rsidP="0046664F">
            <w:pPr>
              <w:numPr>
                <w:ilvl w:val="0"/>
                <w:numId w:val="46"/>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C762E1" w:rsidRPr="00AD26A3" w:rsidRDefault="00C762E1" w:rsidP="000A73CD">
            <w:pPr>
              <w:rPr>
                <w:rFonts w:ascii="Times New Roman" w:hAnsi="Times New Roman"/>
                <w:sz w:val="24"/>
                <w:szCs w:val="24"/>
              </w:rPr>
            </w:pPr>
            <w:r w:rsidRPr="00AD26A3">
              <w:rPr>
                <w:rFonts w:ascii="Times New Roman" w:hAnsi="Times New Roman"/>
                <w:sz w:val="24"/>
                <w:szCs w:val="24"/>
              </w:rPr>
              <w:t>Максимальный процент застройки в границах земельного участка, определяемый</w:t>
            </w:r>
          </w:p>
          <w:p w:rsidR="00C762E1" w:rsidRPr="00AD26A3" w:rsidRDefault="00C762E1" w:rsidP="000A73CD">
            <w:pPr>
              <w:rPr>
                <w:rFonts w:ascii="Times New Roman" w:hAnsi="Times New Roman"/>
                <w:sz w:val="24"/>
                <w:szCs w:val="24"/>
              </w:rPr>
            </w:pPr>
            <w:r w:rsidRPr="00AD26A3">
              <w:rPr>
                <w:rFonts w:ascii="Times New Roman" w:hAnsi="Times New Roman"/>
                <w:sz w:val="24"/>
                <w:szCs w:val="24"/>
              </w:rPr>
              <w:t>как отношение суммарной площади земельного участка, которая может быть застроена,</w:t>
            </w:r>
          </w:p>
          <w:p w:rsidR="00C762E1" w:rsidRPr="00AD26A3" w:rsidRDefault="00C762E1" w:rsidP="000A73CD">
            <w:pPr>
              <w:rPr>
                <w:rFonts w:ascii="Times New Roman" w:hAnsi="Times New Roman"/>
                <w:sz w:val="24"/>
                <w:szCs w:val="24"/>
              </w:rPr>
            </w:pPr>
            <w:r w:rsidRPr="00AD26A3">
              <w:rPr>
                <w:rFonts w:ascii="Times New Roman" w:hAnsi="Times New Roman"/>
                <w:sz w:val="24"/>
                <w:szCs w:val="24"/>
              </w:rPr>
              <w:t>ко всей площади земельного участка, %</w:t>
            </w:r>
          </w:p>
        </w:tc>
      </w:tr>
      <w:tr w:rsidR="00C762E1" w:rsidRPr="00AD26A3" w:rsidTr="000A73CD">
        <w:trPr>
          <w:trHeight w:val="284"/>
        </w:trPr>
        <w:tc>
          <w:tcPr>
            <w:tcW w:w="676" w:type="dxa"/>
            <w:tcMar>
              <w:top w:w="28" w:type="dxa"/>
              <w:left w:w="57" w:type="dxa"/>
              <w:bottom w:w="28" w:type="dxa"/>
              <w:right w:w="57" w:type="dxa"/>
            </w:tcMar>
            <w:vAlign w:val="center"/>
          </w:tcPr>
          <w:p w:rsidR="00C762E1" w:rsidRPr="00AD26A3" w:rsidRDefault="00C762E1" w:rsidP="0046664F">
            <w:pPr>
              <w:numPr>
                <w:ilvl w:val="0"/>
                <w:numId w:val="50"/>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C762E1" w:rsidRPr="00AD26A3" w:rsidRDefault="00AD26A3" w:rsidP="000A73CD">
            <w:pPr>
              <w:rPr>
                <w:rFonts w:ascii="Times New Roman" w:hAnsi="Times New Roman"/>
                <w:sz w:val="24"/>
                <w:szCs w:val="24"/>
              </w:rPr>
            </w:pPr>
            <w:r w:rsidRPr="00AD26A3">
              <w:rPr>
                <w:rFonts w:ascii="Times New Roman" w:hAnsi="Times New Roman"/>
                <w:sz w:val="24"/>
                <w:szCs w:val="24"/>
              </w:rPr>
              <w:t xml:space="preserve">1.3, 1.4, 1.5, 1.7, 1.8, 1.10, 1.11, </w:t>
            </w:r>
            <w:r w:rsidR="00266D91">
              <w:rPr>
                <w:rFonts w:ascii="Times New Roman" w:hAnsi="Times New Roman"/>
                <w:sz w:val="24"/>
                <w:szCs w:val="24"/>
                <w:lang w:val="en-US"/>
              </w:rPr>
              <w:t xml:space="preserve">2.1, </w:t>
            </w:r>
            <w:r w:rsidRPr="00AD26A3">
              <w:rPr>
                <w:rFonts w:ascii="Times New Roman" w:hAnsi="Times New Roman"/>
                <w:sz w:val="24"/>
                <w:szCs w:val="24"/>
              </w:rPr>
              <w:t>3.10, 3.10.1, 4.3, 4.4, 4.9.1.1, 4.9.1.3, 4.9.1.4, 4.9.2</w:t>
            </w:r>
          </w:p>
        </w:tc>
        <w:tc>
          <w:tcPr>
            <w:tcW w:w="3476" w:type="dxa"/>
            <w:gridSpan w:val="2"/>
            <w:tcMar>
              <w:top w:w="28" w:type="dxa"/>
              <w:left w:w="57" w:type="dxa"/>
              <w:bottom w:w="28" w:type="dxa"/>
              <w:right w:w="57" w:type="dxa"/>
            </w:tcMar>
            <w:vAlign w:val="center"/>
          </w:tcPr>
          <w:p w:rsidR="00C762E1" w:rsidRPr="00AD26A3" w:rsidRDefault="00C762E1" w:rsidP="000A73CD">
            <w:pPr>
              <w:jc w:val="center"/>
              <w:rPr>
                <w:rFonts w:ascii="Times New Roman" w:hAnsi="Times New Roman"/>
                <w:sz w:val="24"/>
                <w:szCs w:val="24"/>
              </w:rPr>
            </w:pPr>
            <w:r w:rsidRPr="00AD26A3">
              <w:rPr>
                <w:rFonts w:ascii="Times New Roman" w:hAnsi="Times New Roman"/>
                <w:sz w:val="24"/>
                <w:szCs w:val="24"/>
              </w:rPr>
              <w:t>Не подлежат установлению</w:t>
            </w:r>
          </w:p>
        </w:tc>
      </w:tr>
    </w:tbl>
    <w:p w:rsidR="00045240" w:rsidRPr="00AD26A3" w:rsidRDefault="00045240" w:rsidP="0046664F">
      <w:pPr>
        <w:pStyle w:val="a8"/>
        <w:numPr>
          <w:ilvl w:val="0"/>
          <w:numId w:val="9"/>
        </w:numPr>
        <w:spacing w:before="120" w:after="0" w:line="240" w:lineRule="auto"/>
        <w:ind w:left="0" w:firstLine="709"/>
        <w:contextualSpacing w:val="0"/>
        <w:jc w:val="both"/>
        <w:rPr>
          <w:rFonts w:ascii="Times New Roman" w:hAnsi="Times New Roman" w:cs="Times New Roman"/>
          <w:sz w:val="28"/>
          <w:szCs w:val="28"/>
        </w:rPr>
      </w:pPr>
      <w:r w:rsidRPr="00AD26A3">
        <w:rPr>
          <w:rFonts w:ascii="Times New Roman" w:hAnsi="Times New Roman" w:cs="Times New Roman"/>
          <w:sz w:val="28"/>
          <w:szCs w:val="28"/>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045240" w:rsidRPr="00AD26A3" w:rsidRDefault="00045240" w:rsidP="00045240">
      <w:pPr>
        <w:spacing w:after="0" w:line="240" w:lineRule="auto"/>
        <w:ind w:firstLine="709"/>
        <w:jc w:val="both"/>
        <w:rPr>
          <w:rFonts w:ascii="Times New Roman" w:hAnsi="Times New Roman" w:cs="Times New Roman"/>
          <w:sz w:val="28"/>
          <w:szCs w:val="28"/>
        </w:rPr>
      </w:pPr>
      <w:r w:rsidRPr="00AD26A3">
        <w:rPr>
          <w:rFonts w:ascii="Times New Roman" w:hAnsi="Times New Roman" w:cs="Times New Roman"/>
          <w:sz w:val="28"/>
          <w:szCs w:val="28"/>
        </w:rPr>
        <w:t>Оборот земельных участков осуществляется в соответствии с гражданским законодательством и Земельным кодексом Российской Федерации. Содержание ограничений оборота земельных участков устанавливается Земельным кодексом Российской Федерации, федеральными законами.</w:t>
      </w:r>
    </w:p>
    <w:p w:rsidR="00045240" w:rsidRPr="00AD26A3" w:rsidRDefault="00045240" w:rsidP="00045240">
      <w:pPr>
        <w:spacing w:after="0" w:line="240" w:lineRule="auto"/>
        <w:ind w:firstLine="709"/>
        <w:jc w:val="both"/>
        <w:rPr>
          <w:rFonts w:ascii="Times New Roman" w:hAnsi="Times New Roman" w:cs="Times New Roman"/>
          <w:sz w:val="28"/>
          <w:szCs w:val="28"/>
        </w:rPr>
      </w:pPr>
      <w:r w:rsidRPr="00AD26A3">
        <w:rPr>
          <w:rFonts w:ascii="Times New Roman" w:hAnsi="Times New Roman" w:cs="Times New Roman"/>
          <w:sz w:val="28"/>
          <w:szCs w:val="28"/>
        </w:rPr>
        <w:t>Ограничения использования земельных участков и объектов капитального строительства в границах зон с особыми условиями использования территории, установленные федеральными законами или иными нормативными правовыми актами, указаны в главе 12 настоящих Правил.</w:t>
      </w:r>
    </w:p>
    <w:p w:rsidR="0085415A" w:rsidRPr="00E83006" w:rsidRDefault="0085415A" w:rsidP="0085415A">
      <w:pPr>
        <w:keepNext/>
        <w:spacing w:before="240" w:after="120" w:line="240" w:lineRule="auto"/>
        <w:jc w:val="center"/>
        <w:outlineLvl w:val="2"/>
        <w:rPr>
          <w:rFonts w:ascii="Times New Roman" w:eastAsia="Times New Roman" w:hAnsi="Times New Roman" w:cs="Times New Roman"/>
          <w:b/>
          <w:bCs/>
          <w:color w:val="000000"/>
          <w:sz w:val="28"/>
          <w:szCs w:val="28"/>
          <w:lang w:eastAsia="ru-RU"/>
        </w:rPr>
      </w:pPr>
      <w:bookmarkStart w:id="165" w:name="_Toc102658113"/>
      <w:bookmarkStart w:id="166" w:name="_Toc154593973"/>
      <w:bookmarkStart w:id="167" w:name="_Toc171789222"/>
      <w:r w:rsidRPr="00E83006">
        <w:rPr>
          <w:rFonts w:ascii="Times New Roman" w:eastAsia="Times New Roman" w:hAnsi="Times New Roman" w:cs="Times New Roman"/>
          <w:b/>
          <w:bCs/>
          <w:color w:val="000000"/>
          <w:sz w:val="28"/>
          <w:szCs w:val="28"/>
          <w:lang w:eastAsia="ru-RU"/>
        </w:rPr>
        <w:t>Статья </w:t>
      </w:r>
      <w:r w:rsidR="00266D91">
        <w:rPr>
          <w:rFonts w:ascii="Times New Roman" w:eastAsia="Times New Roman" w:hAnsi="Times New Roman" w:cs="Times New Roman"/>
          <w:b/>
          <w:bCs/>
          <w:color w:val="000000"/>
          <w:sz w:val="28"/>
          <w:szCs w:val="28"/>
          <w:lang w:eastAsia="ru-RU"/>
        </w:rPr>
        <w:t>24</w:t>
      </w:r>
      <w:r w:rsidRPr="00E83006">
        <w:rPr>
          <w:rFonts w:ascii="Times New Roman" w:eastAsia="Times New Roman" w:hAnsi="Times New Roman" w:cs="Times New Roman"/>
          <w:b/>
          <w:bCs/>
          <w:color w:val="000000"/>
          <w:sz w:val="28"/>
          <w:szCs w:val="28"/>
          <w:lang w:eastAsia="ru-RU"/>
        </w:rPr>
        <w:t xml:space="preserve">. Зона </w:t>
      </w:r>
      <w:r>
        <w:rPr>
          <w:rFonts w:ascii="Times New Roman" w:eastAsia="Times New Roman" w:hAnsi="Times New Roman" w:cs="Times New Roman"/>
          <w:b/>
          <w:bCs/>
          <w:color w:val="000000"/>
          <w:sz w:val="28"/>
          <w:szCs w:val="28"/>
          <w:lang w:eastAsia="ru-RU"/>
        </w:rPr>
        <w:t>сельскохозяйственных угодий, теплиц</w:t>
      </w:r>
      <w:bookmarkEnd w:id="167"/>
    </w:p>
    <w:p w:rsidR="0085415A" w:rsidRPr="00E83006" w:rsidRDefault="0085415A" w:rsidP="0046664F">
      <w:pPr>
        <w:pStyle w:val="a8"/>
        <w:numPr>
          <w:ilvl w:val="0"/>
          <w:numId w:val="9"/>
        </w:numPr>
        <w:spacing w:after="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 xml:space="preserve">Кодовое обозначение – </w:t>
      </w:r>
      <w:r>
        <w:rPr>
          <w:rFonts w:ascii="Times New Roman" w:hAnsi="Times New Roman" w:cs="Times New Roman"/>
          <w:sz w:val="28"/>
          <w:szCs w:val="28"/>
        </w:rPr>
        <w:t>СХ-2</w:t>
      </w:r>
      <w:r w:rsidRPr="00E83006">
        <w:rPr>
          <w:rFonts w:ascii="Times New Roman" w:hAnsi="Times New Roman" w:cs="Times New Roman"/>
          <w:sz w:val="28"/>
          <w:szCs w:val="28"/>
        </w:rPr>
        <w:t>.</w:t>
      </w:r>
    </w:p>
    <w:p w:rsidR="0085415A" w:rsidRPr="00E83006" w:rsidRDefault="0085415A" w:rsidP="0046664F">
      <w:pPr>
        <w:pStyle w:val="a8"/>
        <w:numPr>
          <w:ilvl w:val="0"/>
          <w:numId w:val="9"/>
        </w:numPr>
        <w:spacing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Виды разрешенного использования земельных участков:</w:t>
      </w:r>
    </w:p>
    <w:tbl>
      <w:tblPr>
        <w:tblStyle w:val="110"/>
        <w:tblW w:w="10206" w:type="dxa"/>
        <w:tblLook w:val="04A0"/>
      </w:tblPr>
      <w:tblGrid>
        <w:gridCol w:w="861"/>
        <w:gridCol w:w="7910"/>
        <w:gridCol w:w="1435"/>
      </w:tblGrid>
      <w:tr w:rsidR="0085415A" w:rsidRPr="00E83006" w:rsidTr="00466417">
        <w:trPr>
          <w:trHeight w:val="284"/>
          <w:tblHeader/>
        </w:trPr>
        <w:tc>
          <w:tcPr>
            <w:tcW w:w="861" w:type="dxa"/>
            <w:shd w:val="clear" w:color="auto" w:fill="auto"/>
            <w:tcMar>
              <w:top w:w="28" w:type="dxa"/>
              <w:left w:w="57" w:type="dxa"/>
              <w:bottom w:w="28" w:type="dxa"/>
              <w:right w:w="57" w:type="dxa"/>
            </w:tcMar>
            <w:vAlign w:val="center"/>
          </w:tcPr>
          <w:p w:rsidR="0085415A" w:rsidRPr="00E83006" w:rsidRDefault="0085415A" w:rsidP="00466417">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 xml:space="preserve">№ </w:t>
            </w:r>
            <w:proofErr w:type="spellStart"/>
            <w:proofErr w:type="gramStart"/>
            <w:r w:rsidRPr="00E83006">
              <w:rPr>
                <w:rFonts w:ascii="Times New Roman" w:hAnsi="Times New Roman" w:cs="Times New Roman"/>
                <w:bCs/>
                <w:sz w:val="24"/>
                <w:szCs w:val="24"/>
                <w:lang w:eastAsia="zh-CN"/>
              </w:rPr>
              <w:t>п</w:t>
            </w:r>
            <w:proofErr w:type="spellEnd"/>
            <w:proofErr w:type="gramEnd"/>
            <w:r w:rsidRPr="00E83006">
              <w:rPr>
                <w:rFonts w:ascii="Times New Roman" w:hAnsi="Times New Roman" w:cs="Times New Roman"/>
                <w:bCs/>
                <w:sz w:val="24"/>
                <w:szCs w:val="24"/>
                <w:lang w:eastAsia="zh-CN"/>
              </w:rPr>
              <w:t>/</w:t>
            </w:r>
            <w:proofErr w:type="spellStart"/>
            <w:r w:rsidRPr="00E83006">
              <w:rPr>
                <w:rFonts w:ascii="Times New Roman" w:hAnsi="Times New Roman" w:cs="Times New Roman"/>
                <w:bCs/>
                <w:sz w:val="24"/>
                <w:szCs w:val="24"/>
                <w:lang w:eastAsia="zh-CN"/>
              </w:rPr>
              <w:t>п</w:t>
            </w:r>
            <w:proofErr w:type="spellEnd"/>
          </w:p>
        </w:tc>
        <w:tc>
          <w:tcPr>
            <w:tcW w:w="7910" w:type="dxa"/>
            <w:shd w:val="clear" w:color="auto" w:fill="auto"/>
            <w:tcMar>
              <w:top w:w="28" w:type="dxa"/>
              <w:left w:w="57" w:type="dxa"/>
              <w:bottom w:w="28" w:type="dxa"/>
              <w:right w:w="57" w:type="dxa"/>
            </w:tcMar>
            <w:vAlign w:val="center"/>
          </w:tcPr>
          <w:p w:rsidR="0085415A" w:rsidRPr="00E83006" w:rsidRDefault="0085415A" w:rsidP="00466417">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Наименование вида разрешенного использования земельного участка</w:t>
            </w:r>
          </w:p>
        </w:tc>
        <w:tc>
          <w:tcPr>
            <w:tcW w:w="1435" w:type="dxa"/>
            <w:shd w:val="clear" w:color="auto" w:fill="auto"/>
            <w:tcMar>
              <w:top w:w="28" w:type="dxa"/>
              <w:left w:w="57" w:type="dxa"/>
              <w:bottom w:w="28" w:type="dxa"/>
              <w:right w:w="57" w:type="dxa"/>
            </w:tcMar>
            <w:vAlign w:val="center"/>
          </w:tcPr>
          <w:p w:rsidR="0085415A" w:rsidRPr="00E83006" w:rsidRDefault="0085415A" w:rsidP="00466417">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Код</w:t>
            </w:r>
          </w:p>
        </w:tc>
      </w:tr>
      <w:tr w:rsidR="0085415A" w:rsidRPr="00E83006" w:rsidTr="00466417">
        <w:trPr>
          <w:trHeight w:val="284"/>
        </w:trPr>
        <w:tc>
          <w:tcPr>
            <w:tcW w:w="10206" w:type="dxa"/>
            <w:gridSpan w:val="3"/>
            <w:tcMar>
              <w:top w:w="28" w:type="dxa"/>
              <w:left w:w="57" w:type="dxa"/>
              <w:bottom w:w="28" w:type="dxa"/>
              <w:right w:w="57" w:type="dxa"/>
            </w:tcMar>
            <w:vAlign w:val="center"/>
          </w:tcPr>
          <w:p w:rsidR="0085415A" w:rsidRPr="00E83006" w:rsidRDefault="0085415A" w:rsidP="00466417">
            <w:pPr>
              <w:jc w:val="center"/>
              <w:rPr>
                <w:rFonts w:ascii="Times New Roman" w:hAnsi="Times New Roman" w:cs="Times New Roman"/>
                <w:sz w:val="24"/>
                <w:szCs w:val="24"/>
              </w:rPr>
            </w:pPr>
            <w:r w:rsidRPr="00E83006">
              <w:rPr>
                <w:rFonts w:ascii="Times New Roman" w:hAnsi="Times New Roman" w:cs="Times New Roman"/>
                <w:sz w:val="24"/>
                <w:szCs w:val="24"/>
                <w:lang w:eastAsia="zh-CN"/>
              </w:rPr>
              <w:t>Основные виды разрешенного использования</w:t>
            </w:r>
          </w:p>
        </w:tc>
      </w:tr>
      <w:tr w:rsidR="0085415A" w:rsidRPr="00E83006" w:rsidTr="00466417">
        <w:trPr>
          <w:trHeight w:val="284"/>
        </w:trPr>
        <w:tc>
          <w:tcPr>
            <w:tcW w:w="861" w:type="dxa"/>
            <w:tcMar>
              <w:top w:w="28" w:type="dxa"/>
              <w:left w:w="57" w:type="dxa"/>
              <w:bottom w:w="28" w:type="dxa"/>
              <w:right w:w="57" w:type="dxa"/>
            </w:tcMar>
            <w:vAlign w:val="center"/>
          </w:tcPr>
          <w:p w:rsidR="0085415A" w:rsidRPr="00E83006" w:rsidRDefault="0085415A" w:rsidP="0046664F">
            <w:pPr>
              <w:numPr>
                <w:ilvl w:val="0"/>
                <w:numId w:val="27"/>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85415A" w:rsidRPr="00E83006" w:rsidRDefault="0085415A" w:rsidP="00466417">
            <w:pPr>
              <w:jc w:val="both"/>
              <w:rPr>
                <w:rFonts w:ascii="Times New Roman" w:hAnsi="Times New Roman" w:cs="Times New Roman"/>
                <w:sz w:val="24"/>
                <w:szCs w:val="24"/>
              </w:rPr>
            </w:pPr>
            <w:r w:rsidRPr="00E83006">
              <w:rPr>
                <w:rFonts w:ascii="Times New Roman" w:hAnsi="Times New Roman" w:cs="Times New Roman"/>
                <w:sz w:val="24"/>
                <w:szCs w:val="24"/>
              </w:rPr>
              <w:t>Овощеводство</w:t>
            </w:r>
          </w:p>
        </w:tc>
        <w:tc>
          <w:tcPr>
            <w:tcW w:w="1435" w:type="dxa"/>
            <w:shd w:val="clear" w:color="auto" w:fill="auto"/>
            <w:tcMar>
              <w:top w:w="28" w:type="dxa"/>
              <w:left w:w="57" w:type="dxa"/>
              <w:bottom w:w="28" w:type="dxa"/>
              <w:right w:w="57" w:type="dxa"/>
            </w:tcMar>
          </w:tcPr>
          <w:p w:rsidR="0085415A" w:rsidRPr="00E83006" w:rsidRDefault="0085415A" w:rsidP="00466417">
            <w:pPr>
              <w:jc w:val="center"/>
              <w:rPr>
                <w:rFonts w:ascii="Times New Roman" w:hAnsi="Times New Roman" w:cs="Times New Roman"/>
                <w:sz w:val="24"/>
                <w:szCs w:val="24"/>
              </w:rPr>
            </w:pPr>
            <w:r w:rsidRPr="00E83006">
              <w:rPr>
                <w:rFonts w:ascii="Times New Roman" w:hAnsi="Times New Roman" w:cs="Times New Roman"/>
                <w:sz w:val="24"/>
                <w:szCs w:val="24"/>
              </w:rPr>
              <w:t>1.3</w:t>
            </w:r>
          </w:p>
        </w:tc>
      </w:tr>
      <w:tr w:rsidR="0085415A" w:rsidRPr="00E83006" w:rsidTr="00466417">
        <w:trPr>
          <w:trHeight w:val="284"/>
        </w:trPr>
        <w:tc>
          <w:tcPr>
            <w:tcW w:w="861" w:type="dxa"/>
            <w:tcMar>
              <w:top w:w="28" w:type="dxa"/>
              <w:left w:w="57" w:type="dxa"/>
              <w:bottom w:w="28" w:type="dxa"/>
              <w:right w:w="57" w:type="dxa"/>
            </w:tcMar>
            <w:vAlign w:val="center"/>
          </w:tcPr>
          <w:p w:rsidR="0085415A" w:rsidRPr="00E83006" w:rsidRDefault="0085415A" w:rsidP="0046664F">
            <w:pPr>
              <w:numPr>
                <w:ilvl w:val="0"/>
                <w:numId w:val="27"/>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85415A" w:rsidRPr="00E83006" w:rsidRDefault="0085415A" w:rsidP="00466417">
            <w:pPr>
              <w:jc w:val="both"/>
              <w:rPr>
                <w:rFonts w:ascii="Times New Roman" w:hAnsi="Times New Roman" w:cs="Times New Roman"/>
                <w:sz w:val="24"/>
                <w:szCs w:val="24"/>
              </w:rPr>
            </w:pPr>
            <w:r w:rsidRPr="00E83006">
              <w:rPr>
                <w:rFonts w:ascii="Times New Roman" w:hAnsi="Times New Roman" w:cs="Times New Roman"/>
                <w:sz w:val="24"/>
                <w:szCs w:val="24"/>
              </w:rPr>
              <w:t>Сенокошение</w:t>
            </w:r>
          </w:p>
        </w:tc>
        <w:tc>
          <w:tcPr>
            <w:tcW w:w="1435" w:type="dxa"/>
            <w:shd w:val="clear" w:color="auto" w:fill="auto"/>
            <w:tcMar>
              <w:top w:w="28" w:type="dxa"/>
              <w:left w:w="57" w:type="dxa"/>
              <w:bottom w:w="28" w:type="dxa"/>
              <w:right w:w="57" w:type="dxa"/>
            </w:tcMar>
          </w:tcPr>
          <w:p w:rsidR="0085415A" w:rsidRPr="00E83006" w:rsidRDefault="0085415A" w:rsidP="00466417">
            <w:pPr>
              <w:jc w:val="center"/>
              <w:rPr>
                <w:rFonts w:ascii="Times New Roman" w:hAnsi="Times New Roman" w:cs="Times New Roman"/>
                <w:sz w:val="24"/>
                <w:szCs w:val="24"/>
              </w:rPr>
            </w:pPr>
            <w:r w:rsidRPr="00E83006">
              <w:rPr>
                <w:rFonts w:ascii="Times New Roman" w:hAnsi="Times New Roman" w:cs="Times New Roman"/>
                <w:sz w:val="24"/>
                <w:szCs w:val="24"/>
              </w:rPr>
              <w:t>1.19</w:t>
            </w:r>
          </w:p>
        </w:tc>
      </w:tr>
      <w:tr w:rsidR="00912017" w:rsidRPr="00E83006" w:rsidTr="00466417">
        <w:trPr>
          <w:trHeight w:val="284"/>
        </w:trPr>
        <w:tc>
          <w:tcPr>
            <w:tcW w:w="861" w:type="dxa"/>
            <w:tcMar>
              <w:top w:w="28" w:type="dxa"/>
              <w:left w:w="57" w:type="dxa"/>
              <w:bottom w:w="28" w:type="dxa"/>
              <w:right w:w="57" w:type="dxa"/>
            </w:tcMar>
            <w:vAlign w:val="center"/>
          </w:tcPr>
          <w:p w:rsidR="00912017" w:rsidRPr="00E83006" w:rsidRDefault="00912017" w:rsidP="0046664F">
            <w:pPr>
              <w:numPr>
                <w:ilvl w:val="0"/>
                <w:numId w:val="27"/>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912017" w:rsidRPr="00E83006" w:rsidRDefault="00912017" w:rsidP="00912017">
            <w:pPr>
              <w:rPr>
                <w:rFonts w:ascii="Times New Roman" w:hAnsi="Times New Roman" w:cs="Times New Roman"/>
                <w:sz w:val="24"/>
                <w:szCs w:val="24"/>
              </w:rPr>
            </w:pPr>
            <w:r w:rsidRPr="00912017">
              <w:rPr>
                <w:rFonts w:ascii="Times New Roman" w:hAnsi="Times New Roman" w:cs="Times New Roman"/>
                <w:sz w:val="24"/>
                <w:szCs w:val="24"/>
              </w:rPr>
              <w:t>Выпас сельскохозяйственных животных</w:t>
            </w:r>
          </w:p>
        </w:tc>
        <w:tc>
          <w:tcPr>
            <w:tcW w:w="1435" w:type="dxa"/>
            <w:shd w:val="clear" w:color="auto" w:fill="auto"/>
            <w:tcMar>
              <w:top w:w="28" w:type="dxa"/>
              <w:left w:w="57" w:type="dxa"/>
              <w:bottom w:w="28" w:type="dxa"/>
              <w:right w:w="57" w:type="dxa"/>
            </w:tcMar>
          </w:tcPr>
          <w:p w:rsidR="00912017" w:rsidRPr="00E83006" w:rsidRDefault="00912017" w:rsidP="00466417">
            <w:pPr>
              <w:jc w:val="center"/>
              <w:rPr>
                <w:rFonts w:ascii="Times New Roman" w:hAnsi="Times New Roman" w:cs="Times New Roman"/>
                <w:sz w:val="24"/>
                <w:szCs w:val="24"/>
              </w:rPr>
            </w:pPr>
            <w:r>
              <w:rPr>
                <w:rFonts w:ascii="Times New Roman" w:hAnsi="Times New Roman" w:cs="Times New Roman"/>
                <w:sz w:val="24"/>
                <w:szCs w:val="24"/>
              </w:rPr>
              <w:t>1.20</w:t>
            </w:r>
          </w:p>
        </w:tc>
      </w:tr>
      <w:tr w:rsidR="0085415A" w:rsidRPr="00E83006" w:rsidTr="00466417">
        <w:trPr>
          <w:trHeight w:val="284"/>
        </w:trPr>
        <w:tc>
          <w:tcPr>
            <w:tcW w:w="861" w:type="dxa"/>
            <w:tcMar>
              <w:top w:w="28" w:type="dxa"/>
              <w:left w:w="57" w:type="dxa"/>
              <w:bottom w:w="28" w:type="dxa"/>
              <w:right w:w="57" w:type="dxa"/>
            </w:tcMar>
            <w:vAlign w:val="center"/>
          </w:tcPr>
          <w:p w:rsidR="0085415A" w:rsidRPr="00E83006" w:rsidRDefault="0085415A" w:rsidP="0046664F">
            <w:pPr>
              <w:numPr>
                <w:ilvl w:val="0"/>
                <w:numId w:val="27"/>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85415A" w:rsidRPr="00E83006" w:rsidRDefault="0085415A" w:rsidP="00466417">
            <w:pPr>
              <w:jc w:val="both"/>
              <w:rPr>
                <w:rFonts w:ascii="Times New Roman" w:hAnsi="Times New Roman" w:cs="Times New Roman"/>
                <w:sz w:val="24"/>
                <w:szCs w:val="24"/>
              </w:rPr>
            </w:pPr>
            <w:r w:rsidRPr="00E83006">
              <w:rPr>
                <w:rFonts w:ascii="Times New Roman" w:hAnsi="Times New Roman" w:cs="Times New Roman"/>
                <w:sz w:val="24"/>
                <w:szCs w:val="24"/>
              </w:rPr>
              <w:t>Предоставление коммунальных услуг</w:t>
            </w:r>
          </w:p>
        </w:tc>
        <w:tc>
          <w:tcPr>
            <w:tcW w:w="1435" w:type="dxa"/>
            <w:shd w:val="clear" w:color="auto" w:fill="auto"/>
            <w:tcMar>
              <w:top w:w="28" w:type="dxa"/>
              <w:left w:w="57" w:type="dxa"/>
              <w:bottom w:w="28" w:type="dxa"/>
              <w:right w:w="57" w:type="dxa"/>
            </w:tcMar>
          </w:tcPr>
          <w:p w:rsidR="0085415A" w:rsidRPr="00E83006" w:rsidRDefault="0085415A" w:rsidP="00466417">
            <w:pPr>
              <w:jc w:val="center"/>
              <w:rPr>
                <w:rFonts w:ascii="Times New Roman" w:hAnsi="Times New Roman" w:cs="Times New Roman"/>
                <w:sz w:val="24"/>
                <w:szCs w:val="24"/>
              </w:rPr>
            </w:pPr>
            <w:r w:rsidRPr="00E83006">
              <w:rPr>
                <w:rFonts w:ascii="Times New Roman" w:hAnsi="Times New Roman" w:cs="Times New Roman"/>
                <w:sz w:val="24"/>
                <w:szCs w:val="24"/>
              </w:rPr>
              <w:t>3.1.1</w:t>
            </w:r>
          </w:p>
        </w:tc>
      </w:tr>
      <w:tr w:rsidR="0085415A" w:rsidRPr="00E83006" w:rsidTr="00466417">
        <w:trPr>
          <w:trHeight w:val="284"/>
        </w:trPr>
        <w:tc>
          <w:tcPr>
            <w:tcW w:w="10206" w:type="dxa"/>
            <w:gridSpan w:val="3"/>
            <w:tcMar>
              <w:top w:w="28" w:type="dxa"/>
              <w:left w:w="57" w:type="dxa"/>
              <w:bottom w:w="28" w:type="dxa"/>
              <w:right w:w="57" w:type="dxa"/>
            </w:tcMar>
            <w:vAlign w:val="center"/>
          </w:tcPr>
          <w:p w:rsidR="0085415A" w:rsidRPr="00E83006" w:rsidRDefault="0085415A" w:rsidP="00466417">
            <w:pPr>
              <w:jc w:val="center"/>
              <w:rPr>
                <w:rFonts w:ascii="Times New Roman" w:hAnsi="Times New Roman" w:cs="Times New Roman"/>
                <w:sz w:val="24"/>
                <w:szCs w:val="24"/>
              </w:rPr>
            </w:pPr>
            <w:r w:rsidRPr="00E83006">
              <w:rPr>
                <w:rFonts w:ascii="Times New Roman" w:hAnsi="Times New Roman" w:cs="Times New Roman"/>
                <w:sz w:val="24"/>
                <w:szCs w:val="24"/>
              </w:rPr>
              <w:t>Условно разрешенные виды использования</w:t>
            </w:r>
          </w:p>
        </w:tc>
      </w:tr>
      <w:tr w:rsidR="0085415A" w:rsidRPr="00E83006" w:rsidTr="00466417">
        <w:trPr>
          <w:trHeight w:val="284"/>
        </w:trPr>
        <w:tc>
          <w:tcPr>
            <w:tcW w:w="861" w:type="dxa"/>
            <w:tcMar>
              <w:top w:w="28" w:type="dxa"/>
              <w:left w:w="57" w:type="dxa"/>
              <w:bottom w:w="28" w:type="dxa"/>
              <w:right w:w="57" w:type="dxa"/>
            </w:tcMar>
            <w:vAlign w:val="center"/>
          </w:tcPr>
          <w:p w:rsidR="0085415A" w:rsidRPr="00E83006" w:rsidRDefault="0085415A"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85415A" w:rsidRPr="00E83006" w:rsidRDefault="00ED3CD6" w:rsidP="00ED3CD6">
            <w:pPr>
              <w:rPr>
                <w:rFonts w:ascii="Times New Roman" w:hAnsi="Times New Roman" w:cs="Times New Roman"/>
                <w:sz w:val="24"/>
                <w:szCs w:val="24"/>
              </w:rPr>
            </w:pPr>
            <w:r w:rsidRPr="00ED3CD6">
              <w:rPr>
                <w:rFonts w:ascii="Times New Roman" w:hAnsi="Times New Roman" w:cs="Times New Roman"/>
                <w:sz w:val="24"/>
                <w:szCs w:val="24"/>
              </w:rPr>
              <w:t>Ведение личного подсобного хозяйства на полевых участках</w:t>
            </w:r>
          </w:p>
        </w:tc>
        <w:tc>
          <w:tcPr>
            <w:tcW w:w="1435" w:type="dxa"/>
            <w:shd w:val="clear" w:color="auto" w:fill="auto"/>
            <w:tcMar>
              <w:top w:w="28" w:type="dxa"/>
              <w:left w:w="57" w:type="dxa"/>
              <w:bottom w:w="28" w:type="dxa"/>
              <w:right w:w="57" w:type="dxa"/>
            </w:tcMar>
          </w:tcPr>
          <w:p w:rsidR="0085415A" w:rsidRPr="00E83006" w:rsidRDefault="00ED3CD6" w:rsidP="00466417">
            <w:pPr>
              <w:jc w:val="center"/>
              <w:rPr>
                <w:rFonts w:ascii="Times New Roman" w:hAnsi="Times New Roman" w:cs="Times New Roman"/>
                <w:sz w:val="24"/>
                <w:szCs w:val="24"/>
                <w:lang w:eastAsia="zh-CN"/>
              </w:rPr>
            </w:pPr>
            <w:r>
              <w:rPr>
                <w:rFonts w:ascii="Times New Roman" w:hAnsi="Times New Roman" w:cs="Times New Roman"/>
                <w:sz w:val="24"/>
                <w:szCs w:val="24"/>
              </w:rPr>
              <w:t>1.16</w:t>
            </w:r>
          </w:p>
        </w:tc>
      </w:tr>
      <w:tr w:rsidR="00ED3CD6" w:rsidRPr="00E83006" w:rsidTr="00466417">
        <w:trPr>
          <w:trHeight w:val="284"/>
        </w:trPr>
        <w:tc>
          <w:tcPr>
            <w:tcW w:w="861" w:type="dxa"/>
            <w:tcMar>
              <w:top w:w="28" w:type="dxa"/>
              <w:left w:w="57" w:type="dxa"/>
              <w:bottom w:w="28" w:type="dxa"/>
              <w:right w:w="57" w:type="dxa"/>
            </w:tcMar>
            <w:vAlign w:val="center"/>
          </w:tcPr>
          <w:p w:rsidR="00ED3CD6" w:rsidRPr="00E83006" w:rsidRDefault="00ED3CD6"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ED3CD6" w:rsidRPr="00E83006" w:rsidRDefault="00ED3CD6" w:rsidP="00ED3CD6">
            <w:pPr>
              <w:rPr>
                <w:rFonts w:ascii="Times New Roman" w:hAnsi="Times New Roman" w:cs="Times New Roman"/>
                <w:sz w:val="24"/>
                <w:szCs w:val="24"/>
              </w:rPr>
            </w:pPr>
            <w:r w:rsidRPr="00ED3CD6">
              <w:rPr>
                <w:rFonts w:ascii="Times New Roman" w:hAnsi="Times New Roman" w:cs="Times New Roman"/>
                <w:sz w:val="24"/>
                <w:szCs w:val="24"/>
              </w:rPr>
              <w:t>Обеспечение сельскохозяйственного производства</w:t>
            </w:r>
          </w:p>
        </w:tc>
        <w:tc>
          <w:tcPr>
            <w:tcW w:w="1435" w:type="dxa"/>
            <w:shd w:val="clear" w:color="auto" w:fill="auto"/>
            <w:tcMar>
              <w:top w:w="28" w:type="dxa"/>
              <w:left w:w="57" w:type="dxa"/>
              <w:bottom w:w="28" w:type="dxa"/>
              <w:right w:w="57" w:type="dxa"/>
            </w:tcMar>
          </w:tcPr>
          <w:p w:rsidR="00ED3CD6" w:rsidRPr="00E83006" w:rsidRDefault="00ED3CD6" w:rsidP="00466417">
            <w:pPr>
              <w:jc w:val="center"/>
              <w:rPr>
                <w:rFonts w:ascii="Times New Roman" w:hAnsi="Times New Roman" w:cs="Times New Roman"/>
                <w:sz w:val="24"/>
                <w:szCs w:val="24"/>
              </w:rPr>
            </w:pPr>
            <w:r>
              <w:rPr>
                <w:rFonts w:ascii="Times New Roman" w:hAnsi="Times New Roman" w:cs="Times New Roman"/>
                <w:sz w:val="24"/>
                <w:szCs w:val="24"/>
              </w:rPr>
              <w:t>1.18</w:t>
            </w:r>
          </w:p>
        </w:tc>
      </w:tr>
      <w:tr w:rsidR="00266D91" w:rsidRPr="00E83006" w:rsidTr="00466417">
        <w:trPr>
          <w:trHeight w:val="284"/>
        </w:trPr>
        <w:tc>
          <w:tcPr>
            <w:tcW w:w="861" w:type="dxa"/>
            <w:tcMar>
              <w:top w:w="28" w:type="dxa"/>
              <w:left w:w="57" w:type="dxa"/>
              <w:bottom w:w="28" w:type="dxa"/>
              <w:right w:w="57" w:type="dxa"/>
            </w:tcMar>
            <w:vAlign w:val="center"/>
          </w:tcPr>
          <w:p w:rsidR="00266D91" w:rsidRPr="00E83006" w:rsidRDefault="00266D91"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266D91" w:rsidRPr="00ED3CD6" w:rsidRDefault="00266D91" w:rsidP="00ED3CD6">
            <w:pPr>
              <w:rPr>
                <w:rFonts w:ascii="Times New Roman" w:hAnsi="Times New Roman" w:cs="Times New Roman"/>
                <w:sz w:val="24"/>
                <w:szCs w:val="24"/>
              </w:rPr>
            </w:pPr>
            <w:r w:rsidRPr="00266D91">
              <w:rPr>
                <w:rFonts w:ascii="Times New Roman" w:hAnsi="Times New Roman" w:cs="Times New Roman"/>
                <w:sz w:val="24"/>
                <w:szCs w:val="24"/>
              </w:rPr>
              <w:t>Для индивидуального жилищного строительства</w:t>
            </w:r>
          </w:p>
        </w:tc>
        <w:tc>
          <w:tcPr>
            <w:tcW w:w="1435" w:type="dxa"/>
            <w:shd w:val="clear" w:color="auto" w:fill="auto"/>
            <w:tcMar>
              <w:top w:w="28" w:type="dxa"/>
              <w:left w:w="57" w:type="dxa"/>
              <w:bottom w:w="28" w:type="dxa"/>
              <w:right w:w="57" w:type="dxa"/>
            </w:tcMar>
          </w:tcPr>
          <w:p w:rsidR="00266D91" w:rsidRPr="00266D91" w:rsidRDefault="00266D91" w:rsidP="00466417">
            <w:pPr>
              <w:jc w:val="center"/>
              <w:rPr>
                <w:rFonts w:ascii="Times New Roman" w:hAnsi="Times New Roman" w:cs="Times New Roman"/>
                <w:sz w:val="24"/>
                <w:szCs w:val="24"/>
                <w:lang w:val="en-US"/>
              </w:rPr>
            </w:pPr>
            <w:r>
              <w:rPr>
                <w:rFonts w:ascii="Times New Roman" w:hAnsi="Times New Roman" w:cs="Times New Roman"/>
                <w:sz w:val="24"/>
                <w:szCs w:val="24"/>
                <w:lang w:val="en-US"/>
              </w:rPr>
              <w:t>2.1</w:t>
            </w:r>
          </w:p>
        </w:tc>
      </w:tr>
      <w:tr w:rsidR="00912017" w:rsidRPr="00E83006" w:rsidTr="00466417">
        <w:trPr>
          <w:trHeight w:val="284"/>
        </w:trPr>
        <w:tc>
          <w:tcPr>
            <w:tcW w:w="861" w:type="dxa"/>
            <w:tcMar>
              <w:top w:w="28" w:type="dxa"/>
              <w:left w:w="57" w:type="dxa"/>
              <w:bottom w:w="28" w:type="dxa"/>
              <w:right w:w="57" w:type="dxa"/>
            </w:tcMar>
            <w:vAlign w:val="center"/>
          </w:tcPr>
          <w:p w:rsidR="00912017" w:rsidRPr="00E83006" w:rsidRDefault="00912017"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912017" w:rsidRPr="00ED3CD6" w:rsidRDefault="00912017" w:rsidP="00ED3CD6">
            <w:pPr>
              <w:rPr>
                <w:rFonts w:ascii="Times New Roman" w:hAnsi="Times New Roman" w:cs="Times New Roman"/>
                <w:sz w:val="24"/>
                <w:szCs w:val="24"/>
              </w:rPr>
            </w:pPr>
            <w:r w:rsidRPr="00912017">
              <w:rPr>
                <w:rFonts w:ascii="Times New Roman" w:hAnsi="Times New Roman" w:cs="Times New Roman"/>
                <w:sz w:val="24"/>
                <w:szCs w:val="24"/>
              </w:rPr>
              <w:t>Амбулаторно-поликлиническое обслуживание</w:t>
            </w:r>
          </w:p>
        </w:tc>
        <w:tc>
          <w:tcPr>
            <w:tcW w:w="1435" w:type="dxa"/>
            <w:shd w:val="clear" w:color="auto" w:fill="auto"/>
            <w:tcMar>
              <w:top w:w="28" w:type="dxa"/>
              <w:left w:w="57" w:type="dxa"/>
              <w:bottom w:w="28" w:type="dxa"/>
              <w:right w:w="57" w:type="dxa"/>
            </w:tcMar>
          </w:tcPr>
          <w:p w:rsidR="00912017" w:rsidRDefault="00912017" w:rsidP="00466417">
            <w:pPr>
              <w:jc w:val="center"/>
              <w:rPr>
                <w:rFonts w:ascii="Times New Roman" w:hAnsi="Times New Roman" w:cs="Times New Roman"/>
                <w:sz w:val="24"/>
                <w:szCs w:val="24"/>
              </w:rPr>
            </w:pPr>
            <w:r>
              <w:rPr>
                <w:rFonts w:ascii="Times New Roman" w:hAnsi="Times New Roman" w:cs="Times New Roman"/>
                <w:sz w:val="24"/>
                <w:szCs w:val="24"/>
              </w:rPr>
              <w:t>3.4.1</w:t>
            </w:r>
          </w:p>
        </w:tc>
      </w:tr>
      <w:tr w:rsidR="00912017" w:rsidRPr="00E83006" w:rsidTr="00466417">
        <w:trPr>
          <w:trHeight w:val="284"/>
        </w:trPr>
        <w:tc>
          <w:tcPr>
            <w:tcW w:w="861" w:type="dxa"/>
            <w:tcMar>
              <w:top w:w="28" w:type="dxa"/>
              <w:left w:w="57" w:type="dxa"/>
              <w:bottom w:w="28" w:type="dxa"/>
              <w:right w:w="57" w:type="dxa"/>
            </w:tcMar>
            <w:vAlign w:val="center"/>
          </w:tcPr>
          <w:p w:rsidR="00912017" w:rsidRPr="00E83006" w:rsidRDefault="00912017"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912017" w:rsidRPr="00ED3CD6" w:rsidRDefault="00912017" w:rsidP="00ED3CD6">
            <w:pPr>
              <w:rPr>
                <w:rFonts w:ascii="Times New Roman" w:hAnsi="Times New Roman" w:cs="Times New Roman"/>
                <w:sz w:val="24"/>
                <w:szCs w:val="24"/>
              </w:rPr>
            </w:pPr>
            <w:r w:rsidRPr="00912017">
              <w:rPr>
                <w:rFonts w:ascii="Times New Roman" w:hAnsi="Times New Roman" w:cs="Times New Roman"/>
                <w:sz w:val="24"/>
                <w:szCs w:val="24"/>
              </w:rPr>
              <w:t>Стационарное медицинское обслуживание</w:t>
            </w:r>
          </w:p>
        </w:tc>
        <w:tc>
          <w:tcPr>
            <w:tcW w:w="1435" w:type="dxa"/>
            <w:shd w:val="clear" w:color="auto" w:fill="auto"/>
            <w:tcMar>
              <w:top w:w="28" w:type="dxa"/>
              <w:left w:w="57" w:type="dxa"/>
              <w:bottom w:w="28" w:type="dxa"/>
              <w:right w:w="57" w:type="dxa"/>
            </w:tcMar>
          </w:tcPr>
          <w:p w:rsidR="00912017" w:rsidRDefault="00912017" w:rsidP="00466417">
            <w:pPr>
              <w:jc w:val="center"/>
              <w:rPr>
                <w:rFonts w:ascii="Times New Roman" w:hAnsi="Times New Roman" w:cs="Times New Roman"/>
                <w:sz w:val="24"/>
                <w:szCs w:val="24"/>
              </w:rPr>
            </w:pPr>
            <w:r>
              <w:rPr>
                <w:rFonts w:ascii="Times New Roman" w:hAnsi="Times New Roman" w:cs="Times New Roman"/>
                <w:sz w:val="24"/>
                <w:szCs w:val="24"/>
              </w:rPr>
              <w:t>3.4.2</w:t>
            </w:r>
          </w:p>
        </w:tc>
      </w:tr>
      <w:tr w:rsidR="00912017" w:rsidRPr="00E83006" w:rsidTr="00466417">
        <w:trPr>
          <w:trHeight w:val="284"/>
        </w:trPr>
        <w:tc>
          <w:tcPr>
            <w:tcW w:w="861" w:type="dxa"/>
            <w:tcMar>
              <w:top w:w="28" w:type="dxa"/>
              <w:left w:w="57" w:type="dxa"/>
              <w:bottom w:w="28" w:type="dxa"/>
              <w:right w:w="57" w:type="dxa"/>
            </w:tcMar>
            <w:vAlign w:val="center"/>
          </w:tcPr>
          <w:p w:rsidR="00912017" w:rsidRPr="00E83006" w:rsidRDefault="00912017"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912017" w:rsidRPr="00ED3CD6" w:rsidRDefault="00912017" w:rsidP="00ED3CD6">
            <w:pPr>
              <w:rPr>
                <w:rFonts w:ascii="Times New Roman" w:hAnsi="Times New Roman" w:cs="Times New Roman"/>
                <w:sz w:val="24"/>
                <w:szCs w:val="24"/>
              </w:rPr>
            </w:pPr>
            <w:r w:rsidRPr="00912017">
              <w:rPr>
                <w:rFonts w:ascii="Times New Roman" w:hAnsi="Times New Roman" w:cs="Times New Roman"/>
                <w:sz w:val="24"/>
                <w:szCs w:val="24"/>
              </w:rPr>
              <w:t>Рынки</w:t>
            </w:r>
          </w:p>
        </w:tc>
        <w:tc>
          <w:tcPr>
            <w:tcW w:w="1435" w:type="dxa"/>
            <w:shd w:val="clear" w:color="auto" w:fill="auto"/>
            <w:tcMar>
              <w:top w:w="28" w:type="dxa"/>
              <w:left w:w="57" w:type="dxa"/>
              <w:bottom w:w="28" w:type="dxa"/>
              <w:right w:w="57" w:type="dxa"/>
            </w:tcMar>
          </w:tcPr>
          <w:p w:rsidR="00912017" w:rsidRDefault="00912017" w:rsidP="00466417">
            <w:pPr>
              <w:jc w:val="center"/>
              <w:rPr>
                <w:rFonts w:ascii="Times New Roman" w:hAnsi="Times New Roman" w:cs="Times New Roman"/>
                <w:sz w:val="24"/>
                <w:szCs w:val="24"/>
              </w:rPr>
            </w:pPr>
            <w:r>
              <w:rPr>
                <w:rFonts w:ascii="Times New Roman" w:hAnsi="Times New Roman" w:cs="Times New Roman"/>
                <w:sz w:val="24"/>
                <w:szCs w:val="24"/>
              </w:rPr>
              <w:t>4.3</w:t>
            </w:r>
          </w:p>
        </w:tc>
      </w:tr>
      <w:tr w:rsidR="00ED3CD6" w:rsidRPr="00E83006" w:rsidTr="00466417">
        <w:trPr>
          <w:trHeight w:val="284"/>
        </w:trPr>
        <w:tc>
          <w:tcPr>
            <w:tcW w:w="861" w:type="dxa"/>
            <w:tcMar>
              <w:top w:w="28" w:type="dxa"/>
              <w:left w:w="57" w:type="dxa"/>
              <w:bottom w:w="28" w:type="dxa"/>
              <w:right w:w="57" w:type="dxa"/>
            </w:tcMar>
            <w:vAlign w:val="center"/>
          </w:tcPr>
          <w:p w:rsidR="00ED3CD6" w:rsidRPr="00E83006" w:rsidRDefault="00ED3CD6"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ED3CD6" w:rsidRPr="00E83006" w:rsidRDefault="00ED3CD6" w:rsidP="00ED3CD6">
            <w:pPr>
              <w:pStyle w:val="af6"/>
              <w:spacing w:before="0" w:beforeAutospacing="0" w:after="0" w:afterAutospacing="0"/>
            </w:pPr>
            <w:r w:rsidRPr="00ED3CD6">
              <w:t>Магазины</w:t>
            </w:r>
          </w:p>
        </w:tc>
        <w:tc>
          <w:tcPr>
            <w:tcW w:w="1435" w:type="dxa"/>
            <w:shd w:val="clear" w:color="auto" w:fill="auto"/>
            <w:tcMar>
              <w:top w:w="28" w:type="dxa"/>
              <w:left w:w="57" w:type="dxa"/>
              <w:bottom w:w="28" w:type="dxa"/>
              <w:right w:w="57" w:type="dxa"/>
            </w:tcMar>
          </w:tcPr>
          <w:p w:rsidR="00ED3CD6" w:rsidRPr="00E83006" w:rsidRDefault="00ED3CD6" w:rsidP="00466417">
            <w:pPr>
              <w:jc w:val="center"/>
              <w:rPr>
                <w:rFonts w:ascii="Times New Roman" w:hAnsi="Times New Roman" w:cs="Times New Roman"/>
                <w:sz w:val="24"/>
                <w:szCs w:val="24"/>
              </w:rPr>
            </w:pPr>
            <w:r>
              <w:rPr>
                <w:rFonts w:ascii="Times New Roman" w:hAnsi="Times New Roman" w:cs="Times New Roman"/>
                <w:sz w:val="24"/>
                <w:szCs w:val="24"/>
              </w:rPr>
              <w:t>4.4</w:t>
            </w:r>
          </w:p>
        </w:tc>
      </w:tr>
      <w:tr w:rsidR="00912017" w:rsidRPr="00E83006" w:rsidTr="00466417">
        <w:trPr>
          <w:trHeight w:val="284"/>
        </w:trPr>
        <w:tc>
          <w:tcPr>
            <w:tcW w:w="861" w:type="dxa"/>
            <w:tcMar>
              <w:top w:w="28" w:type="dxa"/>
              <w:left w:w="57" w:type="dxa"/>
              <w:bottom w:w="28" w:type="dxa"/>
              <w:right w:w="57" w:type="dxa"/>
            </w:tcMar>
            <w:vAlign w:val="center"/>
          </w:tcPr>
          <w:p w:rsidR="00912017" w:rsidRPr="00E83006" w:rsidRDefault="00912017"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912017" w:rsidRPr="00ED3CD6" w:rsidRDefault="00912017" w:rsidP="00ED3CD6">
            <w:pPr>
              <w:rPr>
                <w:rFonts w:ascii="Times New Roman" w:hAnsi="Times New Roman" w:cs="Times New Roman"/>
                <w:sz w:val="24"/>
                <w:szCs w:val="24"/>
              </w:rPr>
            </w:pPr>
            <w:r w:rsidRPr="00912017">
              <w:rPr>
                <w:rFonts w:ascii="Times New Roman" w:hAnsi="Times New Roman" w:cs="Times New Roman"/>
                <w:sz w:val="24"/>
                <w:szCs w:val="24"/>
              </w:rPr>
              <w:t>Автомобильный транспорт</w:t>
            </w:r>
          </w:p>
        </w:tc>
        <w:tc>
          <w:tcPr>
            <w:tcW w:w="1435" w:type="dxa"/>
            <w:shd w:val="clear" w:color="auto" w:fill="auto"/>
            <w:tcMar>
              <w:top w:w="28" w:type="dxa"/>
              <w:left w:w="57" w:type="dxa"/>
              <w:bottom w:w="28" w:type="dxa"/>
              <w:right w:w="57" w:type="dxa"/>
            </w:tcMar>
          </w:tcPr>
          <w:p w:rsidR="00912017" w:rsidRDefault="00912017" w:rsidP="00466417">
            <w:pPr>
              <w:jc w:val="center"/>
              <w:rPr>
                <w:rFonts w:ascii="Times New Roman" w:hAnsi="Times New Roman" w:cs="Times New Roman"/>
                <w:sz w:val="24"/>
                <w:szCs w:val="24"/>
              </w:rPr>
            </w:pPr>
            <w:r>
              <w:rPr>
                <w:rFonts w:ascii="Times New Roman" w:hAnsi="Times New Roman" w:cs="Times New Roman"/>
                <w:sz w:val="24"/>
                <w:szCs w:val="24"/>
              </w:rPr>
              <w:t>7.2</w:t>
            </w:r>
          </w:p>
        </w:tc>
      </w:tr>
      <w:tr w:rsidR="0085415A" w:rsidRPr="00E83006" w:rsidTr="00466417">
        <w:trPr>
          <w:trHeight w:val="284"/>
        </w:trPr>
        <w:tc>
          <w:tcPr>
            <w:tcW w:w="10206" w:type="dxa"/>
            <w:gridSpan w:val="3"/>
            <w:tcMar>
              <w:top w:w="28" w:type="dxa"/>
              <w:left w:w="57" w:type="dxa"/>
              <w:bottom w:w="28" w:type="dxa"/>
              <w:right w:w="57" w:type="dxa"/>
            </w:tcMar>
            <w:vAlign w:val="center"/>
          </w:tcPr>
          <w:p w:rsidR="0085415A" w:rsidRPr="00E83006" w:rsidRDefault="0085415A" w:rsidP="00466417">
            <w:pPr>
              <w:jc w:val="center"/>
              <w:rPr>
                <w:rFonts w:ascii="Times New Roman" w:hAnsi="Times New Roman" w:cs="Times New Roman"/>
                <w:sz w:val="24"/>
                <w:szCs w:val="24"/>
              </w:rPr>
            </w:pPr>
            <w:r w:rsidRPr="00E83006">
              <w:rPr>
                <w:rFonts w:ascii="Times New Roman" w:hAnsi="Times New Roman" w:cs="Times New Roman"/>
                <w:sz w:val="24"/>
                <w:szCs w:val="24"/>
              </w:rPr>
              <w:t>Вспомогательные виды разрешенного использования</w:t>
            </w:r>
          </w:p>
        </w:tc>
      </w:tr>
      <w:tr w:rsidR="00ED3CD6" w:rsidRPr="00E83006" w:rsidTr="00466417">
        <w:trPr>
          <w:trHeight w:val="284"/>
        </w:trPr>
        <w:tc>
          <w:tcPr>
            <w:tcW w:w="861" w:type="dxa"/>
            <w:tcMar>
              <w:top w:w="28" w:type="dxa"/>
              <w:left w:w="57" w:type="dxa"/>
              <w:bottom w:w="28" w:type="dxa"/>
              <w:right w:w="57" w:type="dxa"/>
            </w:tcMar>
            <w:vAlign w:val="center"/>
          </w:tcPr>
          <w:p w:rsidR="00ED3CD6" w:rsidRPr="00E83006" w:rsidRDefault="00ED3CD6"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ED3CD6" w:rsidRPr="00E83006" w:rsidRDefault="0039641E" w:rsidP="0039641E">
            <w:pPr>
              <w:rPr>
                <w:rFonts w:ascii="Times New Roman" w:hAnsi="Times New Roman" w:cs="Times New Roman"/>
                <w:sz w:val="24"/>
                <w:szCs w:val="24"/>
              </w:rPr>
            </w:pPr>
            <w:r w:rsidRPr="0039641E">
              <w:rPr>
                <w:rFonts w:ascii="Times New Roman" w:hAnsi="Times New Roman" w:cs="Times New Roman"/>
                <w:sz w:val="24"/>
                <w:szCs w:val="24"/>
              </w:rPr>
              <w:t>Склад</w:t>
            </w:r>
          </w:p>
        </w:tc>
        <w:tc>
          <w:tcPr>
            <w:tcW w:w="1435" w:type="dxa"/>
            <w:tcMar>
              <w:top w:w="28" w:type="dxa"/>
              <w:left w:w="57" w:type="dxa"/>
              <w:bottom w:w="28" w:type="dxa"/>
              <w:right w:w="57" w:type="dxa"/>
            </w:tcMar>
            <w:vAlign w:val="center"/>
          </w:tcPr>
          <w:p w:rsidR="00ED3CD6" w:rsidRPr="00E83006" w:rsidRDefault="0039641E" w:rsidP="00466417">
            <w:pPr>
              <w:jc w:val="center"/>
              <w:rPr>
                <w:rFonts w:ascii="Times New Roman" w:hAnsi="Times New Roman" w:cs="Times New Roman"/>
                <w:sz w:val="24"/>
                <w:szCs w:val="24"/>
              </w:rPr>
            </w:pPr>
            <w:r>
              <w:rPr>
                <w:rFonts w:ascii="Times New Roman" w:hAnsi="Times New Roman" w:cs="Times New Roman"/>
                <w:sz w:val="24"/>
                <w:szCs w:val="24"/>
              </w:rPr>
              <w:t>6.9</w:t>
            </w:r>
          </w:p>
        </w:tc>
      </w:tr>
      <w:tr w:rsidR="0039641E" w:rsidRPr="00E83006" w:rsidTr="00466417">
        <w:trPr>
          <w:trHeight w:val="284"/>
        </w:trPr>
        <w:tc>
          <w:tcPr>
            <w:tcW w:w="861" w:type="dxa"/>
            <w:tcMar>
              <w:top w:w="28" w:type="dxa"/>
              <w:left w:w="57" w:type="dxa"/>
              <w:bottom w:w="28" w:type="dxa"/>
              <w:right w:w="57" w:type="dxa"/>
            </w:tcMar>
            <w:vAlign w:val="center"/>
          </w:tcPr>
          <w:p w:rsidR="0039641E" w:rsidRPr="00E83006" w:rsidRDefault="0039641E"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39641E" w:rsidRPr="0039641E" w:rsidRDefault="0039641E" w:rsidP="0039641E">
            <w:pPr>
              <w:rPr>
                <w:rFonts w:ascii="Times New Roman" w:hAnsi="Times New Roman" w:cs="Times New Roman"/>
                <w:sz w:val="24"/>
                <w:szCs w:val="24"/>
              </w:rPr>
            </w:pPr>
            <w:r w:rsidRPr="0039641E">
              <w:rPr>
                <w:rFonts w:ascii="Times New Roman" w:hAnsi="Times New Roman" w:cs="Times New Roman"/>
                <w:sz w:val="24"/>
                <w:szCs w:val="24"/>
              </w:rPr>
              <w:t>Складские площадки</w:t>
            </w:r>
          </w:p>
        </w:tc>
        <w:tc>
          <w:tcPr>
            <w:tcW w:w="1435" w:type="dxa"/>
            <w:tcMar>
              <w:top w:w="28" w:type="dxa"/>
              <w:left w:w="57" w:type="dxa"/>
              <w:bottom w:w="28" w:type="dxa"/>
              <w:right w:w="57" w:type="dxa"/>
            </w:tcMar>
            <w:vAlign w:val="center"/>
          </w:tcPr>
          <w:p w:rsidR="0039641E" w:rsidRDefault="0039641E" w:rsidP="00466417">
            <w:pPr>
              <w:jc w:val="center"/>
              <w:rPr>
                <w:rFonts w:ascii="Times New Roman" w:hAnsi="Times New Roman" w:cs="Times New Roman"/>
                <w:sz w:val="24"/>
                <w:szCs w:val="24"/>
              </w:rPr>
            </w:pPr>
            <w:r>
              <w:rPr>
                <w:rFonts w:ascii="Times New Roman" w:hAnsi="Times New Roman" w:cs="Times New Roman"/>
                <w:sz w:val="24"/>
                <w:szCs w:val="24"/>
              </w:rPr>
              <w:t>6.9.1</w:t>
            </w:r>
          </w:p>
        </w:tc>
      </w:tr>
      <w:tr w:rsidR="00ED3CD6" w:rsidRPr="00E83006" w:rsidTr="00466417">
        <w:trPr>
          <w:trHeight w:val="284"/>
        </w:trPr>
        <w:tc>
          <w:tcPr>
            <w:tcW w:w="861" w:type="dxa"/>
            <w:tcMar>
              <w:top w:w="28" w:type="dxa"/>
              <w:left w:w="57" w:type="dxa"/>
              <w:bottom w:w="28" w:type="dxa"/>
              <w:right w:w="57" w:type="dxa"/>
            </w:tcMar>
            <w:vAlign w:val="center"/>
          </w:tcPr>
          <w:p w:rsidR="00ED3CD6" w:rsidRPr="00E83006" w:rsidRDefault="00ED3CD6"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ED3CD6" w:rsidRPr="00E83006" w:rsidRDefault="0039641E" w:rsidP="0039641E">
            <w:pPr>
              <w:rPr>
                <w:rFonts w:ascii="Times New Roman" w:hAnsi="Times New Roman" w:cs="Times New Roman"/>
                <w:sz w:val="24"/>
                <w:szCs w:val="24"/>
              </w:rPr>
            </w:pPr>
            <w:r w:rsidRPr="0039641E">
              <w:rPr>
                <w:rFonts w:ascii="Times New Roman" w:hAnsi="Times New Roman" w:cs="Times New Roman"/>
                <w:sz w:val="24"/>
                <w:szCs w:val="24"/>
              </w:rPr>
              <w:t>Заготовка древесины</w:t>
            </w:r>
          </w:p>
        </w:tc>
        <w:tc>
          <w:tcPr>
            <w:tcW w:w="1435" w:type="dxa"/>
            <w:tcMar>
              <w:top w:w="28" w:type="dxa"/>
              <w:left w:w="57" w:type="dxa"/>
              <w:bottom w:w="28" w:type="dxa"/>
              <w:right w:w="57" w:type="dxa"/>
            </w:tcMar>
            <w:vAlign w:val="center"/>
          </w:tcPr>
          <w:p w:rsidR="00ED3CD6" w:rsidRPr="00E83006" w:rsidRDefault="0039641E" w:rsidP="00466417">
            <w:pPr>
              <w:jc w:val="center"/>
              <w:rPr>
                <w:rFonts w:ascii="Times New Roman" w:hAnsi="Times New Roman" w:cs="Times New Roman"/>
                <w:sz w:val="24"/>
                <w:szCs w:val="24"/>
              </w:rPr>
            </w:pPr>
            <w:r>
              <w:rPr>
                <w:rFonts w:ascii="Times New Roman" w:hAnsi="Times New Roman" w:cs="Times New Roman"/>
                <w:sz w:val="24"/>
                <w:szCs w:val="24"/>
              </w:rPr>
              <w:t>10.1</w:t>
            </w:r>
          </w:p>
        </w:tc>
      </w:tr>
      <w:tr w:rsidR="00ED3CD6" w:rsidRPr="00E83006" w:rsidTr="00466417">
        <w:trPr>
          <w:trHeight w:val="284"/>
        </w:trPr>
        <w:tc>
          <w:tcPr>
            <w:tcW w:w="861" w:type="dxa"/>
            <w:tcMar>
              <w:top w:w="28" w:type="dxa"/>
              <w:left w:w="57" w:type="dxa"/>
              <w:bottom w:w="28" w:type="dxa"/>
              <w:right w:w="57" w:type="dxa"/>
            </w:tcMar>
            <w:vAlign w:val="center"/>
          </w:tcPr>
          <w:p w:rsidR="00ED3CD6" w:rsidRPr="00E83006" w:rsidRDefault="00ED3CD6" w:rsidP="0046664F">
            <w:pPr>
              <w:numPr>
                <w:ilvl w:val="0"/>
                <w:numId w:val="27"/>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ED3CD6" w:rsidRPr="00E83006" w:rsidRDefault="0039641E" w:rsidP="0039641E">
            <w:pPr>
              <w:rPr>
                <w:rFonts w:ascii="Times New Roman" w:hAnsi="Times New Roman" w:cs="Times New Roman"/>
                <w:sz w:val="24"/>
                <w:szCs w:val="24"/>
              </w:rPr>
            </w:pPr>
            <w:r w:rsidRPr="0039641E">
              <w:rPr>
                <w:rFonts w:ascii="Times New Roman" w:hAnsi="Times New Roman" w:cs="Times New Roman"/>
                <w:sz w:val="24"/>
                <w:szCs w:val="24"/>
              </w:rPr>
              <w:t>Заготовка лесных ресурсов</w:t>
            </w:r>
          </w:p>
        </w:tc>
        <w:tc>
          <w:tcPr>
            <w:tcW w:w="1435" w:type="dxa"/>
            <w:tcMar>
              <w:top w:w="28" w:type="dxa"/>
              <w:left w:w="57" w:type="dxa"/>
              <w:bottom w:w="28" w:type="dxa"/>
              <w:right w:w="57" w:type="dxa"/>
            </w:tcMar>
            <w:vAlign w:val="center"/>
          </w:tcPr>
          <w:p w:rsidR="00ED3CD6" w:rsidRPr="00E83006" w:rsidRDefault="0039641E" w:rsidP="00466417">
            <w:pPr>
              <w:jc w:val="center"/>
              <w:rPr>
                <w:rFonts w:ascii="Times New Roman" w:hAnsi="Times New Roman" w:cs="Times New Roman"/>
                <w:sz w:val="24"/>
                <w:szCs w:val="24"/>
              </w:rPr>
            </w:pPr>
            <w:r>
              <w:rPr>
                <w:rFonts w:ascii="Times New Roman" w:hAnsi="Times New Roman" w:cs="Times New Roman"/>
                <w:sz w:val="24"/>
                <w:szCs w:val="24"/>
              </w:rPr>
              <w:t>10.3</w:t>
            </w:r>
          </w:p>
        </w:tc>
      </w:tr>
    </w:tbl>
    <w:p w:rsidR="0085415A" w:rsidRPr="00E83006" w:rsidRDefault="0085415A" w:rsidP="0046664F">
      <w:pPr>
        <w:pStyle w:val="a8"/>
        <w:numPr>
          <w:ilvl w:val="0"/>
          <w:numId w:val="9"/>
        </w:numPr>
        <w:spacing w:before="120"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Предельные размеры земельных участков, предельные параметры разрешенного строительства, реконструкции объектов капитального строительства</w:t>
      </w:r>
      <w:r w:rsidRPr="00E83006">
        <w:rPr>
          <w:rFonts w:ascii="Times New Roman" w:hAnsi="Times New Roman" w:cs="Times New Roman"/>
          <w:sz w:val="28"/>
          <w:szCs w:val="28"/>
        </w:rPr>
        <w:br/>
        <w:t>(с учетом положений частей 6, 7 статьи 19 настоящих Правил):</w:t>
      </w:r>
    </w:p>
    <w:tbl>
      <w:tblPr>
        <w:tblStyle w:val="612"/>
        <w:tblW w:w="10206" w:type="dxa"/>
        <w:tblLook w:val="04A0"/>
      </w:tblPr>
      <w:tblGrid>
        <w:gridCol w:w="676"/>
        <w:gridCol w:w="6054"/>
        <w:gridCol w:w="1734"/>
        <w:gridCol w:w="1742"/>
      </w:tblGrid>
      <w:tr w:rsidR="0085415A" w:rsidRPr="00E83006" w:rsidTr="00466417">
        <w:trPr>
          <w:trHeight w:val="284"/>
          <w:tblHeader/>
        </w:trPr>
        <w:tc>
          <w:tcPr>
            <w:tcW w:w="676" w:type="dxa"/>
            <w:vMerge w:val="restart"/>
            <w:tcMar>
              <w:top w:w="28" w:type="dxa"/>
              <w:left w:w="57" w:type="dxa"/>
              <w:bottom w:w="28" w:type="dxa"/>
              <w:right w:w="57" w:type="dxa"/>
            </w:tcMar>
            <w:vAlign w:val="center"/>
          </w:tcPr>
          <w:p w:rsidR="0085415A" w:rsidRPr="00E83006" w:rsidRDefault="0085415A" w:rsidP="00466417">
            <w:pPr>
              <w:jc w:val="center"/>
              <w:rPr>
                <w:rFonts w:ascii="Times New Roman" w:hAnsi="Times New Roman"/>
                <w:sz w:val="24"/>
                <w:szCs w:val="24"/>
              </w:rPr>
            </w:pPr>
            <w:r w:rsidRPr="00E83006">
              <w:rPr>
                <w:rFonts w:ascii="Times New Roman" w:hAnsi="Times New Roman"/>
                <w:sz w:val="24"/>
                <w:szCs w:val="24"/>
              </w:rPr>
              <w:t>№</w:t>
            </w:r>
          </w:p>
          <w:p w:rsidR="0085415A" w:rsidRPr="00E83006" w:rsidRDefault="0085415A" w:rsidP="00466417">
            <w:pPr>
              <w:jc w:val="center"/>
              <w:rPr>
                <w:rFonts w:ascii="Times New Roman" w:hAnsi="Times New Roman"/>
                <w:sz w:val="24"/>
                <w:szCs w:val="24"/>
              </w:rPr>
            </w:pPr>
            <w:proofErr w:type="spellStart"/>
            <w:proofErr w:type="gramStart"/>
            <w:r w:rsidRPr="00E83006">
              <w:rPr>
                <w:rFonts w:ascii="Times New Roman" w:hAnsi="Times New Roman"/>
                <w:sz w:val="24"/>
                <w:szCs w:val="24"/>
              </w:rPr>
              <w:t>п</w:t>
            </w:r>
            <w:proofErr w:type="spellEnd"/>
            <w:proofErr w:type="gramEnd"/>
            <w:r w:rsidRPr="00E83006">
              <w:rPr>
                <w:rFonts w:ascii="Times New Roman" w:hAnsi="Times New Roman"/>
                <w:sz w:val="24"/>
                <w:szCs w:val="24"/>
              </w:rPr>
              <w:t>/</w:t>
            </w:r>
            <w:proofErr w:type="spellStart"/>
            <w:r w:rsidRPr="00E83006">
              <w:rPr>
                <w:rFonts w:ascii="Times New Roman" w:hAnsi="Times New Roman"/>
                <w:sz w:val="24"/>
                <w:szCs w:val="24"/>
              </w:rPr>
              <w:t>п</w:t>
            </w:r>
            <w:proofErr w:type="spellEnd"/>
          </w:p>
        </w:tc>
        <w:tc>
          <w:tcPr>
            <w:tcW w:w="6054" w:type="dxa"/>
            <w:vMerge w:val="restart"/>
            <w:tcMar>
              <w:top w:w="28" w:type="dxa"/>
              <w:left w:w="57" w:type="dxa"/>
              <w:bottom w:w="28" w:type="dxa"/>
              <w:right w:w="57" w:type="dxa"/>
            </w:tcMar>
            <w:vAlign w:val="center"/>
          </w:tcPr>
          <w:p w:rsidR="0085415A" w:rsidRPr="00E83006" w:rsidRDefault="0085415A" w:rsidP="00466417">
            <w:pPr>
              <w:jc w:val="center"/>
              <w:rPr>
                <w:rFonts w:ascii="Times New Roman" w:hAnsi="Times New Roman"/>
                <w:sz w:val="24"/>
                <w:szCs w:val="24"/>
              </w:rPr>
            </w:pPr>
            <w:r w:rsidRPr="00E83006">
              <w:rPr>
                <w:rFonts w:ascii="Times New Roman" w:hAnsi="Times New Roman"/>
                <w:sz w:val="24"/>
                <w:szCs w:val="24"/>
              </w:rPr>
              <w:t>Вид разрешенного использования</w:t>
            </w:r>
          </w:p>
          <w:p w:rsidR="0085415A" w:rsidRPr="00E83006" w:rsidRDefault="0085415A" w:rsidP="00466417">
            <w:pPr>
              <w:jc w:val="center"/>
              <w:rPr>
                <w:rFonts w:ascii="Times New Roman" w:hAnsi="Times New Roman"/>
                <w:sz w:val="24"/>
                <w:szCs w:val="24"/>
              </w:rPr>
            </w:pPr>
            <w:r w:rsidRPr="00E83006">
              <w:rPr>
                <w:rFonts w:ascii="Times New Roman" w:hAnsi="Times New Roman"/>
                <w:sz w:val="24"/>
                <w:szCs w:val="24"/>
              </w:rPr>
              <w:t>земельного участка (код)</w:t>
            </w:r>
          </w:p>
        </w:tc>
        <w:tc>
          <w:tcPr>
            <w:tcW w:w="3476" w:type="dxa"/>
            <w:gridSpan w:val="2"/>
            <w:tcMar>
              <w:top w:w="28" w:type="dxa"/>
              <w:left w:w="57" w:type="dxa"/>
              <w:bottom w:w="28" w:type="dxa"/>
              <w:right w:w="57" w:type="dxa"/>
            </w:tcMar>
            <w:vAlign w:val="center"/>
          </w:tcPr>
          <w:p w:rsidR="0085415A" w:rsidRPr="00E83006" w:rsidRDefault="0085415A" w:rsidP="00466417">
            <w:pPr>
              <w:jc w:val="center"/>
              <w:rPr>
                <w:rFonts w:ascii="Times New Roman" w:hAnsi="Times New Roman"/>
                <w:sz w:val="24"/>
                <w:szCs w:val="24"/>
              </w:rPr>
            </w:pPr>
            <w:r w:rsidRPr="00E83006">
              <w:rPr>
                <w:rFonts w:ascii="Times New Roman" w:hAnsi="Times New Roman"/>
                <w:sz w:val="24"/>
                <w:szCs w:val="24"/>
              </w:rPr>
              <w:t>Предельные значения</w:t>
            </w:r>
          </w:p>
        </w:tc>
      </w:tr>
      <w:tr w:rsidR="0085415A" w:rsidRPr="00E83006" w:rsidTr="00466417">
        <w:trPr>
          <w:trHeight w:val="284"/>
          <w:tblHeader/>
        </w:trPr>
        <w:tc>
          <w:tcPr>
            <w:tcW w:w="676" w:type="dxa"/>
            <w:vMerge/>
            <w:tcMar>
              <w:top w:w="28" w:type="dxa"/>
              <w:left w:w="57" w:type="dxa"/>
              <w:bottom w:w="28" w:type="dxa"/>
              <w:right w:w="57" w:type="dxa"/>
            </w:tcMar>
            <w:vAlign w:val="center"/>
          </w:tcPr>
          <w:p w:rsidR="0085415A" w:rsidRPr="00E83006" w:rsidRDefault="0085415A" w:rsidP="00466417">
            <w:pPr>
              <w:jc w:val="center"/>
              <w:rPr>
                <w:rFonts w:ascii="Times New Roman" w:hAnsi="Times New Roman"/>
                <w:sz w:val="24"/>
                <w:szCs w:val="24"/>
              </w:rPr>
            </w:pPr>
          </w:p>
        </w:tc>
        <w:tc>
          <w:tcPr>
            <w:tcW w:w="6054" w:type="dxa"/>
            <w:vMerge/>
            <w:tcMar>
              <w:top w:w="28" w:type="dxa"/>
              <w:left w:w="57" w:type="dxa"/>
              <w:bottom w:w="28" w:type="dxa"/>
              <w:right w:w="57" w:type="dxa"/>
            </w:tcMar>
            <w:vAlign w:val="center"/>
          </w:tcPr>
          <w:p w:rsidR="0085415A" w:rsidRPr="00E83006" w:rsidRDefault="0085415A" w:rsidP="00466417">
            <w:pPr>
              <w:rPr>
                <w:rFonts w:ascii="Times New Roman" w:hAnsi="Times New Roman"/>
                <w:sz w:val="24"/>
                <w:szCs w:val="24"/>
              </w:rPr>
            </w:pPr>
          </w:p>
        </w:tc>
        <w:tc>
          <w:tcPr>
            <w:tcW w:w="1734" w:type="dxa"/>
            <w:tcMar>
              <w:top w:w="28" w:type="dxa"/>
              <w:left w:w="57" w:type="dxa"/>
              <w:bottom w:w="28" w:type="dxa"/>
              <w:right w:w="57" w:type="dxa"/>
            </w:tcMar>
            <w:vAlign w:val="center"/>
          </w:tcPr>
          <w:p w:rsidR="0085415A" w:rsidRPr="00E83006" w:rsidRDefault="0085415A" w:rsidP="00466417">
            <w:pPr>
              <w:jc w:val="center"/>
              <w:rPr>
                <w:rFonts w:ascii="Times New Roman" w:hAnsi="Times New Roman"/>
                <w:sz w:val="24"/>
                <w:szCs w:val="24"/>
              </w:rPr>
            </w:pPr>
            <w:r w:rsidRPr="00E83006">
              <w:rPr>
                <w:rFonts w:ascii="Times New Roman" w:hAnsi="Times New Roman"/>
                <w:sz w:val="24"/>
                <w:szCs w:val="24"/>
              </w:rPr>
              <w:t>Минимальные</w:t>
            </w:r>
          </w:p>
        </w:tc>
        <w:tc>
          <w:tcPr>
            <w:tcW w:w="1742" w:type="dxa"/>
            <w:tcMar>
              <w:top w:w="28" w:type="dxa"/>
              <w:left w:w="57" w:type="dxa"/>
              <w:bottom w:w="28" w:type="dxa"/>
              <w:right w:w="57" w:type="dxa"/>
            </w:tcMar>
            <w:vAlign w:val="center"/>
          </w:tcPr>
          <w:p w:rsidR="0085415A" w:rsidRPr="00E83006" w:rsidRDefault="0085415A" w:rsidP="00466417">
            <w:pPr>
              <w:jc w:val="center"/>
              <w:rPr>
                <w:rFonts w:ascii="Times New Roman" w:hAnsi="Times New Roman"/>
                <w:sz w:val="24"/>
                <w:szCs w:val="24"/>
              </w:rPr>
            </w:pPr>
            <w:r w:rsidRPr="00E83006">
              <w:rPr>
                <w:rFonts w:ascii="Times New Roman" w:hAnsi="Times New Roman"/>
                <w:sz w:val="24"/>
                <w:szCs w:val="24"/>
              </w:rPr>
              <w:t>Максимальные</w:t>
            </w:r>
          </w:p>
        </w:tc>
      </w:tr>
      <w:tr w:rsidR="0085415A" w:rsidRPr="00E83006" w:rsidTr="00466417">
        <w:trPr>
          <w:trHeight w:val="284"/>
        </w:trPr>
        <w:tc>
          <w:tcPr>
            <w:tcW w:w="676" w:type="dxa"/>
            <w:tcMar>
              <w:top w:w="28" w:type="dxa"/>
              <w:left w:w="57" w:type="dxa"/>
              <w:bottom w:w="28" w:type="dxa"/>
              <w:right w:w="57" w:type="dxa"/>
            </w:tcMar>
            <w:vAlign w:val="center"/>
          </w:tcPr>
          <w:p w:rsidR="0085415A" w:rsidRPr="00E83006" w:rsidRDefault="0085415A" w:rsidP="0046664F">
            <w:pPr>
              <w:numPr>
                <w:ilvl w:val="0"/>
                <w:numId w:val="46"/>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85415A" w:rsidRPr="00E83006" w:rsidRDefault="0085415A" w:rsidP="00466417">
            <w:pPr>
              <w:rPr>
                <w:rFonts w:ascii="Times New Roman" w:hAnsi="Times New Roman"/>
                <w:sz w:val="24"/>
                <w:szCs w:val="24"/>
              </w:rPr>
            </w:pPr>
            <w:r w:rsidRPr="00E83006">
              <w:rPr>
                <w:rFonts w:ascii="Times New Roman" w:hAnsi="Times New Roman"/>
                <w:sz w:val="24"/>
                <w:szCs w:val="24"/>
              </w:rPr>
              <w:t>Предельные (минимальные и (или) максимальные) размеры земельных участков,</w:t>
            </w:r>
          </w:p>
          <w:p w:rsidR="0085415A" w:rsidRPr="00E83006" w:rsidRDefault="0085415A" w:rsidP="00466417">
            <w:pPr>
              <w:rPr>
                <w:rFonts w:ascii="Times New Roman" w:hAnsi="Times New Roman"/>
                <w:sz w:val="24"/>
                <w:szCs w:val="24"/>
              </w:rPr>
            </w:pPr>
            <w:r w:rsidRPr="00E83006">
              <w:rPr>
                <w:rFonts w:ascii="Times New Roman" w:hAnsi="Times New Roman"/>
                <w:sz w:val="24"/>
                <w:szCs w:val="24"/>
              </w:rPr>
              <w:t>в том числе их площадь, кв. м</w:t>
            </w:r>
          </w:p>
        </w:tc>
      </w:tr>
      <w:tr w:rsidR="0085415A" w:rsidRPr="00E83006" w:rsidTr="00466417">
        <w:trPr>
          <w:trHeight w:val="284"/>
        </w:trPr>
        <w:tc>
          <w:tcPr>
            <w:tcW w:w="676" w:type="dxa"/>
            <w:tcMar>
              <w:top w:w="28" w:type="dxa"/>
              <w:left w:w="57" w:type="dxa"/>
              <w:bottom w:w="28" w:type="dxa"/>
              <w:right w:w="57" w:type="dxa"/>
            </w:tcMar>
            <w:vAlign w:val="center"/>
          </w:tcPr>
          <w:p w:rsidR="0085415A" w:rsidRPr="00E83006" w:rsidRDefault="0085415A" w:rsidP="0046664F">
            <w:pPr>
              <w:numPr>
                <w:ilvl w:val="0"/>
                <w:numId w:val="47"/>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85415A" w:rsidRPr="00E83006" w:rsidRDefault="00266D91" w:rsidP="00466417">
            <w:pPr>
              <w:rPr>
                <w:rFonts w:ascii="Times New Roman" w:hAnsi="Times New Roman"/>
                <w:sz w:val="24"/>
                <w:szCs w:val="24"/>
              </w:rPr>
            </w:pPr>
            <w:r>
              <w:rPr>
                <w:rFonts w:ascii="Times New Roman" w:hAnsi="Times New Roman"/>
                <w:sz w:val="24"/>
                <w:szCs w:val="24"/>
              </w:rPr>
              <w:t xml:space="preserve">1.3, 1.16, 1.18, 1.19, 1.20,  2.1, </w:t>
            </w:r>
            <w:r w:rsidR="00AD26A3" w:rsidRPr="00AD26A3">
              <w:rPr>
                <w:rFonts w:ascii="Times New Roman" w:hAnsi="Times New Roman"/>
                <w:sz w:val="24"/>
                <w:szCs w:val="24"/>
              </w:rPr>
              <w:t>3.1.1, 3.4.1, 3.4.2, 4.3, 4.4, 6.9, 6.9.1, 7.2, 10.1, 10.3</w:t>
            </w:r>
          </w:p>
        </w:tc>
        <w:tc>
          <w:tcPr>
            <w:tcW w:w="3476" w:type="dxa"/>
            <w:gridSpan w:val="2"/>
            <w:tcMar>
              <w:top w:w="28" w:type="dxa"/>
              <w:left w:w="57" w:type="dxa"/>
              <w:bottom w:w="28" w:type="dxa"/>
              <w:right w:w="57" w:type="dxa"/>
            </w:tcMar>
            <w:vAlign w:val="center"/>
          </w:tcPr>
          <w:p w:rsidR="0085415A" w:rsidRPr="00E83006" w:rsidRDefault="0085415A" w:rsidP="00466417">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85415A" w:rsidRPr="00E83006" w:rsidTr="00466417">
        <w:trPr>
          <w:trHeight w:val="284"/>
        </w:trPr>
        <w:tc>
          <w:tcPr>
            <w:tcW w:w="676" w:type="dxa"/>
            <w:tcMar>
              <w:top w:w="28" w:type="dxa"/>
              <w:left w:w="57" w:type="dxa"/>
              <w:bottom w:w="28" w:type="dxa"/>
              <w:right w:w="57" w:type="dxa"/>
            </w:tcMar>
            <w:vAlign w:val="center"/>
          </w:tcPr>
          <w:p w:rsidR="0085415A" w:rsidRPr="00E83006" w:rsidRDefault="0085415A" w:rsidP="0046664F">
            <w:pPr>
              <w:numPr>
                <w:ilvl w:val="0"/>
                <w:numId w:val="46"/>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85415A" w:rsidRPr="00E83006" w:rsidRDefault="0085415A" w:rsidP="00466417">
            <w:pPr>
              <w:rPr>
                <w:rFonts w:ascii="Times New Roman" w:hAnsi="Times New Roman"/>
                <w:sz w:val="24"/>
                <w:szCs w:val="24"/>
              </w:rPr>
            </w:pPr>
            <w:r w:rsidRPr="00E83006">
              <w:rPr>
                <w:rFonts w:ascii="Times New Roman" w:hAnsi="Times New Roman"/>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roofErr w:type="gramStart"/>
            <w:r w:rsidRPr="00E83006">
              <w:rPr>
                <w:rFonts w:ascii="Times New Roman" w:hAnsi="Times New Roman"/>
                <w:sz w:val="24"/>
                <w:szCs w:val="24"/>
              </w:rPr>
              <w:t>м</w:t>
            </w:r>
            <w:proofErr w:type="gramEnd"/>
          </w:p>
        </w:tc>
      </w:tr>
      <w:tr w:rsidR="0085415A" w:rsidRPr="00E83006" w:rsidTr="00466417">
        <w:trPr>
          <w:trHeight w:val="284"/>
        </w:trPr>
        <w:tc>
          <w:tcPr>
            <w:tcW w:w="676" w:type="dxa"/>
            <w:tcMar>
              <w:top w:w="28" w:type="dxa"/>
              <w:left w:w="57" w:type="dxa"/>
              <w:bottom w:w="28" w:type="dxa"/>
              <w:right w:w="57" w:type="dxa"/>
            </w:tcMar>
            <w:vAlign w:val="center"/>
          </w:tcPr>
          <w:p w:rsidR="0085415A" w:rsidRPr="00E83006" w:rsidRDefault="0085415A" w:rsidP="0046664F">
            <w:pPr>
              <w:numPr>
                <w:ilvl w:val="0"/>
                <w:numId w:val="48"/>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85415A" w:rsidRPr="00E83006" w:rsidRDefault="00080308" w:rsidP="00466417">
            <w:pPr>
              <w:rPr>
                <w:rFonts w:ascii="Times New Roman" w:hAnsi="Times New Roman"/>
                <w:sz w:val="24"/>
                <w:szCs w:val="24"/>
              </w:rPr>
            </w:pPr>
            <w:r w:rsidRPr="00080308">
              <w:rPr>
                <w:rFonts w:ascii="Times New Roman" w:hAnsi="Times New Roman"/>
                <w:sz w:val="24"/>
                <w:szCs w:val="24"/>
              </w:rPr>
              <w:t xml:space="preserve">1.3, 1.16, 1.18, 1.19, 1.20, </w:t>
            </w:r>
            <w:r w:rsidR="00266D91">
              <w:rPr>
                <w:rFonts w:ascii="Times New Roman" w:hAnsi="Times New Roman"/>
                <w:sz w:val="24"/>
                <w:szCs w:val="24"/>
              </w:rPr>
              <w:t xml:space="preserve">2.1, </w:t>
            </w:r>
            <w:r w:rsidRPr="00080308">
              <w:rPr>
                <w:rFonts w:ascii="Times New Roman" w:hAnsi="Times New Roman"/>
                <w:sz w:val="24"/>
                <w:szCs w:val="24"/>
              </w:rPr>
              <w:t>3.1.1, 3.4.1, 3.4.2, 4.3, 4.4, 6.9, 6.9.1, 7.2, 10.1, 10.3</w:t>
            </w:r>
          </w:p>
        </w:tc>
        <w:tc>
          <w:tcPr>
            <w:tcW w:w="3476" w:type="dxa"/>
            <w:gridSpan w:val="2"/>
            <w:tcMar>
              <w:top w:w="28" w:type="dxa"/>
              <w:left w:w="57" w:type="dxa"/>
              <w:bottom w:w="28" w:type="dxa"/>
              <w:right w:w="57" w:type="dxa"/>
            </w:tcMar>
            <w:vAlign w:val="center"/>
          </w:tcPr>
          <w:p w:rsidR="0085415A" w:rsidRPr="00E83006" w:rsidRDefault="0085415A" w:rsidP="00466417">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85415A" w:rsidRPr="00E83006" w:rsidTr="00466417">
        <w:trPr>
          <w:trHeight w:val="284"/>
        </w:trPr>
        <w:tc>
          <w:tcPr>
            <w:tcW w:w="676" w:type="dxa"/>
            <w:tcMar>
              <w:top w:w="28" w:type="dxa"/>
              <w:left w:w="57" w:type="dxa"/>
              <w:bottom w:w="28" w:type="dxa"/>
              <w:right w:w="57" w:type="dxa"/>
            </w:tcMar>
            <w:vAlign w:val="center"/>
          </w:tcPr>
          <w:p w:rsidR="0085415A" w:rsidRPr="00E83006" w:rsidRDefault="0085415A" w:rsidP="0046664F">
            <w:pPr>
              <w:numPr>
                <w:ilvl w:val="0"/>
                <w:numId w:val="46"/>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85415A" w:rsidRPr="00E83006" w:rsidRDefault="0085415A" w:rsidP="00466417">
            <w:pPr>
              <w:rPr>
                <w:rFonts w:ascii="Times New Roman" w:hAnsi="Times New Roman"/>
                <w:sz w:val="24"/>
                <w:szCs w:val="24"/>
              </w:rPr>
            </w:pPr>
            <w:r w:rsidRPr="00E83006">
              <w:rPr>
                <w:rFonts w:ascii="Times New Roman" w:hAnsi="Times New Roman"/>
                <w:sz w:val="24"/>
                <w:szCs w:val="24"/>
              </w:rPr>
              <w:t xml:space="preserve">Предельная высота зданий, строений, сооружений, </w:t>
            </w:r>
            <w:proofErr w:type="gramStart"/>
            <w:r w:rsidRPr="00E83006">
              <w:rPr>
                <w:rFonts w:ascii="Times New Roman" w:hAnsi="Times New Roman"/>
                <w:sz w:val="24"/>
                <w:szCs w:val="24"/>
              </w:rPr>
              <w:t>м</w:t>
            </w:r>
            <w:proofErr w:type="gramEnd"/>
          </w:p>
        </w:tc>
      </w:tr>
      <w:tr w:rsidR="0085415A" w:rsidRPr="00E83006" w:rsidTr="00466417">
        <w:trPr>
          <w:trHeight w:val="284"/>
        </w:trPr>
        <w:tc>
          <w:tcPr>
            <w:tcW w:w="676" w:type="dxa"/>
            <w:tcMar>
              <w:top w:w="28" w:type="dxa"/>
              <w:left w:w="57" w:type="dxa"/>
              <w:bottom w:w="28" w:type="dxa"/>
              <w:right w:w="57" w:type="dxa"/>
            </w:tcMar>
            <w:vAlign w:val="center"/>
          </w:tcPr>
          <w:p w:rsidR="0085415A" w:rsidRPr="00E83006" w:rsidRDefault="0085415A" w:rsidP="0046664F">
            <w:pPr>
              <w:numPr>
                <w:ilvl w:val="0"/>
                <w:numId w:val="49"/>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85415A" w:rsidRPr="00E83006" w:rsidRDefault="00266D91" w:rsidP="00466417">
            <w:pPr>
              <w:rPr>
                <w:rFonts w:ascii="Times New Roman" w:hAnsi="Times New Roman"/>
                <w:sz w:val="24"/>
                <w:szCs w:val="24"/>
              </w:rPr>
            </w:pPr>
            <w:r>
              <w:rPr>
                <w:rFonts w:ascii="Times New Roman" w:hAnsi="Times New Roman"/>
                <w:sz w:val="24"/>
                <w:szCs w:val="24"/>
              </w:rPr>
              <w:t xml:space="preserve">1.3, 1.16, 1.18, 1.19, 1.20, 2.1, </w:t>
            </w:r>
            <w:r w:rsidR="00AD26A3" w:rsidRPr="00AD26A3">
              <w:rPr>
                <w:rFonts w:ascii="Times New Roman" w:hAnsi="Times New Roman"/>
                <w:sz w:val="24"/>
                <w:szCs w:val="24"/>
              </w:rPr>
              <w:t>3.1.1, 3.4.1, 3.4.2, 4.3, 4.4, 6.9, 6.9.1, 7.2, 10.1, 10.3</w:t>
            </w:r>
          </w:p>
        </w:tc>
        <w:tc>
          <w:tcPr>
            <w:tcW w:w="3476" w:type="dxa"/>
            <w:gridSpan w:val="2"/>
            <w:tcMar>
              <w:top w:w="28" w:type="dxa"/>
              <w:left w:w="57" w:type="dxa"/>
              <w:bottom w:w="28" w:type="dxa"/>
              <w:right w:w="57" w:type="dxa"/>
            </w:tcMar>
            <w:vAlign w:val="center"/>
          </w:tcPr>
          <w:p w:rsidR="0085415A" w:rsidRPr="00E83006" w:rsidRDefault="0085415A" w:rsidP="00466417">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85415A" w:rsidRPr="00E83006" w:rsidTr="00466417">
        <w:trPr>
          <w:trHeight w:val="284"/>
        </w:trPr>
        <w:tc>
          <w:tcPr>
            <w:tcW w:w="676" w:type="dxa"/>
            <w:tcMar>
              <w:top w:w="28" w:type="dxa"/>
              <w:left w:w="57" w:type="dxa"/>
              <w:bottom w:w="28" w:type="dxa"/>
              <w:right w:w="57" w:type="dxa"/>
            </w:tcMar>
            <w:vAlign w:val="center"/>
          </w:tcPr>
          <w:p w:rsidR="0085415A" w:rsidRPr="00E83006" w:rsidRDefault="0085415A" w:rsidP="0046664F">
            <w:pPr>
              <w:numPr>
                <w:ilvl w:val="0"/>
                <w:numId w:val="46"/>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85415A" w:rsidRPr="00E83006" w:rsidRDefault="0085415A" w:rsidP="00466417">
            <w:pPr>
              <w:rPr>
                <w:rFonts w:ascii="Times New Roman" w:hAnsi="Times New Roman"/>
                <w:sz w:val="24"/>
                <w:szCs w:val="24"/>
              </w:rPr>
            </w:pPr>
            <w:r w:rsidRPr="00E83006">
              <w:rPr>
                <w:rFonts w:ascii="Times New Roman" w:hAnsi="Times New Roman"/>
                <w:sz w:val="24"/>
                <w:szCs w:val="24"/>
              </w:rPr>
              <w:t>Максимальный процент застройки в границах земельного участка, определяемый</w:t>
            </w:r>
          </w:p>
          <w:p w:rsidR="0085415A" w:rsidRPr="00E83006" w:rsidRDefault="0085415A" w:rsidP="00466417">
            <w:pPr>
              <w:rPr>
                <w:rFonts w:ascii="Times New Roman" w:hAnsi="Times New Roman"/>
                <w:sz w:val="24"/>
                <w:szCs w:val="24"/>
              </w:rPr>
            </w:pPr>
            <w:r w:rsidRPr="00E83006">
              <w:rPr>
                <w:rFonts w:ascii="Times New Roman" w:hAnsi="Times New Roman"/>
                <w:sz w:val="24"/>
                <w:szCs w:val="24"/>
              </w:rPr>
              <w:t>как отношение суммарной площади земельного участка, которая может быть застроена,</w:t>
            </w:r>
          </w:p>
          <w:p w:rsidR="0085415A" w:rsidRPr="00E83006" w:rsidRDefault="0085415A" w:rsidP="00466417">
            <w:pPr>
              <w:rPr>
                <w:rFonts w:ascii="Times New Roman" w:hAnsi="Times New Roman"/>
                <w:sz w:val="24"/>
                <w:szCs w:val="24"/>
              </w:rPr>
            </w:pPr>
            <w:r w:rsidRPr="00E83006">
              <w:rPr>
                <w:rFonts w:ascii="Times New Roman" w:hAnsi="Times New Roman"/>
                <w:sz w:val="24"/>
                <w:szCs w:val="24"/>
              </w:rPr>
              <w:t>ко всей площади земельного участка, %</w:t>
            </w:r>
          </w:p>
        </w:tc>
      </w:tr>
      <w:tr w:rsidR="0085415A" w:rsidRPr="00E83006" w:rsidTr="00466417">
        <w:trPr>
          <w:trHeight w:val="284"/>
        </w:trPr>
        <w:tc>
          <w:tcPr>
            <w:tcW w:w="676" w:type="dxa"/>
            <w:tcMar>
              <w:top w:w="28" w:type="dxa"/>
              <w:left w:w="57" w:type="dxa"/>
              <w:bottom w:w="28" w:type="dxa"/>
              <w:right w:w="57" w:type="dxa"/>
            </w:tcMar>
            <w:vAlign w:val="center"/>
          </w:tcPr>
          <w:p w:rsidR="0085415A" w:rsidRPr="00E83006" w:rsidRDefault="0085415A" w:rsidP="0046664F">
            <w:pPr>
              <w:numPr>
                <w:ilvl w:val="0"/>
                <w:numId w:val="50"/>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85415A" w:rsidRPr="0039744D" w:rsidRDefault="00266D91" w:rsidP="00466417">
            <w:pPr>
              <w:rPr>
                <w:rFonts w:ascii="Times New Roman" w:hAnsi="Times New Roman"/>
                <w:sz w:val="24"/>
                <w:szCs w:val="24"/>
                <w:lang w:val="en-US"/>
              </w:rPr>
            </w:pPr>
            <w:r>
              <w:rPr>
                <w:rFonts w:ascii="Times New Roman" w:hAnsi="Times New Roman"/>
                <w:sz w:val="24"/>
                <w:szCs w:val="24"/>
              </w:rPr>
              <w:t xml:space="preserve">1.3, 1.16, 1.18, 1.19, 1.20, 2.1, </w:t>
            </w:r>
            <w:r w:rsidR="00AD26A3" w:rsidRPr="00AD26A3">
              <w:rPr>
                <w:rFonts w:ascii="Times New Roman" w:hAnsi="Times New Roman"/>
                <w:sz w:val="24"/>
                <w:szCs w:val="24"/>
              </w:rPr>
              <w:t>3.1.1, 3.4.1, 3.4.2, 4.3, 4.4, 6.9, 6.9.1, 7.2, 10.1, 10.3</w:t>
            </w:r>
          </w:p>
        </w:tc>
        <w:tc>
          <w:tcPr>
            <w:tcW w:w="3476" w:type="dxa"/>
            <w:gridSpan w:val="2"/>
            <w:tcMar>
              <w:top w:w="28" w:type="dxa"/>
              <w:left w:w="57" w:type="dxa"/>
              <w:bottom w:w="28" w:type="dxa"/>
              <w:right w:w="57" w:type="dxa"/>
            </w:tcMar>
            <w:vAlign w:val="center"/>
          </w:tcPr>
          <w:p w:rsidR="0085415A" w:rsidRPr="00E83006" w:rsidRDefault="0085415A" w:rsidP="00466417">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bl>
    <w:p w:rsidR="0085415A" w:rsidRPr="00E83006" w:rsidRDefault="0085415A" w:rsidP="0046664F">
      <w:pPr>
        <w:pStyle w:val="a8"/>
        <w:numPr>
          <w:ilvl w:val="0"/>
          <w:numId w:val="9"/>
        </w:numPr>
        <w:spacing w:before="120" w:after="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85415A" w:rsidRPr="00E83006" w:rsidRDefault="0085415A" w:rsidP="0085415A">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Оборот земельных участков осуществляется в соответствии с гражданским законодательством и Земельным кодексом Российской Федерации. Содержание ограничений оборота земельных участков устанавливается Земельным кодексом Российской Федерации, федеральными законами.</w:t>
      </w:r>
    </w:p>
    <w:p w:rsidR="0085415A" w:rsidRPr="00E83006" w:rsidRDefault="0085415A" w:rsidP="0085415A">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в границах зон с особыми условиями использования территории, установленные федеральными законами или иными нормативными правовыми актами, указаны в главе 12 настоящих Правил.</w:t>
      </w:r>
    </w:p>
    <w:p w:rsidR="00FE0A73" w:rsidRPr="00E83006" w:rsidRDefault="006D2E08" w:rsidP="00E636FB">
      <w:pPr>
        <w:keepNext/>
        <w:spacing w:before="240" w:after="120" w:line="240" w:lineRule="auto"/>
        <w:jc w:val="center"/>
        <w:outlineLvl w:val="2"/>
        <w:rPr>
          <w:rFonts w:ascii="Times New Roman" w:eastAsia="Times New Roman" w:hAnsi="Times New Roman" w:cs="Times New Roman"/>
          <w:b/>
          <w:bCs/>
          <w:color w:val="000000"/>
          <w:sz w:val="28"/>
          <w:szCs w:val="28"/>
          <w:lang w:eastAsia="ru-RU"/>
        </w:rPr>
      </w:pPr>
      <w:bookmarkStart w:id="168" w:name="_Toc171789223"/>
      <w:r w:rsidRPr="00E83006">
        <w:rPr>
          <w:rFonts w:ascii="Times New Roman" w:eastAsia="Times New Roman" w:hAnsi="Times New Roman" w:cs="Times New Roman"/>
          <w:b/>
          <w:bCs/>
          <w:color w:val="000000"/>
          <w:sz w:val="28"/>
          <w:szCs w:val="28"/>
          <w:lang w:eastAsia="ru-RU"/>
        </w:rPr>
        <w:lastRenderedPageBreak/>
        <w:t>Статья </w:t>
      </w:r>
      <w:r w:rsidR="00266D91">
        <w:rPr>
          <w:rFonts w:ascii="Times New Roman" w:eastAsia="Times New Roman" w:hAnsi="Times New Roman" w:cs="Times New Roman"/>
          <w:b/>
          <w:bCs/>
          <w:color w:val="000000"/>
          <w:sz w:val="28"/>
          <w:szCs w:val="28"/>
          <w:lang w:eastAsia="ru-RU"/>
        </w:rPr>
        <w:t>25</w:t>
      </w:r>
      <w:r w:rsidRPr="00E83006">
        <w:rPr>
          <w:rFonts w:ascii="Times New Roman" w:eastAsia="Times New Roman" w:hAnsi="Times New Roman" w:cs="Times New Roman"/>
          <w:b/>
          <w:bCs/>
          <w:color w:val="000000"/>
          <w:sz w:val="28"/>
          <w:szCs w:val="28"/>
          <w:lang w:eastAsia="ru-RU"/>
        </w:rPr>
        <w:t xml:space="preserve">. </w:t>
      </w:r>
      <w:bookmarkEnd w:id="165"/>
      <w:r w:rsidR="00E636FB" w:rsidRPr="00E83006">
        <w:rPr>
          <w:rFonts w:ascii="Times New Roman" w:eastAsia="Times New Roman" w:hAnsi="Times New Roman" w:cs="Times New Roman"/>
          <w:b/>
          <w:bCs/>
          <w:color w:val="000000"/>
          <w:sz w:val="28"/>
          <w:szCs w:val="28"/>
          <w:lang w:eastAsia="ru-RU"/>
        </w:rPr>
        <w:t xml:space="preserve">Зона </w:t>
      </w:r>
      <w:bookmarkEnd w:id="166"/>
      <w:r w:rsidR="0085415A">
        <w:rPr>
          <w:rFonts w:ascii="Times New Roman" w:eastAsia="Times New Roman" w:hAnsi="Times New Roman" w:cs="Times New Roman"/>
          <w:b/>
          <w:bCs/>
          <w:color w:val="000000"/>
          <w:sz w:val="28"/>
          <w:szCs w:val="28"/>
          <w:lang w:eastAsia="ru-RU"/>
        </w:rPr>
        <w:t>для ведения гражданами садоводства и огородничества</w:t>
      </w:r>
      <w:bookmarkEnd w:id="168"/>
    </w:p>
    <w:p w:rsidR="006D2E08" w:rsidRPr="00E83006" w:rsidRDefault="0085415A" w:rsidP="0046664F">
      <w:pPr>
        <w:pStyle w:val="a8"/>
        <w:numPr>
          <w:ilvl w:val="0"/>
          <w:numId w:val="10"/>
        </w:numPr>
        <w:spacing w:after="0" w:line="24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Кодовое обозначение – СХ-</w:t>
      </w:r>
      <w:r w:rsidR="006D2E08" w:rsidRPr="00E83006">
        <w:rPr>
          <w:rFonts w:ascii="Times New Roman" w:hAnsi="Times New Roman" w:cs="Times New Roman"/>
          <w:sz w:val="28"/>
          <w:szCs w:val="28"/>
        </w:rPr>
        <w:t>3</w:t>
      </w:r>
      <w:r w:rsidR="00D63C25" w:rsidRPr="00E83006">
        <w:rPr>
          <w:rFonts w:ascii="Times New Roman" w:hAnsi="Times New Roman" w:cs="Times New Roman"/>
          <w:sz w:val="28"/>
          <w:szCs w:val="28"/>
        </w:rPr>
        <w:t>.</w:t>
      </w:r>
    </w:p>
    <w:p w:rsidR="006D2E08" w:rsidRPr="00E83006" w:rsidRDefault="006D2E08" w:rsidP="0046664F">
      <w:pPr>
        <w:pStyle w:val="a8"/>
        <w:numPr>
          <w:ilvl w:val="0"/>
          <w:numId w:val="10"/>
        </w:numPr>
        <w:spacing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Виды разрешенного использования земельных участков:</w:t>
      </w:r>
    </w:p>
    <w:tbl>
      <w:tblPr>
        <w:tblStyle w:val="110"/>
        <w:tblW w:w="10206" w:type="dxa"/>
        <w:tblLook w:val="04A0"/>
      </w:tblPr>
      <w:tblGrid>
        <w:gridCol w:w="861"/>
        <w:gridCol w:w="7910"/>
        <w:gridCol w:w="1435"/>
      </w:tblGrid>
      <w:tr w:rsidR="00C02974" w:rsidRPr="00E83006" w:rsidTr="00A027A7">
        <w:trPr>
          <w:trHeight w:val="284"/>
          <w:tblHeader/>
        </w:trPr>
        <w:tc>
          <w:tcPr>
            <w:tcW w:w="861" w:type="dxa"/>
            <w:shd w:val="clear" w:color="auto" w:fill="auto"/>
            <w:tcMar>
              <w:top w:w="28" w:type="dxa"/>
              <w:left w:w="57" w:type="dxa"/>
              <w:bottom w:w="28" w:type="dxa"/>
              <w:right w:w="57" w:type="dxa"/>
            </w:tcMar>
            <w:vAlign w:val="center"/>
          </w:tcPr>
          <w:p w:rsidR="00C02974" w:rsidRPr="00E83006" w:rsidRDefault="00C02974"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 xml:space="preserve">№ </w:t>
            </w:r>
            <w:proofErr w:type="spellStart"/>
            <w:proofErr w:type="gramStart"/>
            <w:r w:rsidRPr="00E83006">
              <w:rPr>
                <w:rFonts w:ascii="Times New Roman" w:hAnsi="Times New Roman" w:cs="Times New Roman"/>
                <w:bCs/>
                <w:sz w:val="24"/>
                <w:szCs w:val="24"/>
                <w:lang w:eastAsia="zh-CN"/>
              </w:rPr>
              <w:t>п</w:t>
            </w:r>
            <w:proofErr w:type="spellEnd"/>
            <w:proofErr w:type="gramEnd"/>
            <w:r w:rsidRPr="00E83006">
              <w:rPr>
                <w:rFonts w:ascii="Times New Roman" w:hAnsi="Times New Roman" w:cs="Times New Roman"/>
                <w:bCs/>
                <w:sz w:val="24"/>
                <w:szCs w:val="24"/>
                <w:lang w:eastAsia="zh-CN"/>
              </w:rPr>
              <w:t>/</w:t>
            </w:r>
            <w:proofErr w:type="spellStart"/>
            <w:r w:rsidRPr="00E83006">
              <w:rPr>
                <w:rFonts w:ascii="Times New Roman" w:hAnsi="Times New Roman" w:cs="Times New Roman"/>
                <w:bCs/>
                <w:sz w:val="24"/>
                <w:szCs w:val="24"/>
                <w:lang w:eastAsia="zh-CN"/>
              </w:rPr>
              <w:t>п</w:t>
            </w:r>
            <w:proofErr w:type="spellEnd"/>
          </w:p>
        </w:tc>
        <w:tc>
          <w:tcPr>
            <w:tcW w:w="7910" w:type="dxa"/>
            <w:shd w:val="clear" w:color="auto" w:fill="auto"/>
            <w:tcMar>
              <w:top w:w="28" w:type="dxa"/>
              <w:left w:w="57" w:type="dxa"/>
              <w:bottom w:w="28" w:type="dxa"/>
              <w:right w:w="57" w:type="dxa"/>
            </w:tcMar>
            <w:vAlign w:val="center"/>
          </w:tcPr>
          <w:p w:rsidR="00C02974" w:rsidRPr="00E83006" w:rsidRDefault="00C02974"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Наименование вида разрешенного использования земельного участка</w:t>
            </w:r>
          </w:p>
        </w:tc>
        <w:tc>
          <w:tcPr>
            <w:tcW w:w="1435" w:type="dxa"/>
            <w:shd w:val="clear" w:color="auto" w:fill="auto"/>
            <w:tcMar>
              <w:top w:w="28" w:type="dxa"/>
              <w:left w:w="57" w:type="dxa"/>
              <w:bottom w:w="28" w:type="dxa"/>
              <w:right w:w="57" w:type="dxa"/>
            </w:tcMar>
            <w:vAlign w:val="center"/>
          </w:tcPr>
          <w:p w:rsidR="00C02974" w:rsidRPr="00E83006" w:rsidRDefault="00C02974"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Код</w:t>
            </w:r>
          </w:p>
        </w:tc>
      </w:tr>
      <w:tr w:rsidR="00C02974" w:rsidRPr="00E83006" w:rsidTr="00DF09F8">
        <w:trPr>
          <w:trHeight w:val="284"/>
        </w:trPr>
        <w:tc>
          <w:tcPr>
            <w:tcW w:w="10206" w:type="dxa"/>
            <w:gridSpan w:val="3"/>
            <w:tcMar>
              <w:top w:w="28" w:type="dxa"/>
              <w:left w:w="57" w:type="dxa"/>
              <w:bottom w:w="28" w:type="dxa"/>
              <w:right w:w="57" w:type="dxa"/>
            </w:tcMar>
            <w:vAlign w:val="center"/>
          </w:tcPr>
          <w:p w:rsidR="00C02974" w:rsidRPr="00E83006" w:rsidRDefault="00C02974" w:rsidP="008B6760">
            <w:pPr>
              <w:jc w:val="center"/>
              <w:rPr>
                <w:rFonts w:ascii="Times New Roman" w:hAnsi="Times New Roman" w:cs="Times New Roman"/>
                <w:sz w:val="24"/>
                <w:szCs w:val="24"/>
              </w:rPr>
            </w:pPr>
            <w:r w:rsidRPr="00E83006">
              <w:rPr>
                <w:rFonts w:ascii="Times New Roman" w:hAnsi="Times New Roman" w:cs="Times New Roman"/>
                <w:sz w:val="24"/>
                <w:szCs w:val="24"/>
                <w:lang w:eastAsia="zh-CN"/>
              </w:rPr>
              <w:t>Основные виды разрешенного использования</w:t>
            </w:r>
          </w:p>
        </w:tc>
      </w:tr>
      <w:tr w:rsidR="005A28C7" w:rsidRPr="00E83006" w:rsidTr="00017971">
        <w:trPr>
          <w:trHeight w:val="284"/>
        </w:trPr>
        <w:tc>
          <w:tcPr>
            <w:tcW w:w="861" w:type="dxa"/>
            <w:tcMar>
              <w:top w:w="28" w:type="dxa"/>
              <w:left w:w="57" w:type="dxa"/>
              <w:bottom w:w="28" w:type="dxa"/>
              <w:right w:w="57" w:type="dxa"/>
            </w:tcMar>
            <w:vAlign w:val="center"/>
          </w:tcPr>
          <w:p w:rsidR="005A28C7" w:rsidRPr="00E83006" w:rsidRDefault="005A28C7" w:rsidP="0046664F">
            <w:pPr>
              <w:numPr>
                <w:ilvl w:val="0"/>
                <w:numId w:val="28"/>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5A28C7" w:rsidRPr="00E83006" w:rsidRDefault="005A28C7" w:rsidP="005A28C7">
            <w:pP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 xml:space="preserve">Земельные участки (территории) общего пользования </w:t>
            </w:r>
          </w:p>
        </w:tc>
        <w:tc>
          <w:tcPr>
            <w:tcW w:w="1435" w:type="dxa"/>
            <w:tcMar>
              <w:top w:w="28" w:type="dxa"/>
              <w:left w:w="57" w:type="dxa"/>
              <w:bottom w:w="28" w:type="dxa"/>
              <w:right w:w="57" w:type="dxa"/>
            </w:tcMar>
            <w:vAlign w:val="center"/>
          </w:tcPr>
          <w:p w:rsidR="005A28C7" w:rsidRPr="00E83006" w:rsidRDefault="005A28C7" w:rsidP="005A28C7">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12.0</w:t>
            </w:r>
          </w:p>
        </w:tc>
      </w:tr>
      <w:tr w:rsidR="005A28C7" w:rsidRPr="00E83006" w:rsidTr="00017971">
        <w:trPr>
          <w:trHeight w:val="284"/>
        </w:trPr>
        <w:tc>
          <w:tcPr>
            <w:tcW w:w="861" w:type="dxa"/>
            <w:tcMar>
              <w:top w:w="28" w:type="dxa"/>
              <w:left w:w="57" w:type="dxa"/>
              <w:bottom w:w="28" w:type="dxa"/>
              <w:right w:w="57" w:type="dxa"/>
            </w:tcMar>
            <w:vAlign w:val="center"/>
          </w:tcPr>
          <w:p w:rsidR="005A28C7" w:rsidRPr="00E83006" w:rsidRDefault="005A28C7" w:rsidP="0046664F">
            <w:pPr>
              <w:numPr>
                <w:ilvl w:val="0"/>
                <w:numId w:val="28"/>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5A28C7" w:rsidRPr="00E83006" w:rsidRDefault="005A28C7" w:rsidP="005A28C7">
            <w:pP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Улично-дорожная сеть</w:t>
            </w:r>
          </w:p>
        </w:tc>
        <w:tc>
          <w:tcPr>
            <w:tcW w:w="1435" w:type="dxa"/>
            <w:tcMar>
              <w:top w:w="28" w:type="dxa"/>
              <w:left w:w="57" w:type="dxa"/>
              <w:bottom w:w="28" w:type="dxa"/>
              <w:right w:w="57" w:type="dxa"/>
            </w:tcMar>
            <w:vAlign w:val="center"/>
          </w:tcPr>
          <w:p w:rsidR="005A28C7" w:rsidRPr="00E83006" w:rsidRDefault="005A28C7" w:rsidP="005A28C7">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12.0.1</w:t>
            </w:r>
          </w:p>
        </w:tc>
      </w:tr>
      <w:tr w:rsidR="005A28C7" w:rsidRPr="00E83006" w:rsidTr="00017971">
        <w:trPr>
          <w:trHeight w:val="284"/>
        </w:trPr>
        <w:tc>
          <w:tcPr>
            <w:tcW w:w="861" w:type="dxa"/>
            <w:tcMar>
              <w:top w:w="28" w:type="dxa"/>
              <w:left w:w="57" w:type="dxa"/>
              <w:bottom w:w="28" w:type="dxa"/>
              <w:right w:w="57" w:type="dxa"/>
            </w:tcMar>
            <w:vAlign w:val="center"/>
          </w:tcPr>
          <w:p w:rsidR="005A28C7" w:rsidRPr="00E83006" w:rsidRDefault="005A28C7" w:rsidP="0046664F">
            <w:pPr>
              <w:numPr>
                <w:ilvl w:val="0"/>
                <w:numId w:val="28"/>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5A28C7" w:rsidRPr="00E83006" w:rsidRDefault="005A28C7" w:rsidP="005A28C7">
            <w:pP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Благоустройство территории</w:t>
            </w:r>
          </w:p>
        </w:tc>
        <w:tc>
          <w:tcPr>
            <w:tcW w:w="1435" w:type="dxa"/>
            <w:tcMar>
              <w:top w:w="28" w:type="dxa"/>
              <w:left w:w="57" w:type="dxa"/>
              <w:bottom w:w="28" w:type="dxa"/>
              <w:right w:w="57" w:type="dxa"/>
            </w:tcMar>
            <w:vAlign w:val="center"/>
          </w:tcPr>
          <w:p w:rsidR="005A28C7" w:rsidRPr="00E83006" w:rsidRDefault="005A28C7" w:rsidP="005A28C7">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12.0.2</w:t>
            </w:r>
          </w:p>
        </w:tc>
      </w:tr>
      <w:tr w:rsidR="005A28C7" w:rsidRPr="00E83006" w:rsidTr="008B6760">
        <w:trPr>
          <w:trHeight w:val="284"/>
        </w:trPr>
        <w:tc>
          <w:tcPr>
            <w:tcW w:w="861" w:type="dxa"/>
            <w:tcMar>
              <w:top w:w="28" w:type="dxa"/>
              <w:left w:w="57" w:type="dxa"/>
              <w:bottom w:w="28" w:type="dxa"/>
              <w:right w:w="57" w:type="dxa"/>
            </w:tcMar>
            <w:vAlign w:val="center"/>
          </w:tcPr>
          <w:p w:rsidR="005A28C7" w:rsidRPr="00E83006" w:rsidRDefault="005A28C7" w:rsidP="0046664F">
            <w:pPr>
              <w:numPr>
                <w:ilvl w:val="0"/>
                <w:numId w:val="28"/>
              </w:numPr>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5A28C7" w:rsidRPr="00E83006" w:rsidRDefault="005A28C7" w:rsidP="005A28C7">
            <w:pPr>
              <w:rPr>
                <w:rFonts w:ascii="Times New Roman" w:hAnsi="Times New Roman" w:cs="Times New Roman"/>
                <w:sz w:val="24"/>
                <w:szCs w:val="24"/>
                <w:lang w:eastAsia="zh-CN"/>
              </w:rPr>
            </w:pPr>
            <w:r w:rsidRPr="00E83006">
              <w:rPr>
                <w:rFonts w:ascii="Times New Roman" w:hAnsi="Times New Roman" w:cs="Times New Roman"/>
                <w:sz w:val="24"/>
                <w:szCs w:val="24"/>
                <w:lang w:eastAsia="zh-CN"/>
              </w:rPr>
              <w:t>Земельные участки общего назначения</w:t>
            </w:r>
          </w:p>
        </w:tc>
        <w:tc>
          <w:tcPr>
            <w:tcW w:w="1435" w:type="dxa"/>
            <w:tcMar>
              <w:top w:w="28" w:type="dxa"/>
              <w:left w:w="57" w:type="dxa"/>
              <w:bottom w:w="28" w:type="dxa"/>
              <w:right w:w="57" w:type="dxa"/>
            </w:tcMar>
          </w:tcPr>
          <w:p w:rsidR="005A28C7" w:rsidRPr="00E83006" w:rsidRDefault="005A28C7" w:rsidP="005A28C7">
            <w:pPr>
              <w:jc w:val="center"/>
              <w:rPr>
                <w:rFonts w:ascii="Times New Roman" w:hAnsi="Times New Roman" w:cs="Times New Roman"/>
                <w:sz w:val="24"/>
                <w:szCs w:val="24"/>
                <w:lang w:eastAsia="zh-CN"/>
              </w:rPr>
            </w:pPr>
            <w:r w:rsidRPr="00E83006">
              <w:rPr>
                <w:rFonts w:ascii="Times New Roman" w:hAnsi="Times New Roman" w:cs="Times New Roman"/>
                <w:sz w:val="24"/>
                <w:szCs w:val="24"/>
                <w:lang w:eastAsia="zh-CN"/>
              </w:rPr>
              <w:t>13.0</w:t>
            </w:r>
          </w:p>
        </w:tc>
      </w:tr>
      <w:tr w:rsidR="005A28C7" w:rsidRPr="00E83006" w:rsidTr="008B6760">
        <w:trPr>
          <w:trHeight w:val="284"/>
        </w:trPr>
        <w:tc>
          <w:tcPr>
            <w:tcW w:w="861" w:type="dxa"/>
            <w:tcMar>
              <w:top w:w="28" w:type="dxa"/>
              <w:left w:w="57" w:type="dxa"/>
              <w:bottom w:w="28" w:type="dxa"/>
              <w:right w:w="57" w:type="dxa"/>
            </w:tcMar>
            <w:vAlign w:val="center"/>
          </w:tcPr>
          <w:p w:rsidR="005A28C7" w:rsidRPr="00E83006" w:rsidRDefault="005A28C7" w:rsidP="0046664F">
            <w:pPr>
              <w:numPr>
                <w:ilvl w:val="0"/>
                <w:numId w:val="28"/>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5A28C7" w:rsidRPr="00E83006" w:rsidRDefault="005A28C7" w:rsidP="005A28C7">
            <w:pPr>
              <w:rPr>
                <w:rFonts w:ascii="Times New Roman" w:hAnsi="Times New Roman" w:cs="Times New Roman"/>
                <w:sz w:val="24"/>
                <w:szCs w:val="24"/>
                <w:lang w:eastAsia="zh-CN"/>
              </w:rPr>
            </w:pPr>
            <w:r w:rsidRPr="00E83006">
              <w:rPr>
                <w:rFonts w:ascii="Times New Roman" w:hAnsi="Times New Roman" w:cs="Times New Roman"/>
                <w:sz w:val="24"/>
                <w:szCs w:val="24"/>
                <w:lang w:eastAsia="zh-CN"/>
              </w:rPr>
              <w:t>Ведение огородничества</w:t>
            </w:r>
          </w:p>
        </w:tc>
        <w:tc>
          <w:tcPr>
            <w:tcW w:w="1435" w:type="dxa"/>
            <w:tcMar>
              <w:top w:w="28" w:type="dxa"/>
              <w:left w:w="57" w:type="dxa"/>
              <w:bottom w:w="28" w:type="dxa"/>
              <w:right w:w="57" w:type="dxa"/>
            </w:tcMar>
          </w:tcPr>
          <w:p w:rsidR="005A28C7" w:rsidRPr="00E83006" w:rsidRDefault="005A28C7" w:rsidP="005A28C7">
            <w:pPr>
              <w:jc w:val="center"/>
              <w:rPr>
                <w:rFonts w:ascii="Times New Roman" w:hAnsi="Times New Roman" w:cs="Times New Roman"/>
                <w:sz w:val="24"/>
                <w:szCs w:val="24"/>
                <w:lang w:eastAsia="zh-CN"/>
              </w:rPr>
            </w:pPr>
            <w:r w:rsidRPr="00E83006">
              <w:rPr>
                <w:rFonts w:ascii="Times New Roman" w:hAnsi="Times New Roman" w:cs="Times New Roman"/>
                <w:sz w:val="24"/>
                <w:szCs w:val="24"/>
                <w:lang w:eastAsia="zh-CN"/>
              </w:rPr>
              <w:t>13.1</w:t>
            </w:r>
          </w:p>
        </w:tc>
      </w:tr>
      <w:tr w:rsidR="0085415A" w:rsidRPr="00E83006" w:rsidTr="00466417">
        <w:trPr>
          <w:trHeight w:val="284"/>
        </w:trPr>
        <w:tc>
          <w:tcPr>
            <w:tcW w:w="861" w:type="dxa"/>
            <w:tcMar>
              <w:top w:w="28" w:type="dxa"/>
              <w:left w:w="57" w:type="dxa"/>
              <w:bottom w:w="28" w:type="dxa"/>
              <w:right w:w="57" w:type="dxa"/>
            </w:tcMar>
            <w:vAlign w:val="center"/>
          </w:tcPr>
          <w:p w:rsidR="0085415A" w:rsidRPr="00E83006" w:rsidRDefault="0085415A" w:rsidP="0046664F">
            <w:pPr>
              <w:numPr>
                <w:ilvl w:val="0"/>
                <w:numId w:val="28"/>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85415A" w:rsidRPr="00E83006" w:rsidRDefault="0085415A" w:rsidP="0085415A">
            <w:pPr>
              <w:jc w:val="both"/>
              <w:rPr>
                <w:rFonts w:ascii="Times New Roman" w:hAnsi="Times New Roman" w:cs="Times New Roman"/>
                <w:sz w:val="24"/>
                <w:szCs w:val="24"/>
              </w:rPr>
            </w:pPr>
            <w:r w:rsidRPr="00E83006">
              <w:rPr>
                <w:rFonts w:ascii="Times New Roman" w:hAnsi="Times New Roman" w:cs="Times New Roman"/>
                <w:sz w:val="24"/>
                <w:szCs w:val="24"/>
              </w:rPr>
              <w:t>Ведение садоводства</w:t>
            </w:r>
          </w:p>
        </w:tc>
        <w:tc>
          <w:tcPr>
            <w:tcW w:w="1435" w:type="dxa"/>
            <w:tcMar>
              <w:top w:w="28" w:type="dxa"/>
              <w:left w:w="57" w:type="dxa"/>
              <w:bottom w:w="28" w:type="dxa"/>
              <w:right w:w="57" w:type="dxa"/>
            </w:tcMar>
            <w:vAlign w:val="center"/>
          </w:tcPr>
          <w:p w:rsidR="0085415A" w:rsidRPr="00E83006" w:rsidRDefault="0085415A" w:rsidP="0085415A">
            <w:pPr>
              <w:jc w:val="center"/>
              <w:rPr>
                <w:rFonts w:ascii="Times New Roman" w:hAnsi="Times New Roman" w:cs="Times New Roman"/>
                <w:sz w:val="24"/>
                <w:szCs w:val="24"/>
                <w:lang w:eastAsia="zh-CN"/>
              </w:rPr>
            </w:pPr>
            <w:r w:rsidRPr="00E83006">
              <w:rPr>
                <w:rFonts w:ascii="Times New Roman" w:hAnsi="Times New Roman" w:cs="Times New Roman"/>
                <w:sz w:val="24"/>
                <w:szCs w:val="24"/>
              </w:rPr>
              <w:t>13.2</w:t>
            </w:r>
          </w:p>
        </w:tc>
      </w:tr>
      <w:tr w:rsidR="005A28C7" w:rsidRPr="00E83006" w:rsidTr="00DF09F8">
        <w:trPr>
          <w:trHeight w:val="284"/>
        </w:trPr>
        <w:tc>
          <w:tcPr>
            <w:tcW w:w="10206" w:type="dxa"/>
            <w:gridSpan w:val="3"/>
            <w:tcMar>
              <w:top w:w="28" w:type="dxa"/>
              <w:left w:w="57" w:type="dxa"/>
              <w:bottom w:w="28" w:type="dxa"/>
              <w:right w:w="57" w:type="dxa"/>
            </w:tcMar>
            <w:vAlign w:val="center"/>
          </w:tcPr>
          <w:p w:rsidR="005A28C7" w:rsidRPr="00E83006" w:rsidRDefault="005A28C7" w:rsidP="005A28C7">
            <w:pPr>
              <w:jc w:val="center"/>
              <w:rPr>
                <w:rFonts w:ascii="Times New Roman" w:hAnsi="Times New Roman" w:cs="Times New Roman"/>
                <w:sz w:val="24"/>
                <w:szCs w:val="24"/>
              </w:rPr>
            </w:pPr>
            <w:r w:rsidRPr="00E83006">
              <w:rPr>
                <w:rFonts w:ascii="Times New Roman" w:hAnsi="Times New Roman" w:cs="Times New Roman"/>
                <w:sz w:val="24"/>
                <w:szCs w:val="24"/>
              </w:rPr>
              <w:t>Условно разрешенные виды использования</w:t>
            </w:r>
          </w:p>
        </w:tc>
      </w:tr>
      <w:tr w:rsidR="003A326B" w:rsidRPr="00E83006" w:rsidTr="00DF09F8">
        <w:trPr>
          <w:trHeight w:val="284"/>
        </w:trPr>
        <w:tc>
          <w:tcPr>
            <w:tcW w:w="861" w:type="dxa"/>
            <w:tcMar>
              <w:top w:w="28" w:type="dxa"/>
              <w:left w:w="57" w:type="dxa"/>
              <w:bottom w:w="28" w:type="dxa"/>
              <w:right w:w="57" w:type="dxa"/>
            </w:tcMar>
            <w:vAlign w:val="center"/>
          </w:tcPr>
          <w:p w:rsidR="003A326B" w:rsidRPr="00E83006" w:rsidRDefault="003A326B" w:rsidP="0046664F">
            <w:pPr>
              <w:numPr>
                <w:ilvl w:val="0"/>
                <w:numId w:val="28"/>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3A326B" w:rsidRPr="00E83006" w:rsidRDefault="00266D91" w:rsidP="003A326B">
            <w:pPr>
              <w:jc w:val="both"/>
              <w:rPr>
                <w:rFonts w:ascii="Times New Roman" w:hAnsi="Times New Roman" w:cs="Times New Roman"/>
                <w:sz w:val="24"/>
                <w:szCs w:val="24"/>
              </w:rPr>
            </w:pPr>
            <w:r w:rsidRPr="00266D91">
              <w:rPr>
                <w:rFonts w:ascii="Times New Roman" w:hAnsi="Times New Roman" w:cs="Times New Roman"/>
                <w:sz w:val="24"/>
                <w:szCs w:val="24"/>
              </w:rPr>
              <w:t>Для индивидуального жилищного строительства</w:t>
            </w:r>
          </w:p>
        </w:tc>
        <w:tc>
          <w:tcPr>
            <w:tcW w:w="1435" w:type="dxa"/>
            <w:shd w:val="clear" w:color="auto" w:fill="auto"/>
            <w:tcMar>
              <w:top w:w="28" w:type="dxa"/>
              <w:left w:w="57" w:type="dxa"/>
              <w:bottom w:w="28" w:type="dxa"/>
              <w:right w:w="57" w:type="dxa"/>
            </w:tcMar>
            <w:vAlign w:val="center"/>
          </w:tcPr>
          <w:p w:rsidR="003A326B" w:rsidRPr="00E83006" w:rsidRDefault="00266D91" w:rsidP="003A326B">
            <w:pPr>
              <w:jc w:val="center"/>
              <w:rPr>
                <w:rFonts w:ascii="Times New Roman" w:hAnsi="Times New Roman" w:cs="Times New Roman"/>
                <w:sz w:val="24"/>
                <w:szCs w:val="24"/>
              </w:rPr>
            </w:pPr>
            <w:r>
              <w:rPr>
                <w:rFonts w:ascii="Times New Roman" w:hAnsi="Times New Roman" w:cs="Times New Roman"/>
                <w:sz w:val="24"/>
                <w:szCs w:val="24"/>
              </w:rPr>
              <w:t>2.1</w:t>
            </w:r>
          </w:p>
        </w:tc>
      </w:tr>
      <w:tr w:rsidR="00266D91" w:rsidRPr="00E83006" w:rsidTr="00DF09F8">
        <w:trPr>
          <w:trHeight w:val="284"/>
        </w:trPr>
        <w:tc>
          <w:tcPr>
            <w:tcW w:w="861" w:type="dxa"/>
            <w:tcMar>
              <w:top w:w="28" w:type="dxa"/>
              <w:left w:w="57" w:type="dxa"/>
              <w:bottom w:w="28" w:type="dxa"/>
              <w:right w:w="57" w:type="dxa"/>
            </w:tcMar>
            <w:vAlign w:val="center"/>
          </w:tcPr>
          <w:p w:rsidR="00266D91" w:rsidRPr="00E83006" w:rsidRDefault="00266D91" w:rsidP="0046664F">
            <w:pPr>
              <w:numPr>
                <w:ilvl w:val="0"/>
                <w:numId w:val="28"/>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266D91" w:rsidRPr="00E83006" w:rsidRDefault="00266D91" w:rsidP="00AC40D7">
            <w:pPr>
              <w:jc w:val="both"/>
              <w:rPr>
                <w:rFonts w:ascii="Times New Roman" w:hAnsi="Times New Roman" w:cs="Times New Roman"/>
                <w:sz w:val="24"/>
                <w:szCs w:val="24"/>
              </w:rPr>
            </w:pPr>
            <w:r>
              <w:rPr>
                <w:rFonts w:ascii="Times New Roman" w:hAnsi="Times New Roman" w:cs="Times New Roman"/>
                <w:sz w:val="24"/>
                <w:szCs w:val="24"/>
              </w:rPr>
              <w:t>Магазины</w:t>
            </w:r>
          </w:p>
        </w:tc>
        <w:tc>
          <w:tcPr>
            <w:tcW w:w="1435" w:type="dxa"/>
            <w:shd w:val="clear" w:color="auto" w:fill="auto"/>
            <w:tcMar>
              <w:top w:w="28" w:type="dxa"/>
              <w:left w:w="57" w:type="dxa"/>
              <w:bottom w:w="28" w:type="dxa"/>
              <w:right w:w="57" w:type="dxa"/>
            </w:tcMar>
            <w:vAlign w:val="center"/>
          </w:tcPr>
          <w:p w:rsidR="00266D91" w:rsidRPr="00E83006" w:rsidRDefault="00266D91" w:rsidP="00AC40D7">
            <w:pPr>
              <w:jc w:val="center"/>
              <w:rPr>
                <w:rFonts w:ascii="Times New Roman" w:hAnsi="Times New Roman" w:cs="Times New Roman"/>
                <w:sz w:val="24"/>
                <w:szCs w:val="24"/>
              </w:rPr>
            </w:pPr>
            <w:r>
              <w:rPr>
                <w:rFonts w:ascii="Times New Roman" w:hAnsi="Times New Roman" w:cs="Times New Roman"/>
                <w:sz w:val="24"/>
                <w:szCs w:val="24"/>
              </w:rPr>
              <w:t>4.4</w:t>
            </w:r>
          </w:p>
        </w:tc>
      </w:tr>
      <w:tr w:rsidR="003A326B" w:rsidRPr="00E83006" w:rsidTr="00DF09F8">
        <w:trPr>
          <w:trHeight w:val="284"/>
        </w:trPr>
        <w:tc>
          <w:tcPr>
            <w:tcW w:w="861" w:type="dxa"/>
            <w:tcMar>
              <w:top w:w="28" w:type="dxa"/>
              <w:left w:w="57" w:type="dxa"/>
              <w:bottom w:w="28" w:type="dxa"/>
              <w:right w:w="57" w:type="dxa"/>
            </w:tcMar>
            <w:vAlign w:val="center"/>
          </w:tcPr>
          <w:p w:rsidR="003A326B" w:rsidRPr="00E83006" w:rsidRDefault="003A326B" w:rsidP="0046664F">
            <w:pPr>
              <w:numPr>
                <w:ilvl w:val="0"/>
                <w:numId w:val="28"/>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3A326B" w:rsidRDefault="003A326B" w:rsidP="003A326B">
            <w:pPr>
              <w:rPr>
                <w:rFonts w:ascii="Times New Roman" w:hAnsi="Times New Roman" w:cs="Times New Roman"/>
                <w:sz w:val="24"/>
                <w:szCs w:val="24"/>
              </w:rPr>
            </w:pPr>
            <w:r w:rsidRPr="003A326B">
              <w:rPr>
                <w:rFonts w:ascii="Times New Roman" w:hAnsi="Times New Roman" w:cs="Times New Roman"/>
                <w:sz w:val="24"/>
                <w:szCs w:val="24"/>
              </w:rPr>
              <w:t>Заправка транспортных средств</w:t>
            </w:r>
          </w:p>
        </w:tc>
        <w:tc>
          <w:tcPr>
            <w:tcW w:w="1435" w:type="dxa"/>
            <w:shd w:val="clear" w:color="auto" w:fill="auto"/>
            <w:tcMar>
              <w:top w:w="28" w:type="dxa"/>
              <w:left w:w="57" w:type="dxa"/>
              <w:bottom w:w="28" w:type="dxa"/>
              <w:right w:w="57" w:type="dxa"/>
            </w:tcMar>
            <w:vAlign w:val="center"/>
          </w:tcPr>
          <w:p w:rsidR="003A326B" w:rsidRDefault="003A326B" w:rsidP="003A326B">
            <w:pPr>
              <w:jc w:val="center"/>
              <w:rPr>
                <w:rFonts w:ascii="Times New Roman" w:hAnsi="Times New Roman" w:cs="Times New Roman"/>
                <w:sz w:val="24"/>
                <w:szCs w:val="24"/>
              </w:rPr>
            </w:pPr>
            <w:r>
              <w:rPr>
                <w:rFonts w:ascii="Times New Roman" w:hAnsi="Times New Roman" w:cs="Times New Roman"/>
                <w:sz w:val="24"/>
                <w:szCs w:val="24"/>
              </w:rPr>
              <w:t>4.9.1.1</w:t>
            </w:r>
          </w:p>
        </w:tc>
      </w:tr>
      <w:tr w:rsidR="005A28C7" w:rsidRPr="00E83006" w:rsidTr="00DF09F8">
        <w:trPr>
          <w:trHeight w:val="284"/>
        </w:trPr>
        <w:tc>
          <w:tcPr>
            <w:tcW w:w="10206" w:type="dxa"/>
            <w:gridSpan w:val="3"/>
            <w:tcMar>
              <w:top w:w="28" w:type="dxa"/>
              <w:left w:w="57" w:type="dxa"/>
              <w:bottom w:w="28" w:type="dxa"/>
              <w:right w:w="57" w:type="dxa"/>
            </w:tcMar>
            <w:vAlign w:val="center"/>
          </w:tcPr>
          <w:p w:rsidR="005A28C7" w:rsidRPr="00E83006" w:rsidRDefault="005A28C7" w:rsidP="005A28C7">
            <w:pPr>
              <w:jc w:val="center"/>
              <w:rPr>
                <w:rFonts w:ascii="Times New Roman" w:hAnsi="Times New Roman" w:cs="Times New Roman"/>
                <w:sz w:val="24"/>
                <w:szCs w:val="24"/>
              </w:rPr>
            </w:pPr>
            <w:r w:rsidRPr="00E83006">
              <w:rPr>
                <w:rFonts w:ascii="Times New Roman" w:hAnsi="Times New Roman" w:cs="Times New Roman"/>
                <w:sz w:val="24"/>
                <w:szCs w:val="24"/>
              </w:rPr>
              <w:t>Вспомогательные виды разрешенного использования</w:t>
            </w:r>
          </w:p>
        </w:tc>
      </w:tr>
      <w:tr w:rsidR="005A28C7" w:rsidRPr="00E83006" w:rsidTr="00DF09F8">
        <w:trPr>
          <w:trHeight w:val="284"/>
        </w:trPr>
        <w:tc>
          <w:tcPr>
            <w:tcW w:w="861" w:type="dxa"/>
            <w:tcMar>
              <w:top w:w="28" w:type="dxa"/>
              <w:left w:w="57" w:type="dxa"/>
              <w:bottom w:w="28" w:type="dxa"/>
              <w:right w:w="57" w:type="dxa"/>
            </w:tcMar>
            <w:vAlign w:val="center"/>
          </w:tcPr>
          <w:p w:rsidR="005A28C7" w:rsidRPr="00E83006" w:rsidRDefault="005A28C7" w:rsidP="0046664F">
            <w:pPr>
              <w:numPr>
                <w:ilvl w:val="0"/>
                <w:numId w:val="28"/>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5A28C7" w:rsidRPr="00E83006" w:rsidRDefault="003A326B" w:rsidP="003A326B">
            <w:pPr>
              <w:rPr>
                <w:rFonts w:ascii="Times New Roman" w:hAnsi="Times New Roman" w:cs="Times New Roman"/>
                <w:sz w:val="24"/>
                <w:szCs w:val="24"/>
              </w:rPr>
            </w:pPr>
            <w:r w:rsidRPr="003A326B">
              <w:rPr>
                <w:rFonts w:ascii="Times New Roman" w:hAnsi="Times New Roman" w:cs="Times New Roman"/>
                <w:sz w:val="24"/>
                <w:szCs w:val="24"/>
              </w:rPr>
              <w:t>Размещение гаражей для собственных нужд</w:t>
            </w:r>
          </w:p>
        </w:tc>
        <w:tc>
          <w:tcPr>
            <w:tcW w:w="1435" w:type="dxa"/>
            <w:tcMar>
              <w:top w:w="28" w:type="dxa"/>
              <w:left w:w="57" w:type="dxa"/>
              <w:bottom w:w="28" w:type="dxa"/>
              <w:right w:w="57" w:type="dxa"/>
            </w:tcMar>
            <w:vAlign w:val="center"/>
          </w:tcPr>
          <w:p w:rsidR="005A28C7" w:rsidRPr="00E83006" w:rsidRDefault="003A326B" w:rsidP="005A28C7">
            <w:pPr>
              <w:jc w:val="center"/>
              <w:rPr>
                <w:rFonts w:ascii="Times New Roman" w:hAnsi="Times New Roman" w:cs="Times New Roman"/>
                <w:sz w:val="24"/>
                <w:szCs w:val="24"/>
              </w:rPr>
            </w:pPr>
            <w:r>
              <w:rPr>
                <w:rFonts w:ascii="Times New Roman" w:hAnsi="Times New Roman" w:cs="Times New Roman"/>
                <w:sz w:val="24"/>
                <w:szCs w:val="24"/>
              </w:rPr>
              <w:t>2.7.1</w:t>
            </w:r>
          </w:p>
        </w:tc>
      </w:tr>
      <w:tr w:rsidR="003A326B" w:rsidRPr="00E83006" w:rsidTr="00DF09F8">
        <w:trPr>
          <w:trHeight w:val="284"/>
        </w:trPr>
        <w:tc>
          <w:tcPr>
            <w:tcW w:w="861" w:type="dxa"/>
            <w:tcMar>
              <w:top w:w="28" w:type="dxa"/>
              <w:left w:w="57" w:type="dxa"/>
              <w:bottom w:w="28" w:type="dxa"/>
              <w:right w:w="57" w:type="dxa"/>
            </w:tcMar>
            <w:vAlign w:val="center"/>
          </w:tcPr>
          <w:p w:rsidR="003A326B" w:rsidRPr="00E83006" w:rsidRDefault="003A326B" w:rsidP="0046664F">
            <w:pPr>
              <w:numPr>
                <w:ilvl w:val="0"/>
                <w:numId w:val="28"/>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3A326B" w:rsidRPr="00E83006" w:rsidRDefault="003A326B" w:rsidP="003A326B">
            <w:pPr>
              <w:rPr>
                <w:rFonts w:ascii="Times New Roman" w:hAnsi="Times New Roman" w:cs="Times New Roman"/>
                <w:sz w:val="24"/>
                <w:szCs w:val="24"/>
              </w:rPr>
            </w:pPr>
            <w:r w:rsidRPr="003A326B">
              <w:rPr>
                <w:rFonts w:ascii="Times New Roman" w:hAnsi="Times New Roman" w:cs="Times New Roman"/>
                <w:sz w:val="24"/>
                <w:szCs w:val="24"/>
              </w:rPr>
              <w:t>Стоянка транспортных средств</w:t>
            </w:r>
          </w:p>
        </w:tc>
        <w:tc>
          <w:tcPr>
            <w:tcW w:w="1435" w:type="dxa"/>
            <w:tcMar>
              <w:top w:w="28" w:type="dxa"/>
              <w:left w:w="57" w:type="dxa"/>
              <w:bottom w:w="28" w:type="dxa"/>
              <w:right w:w="57" w:type="dxa"/>
            </w:tcMar>
            <w:vAlign w:val="center"/>
          </w:tcPr>
          <w:p w:rsidR="003A326B" w:rsidRPr="00E83006" w:rsidRDefault="003A326B" w:rsidP="003A326B">
            <w:pPr>
              <w:jc w:val="center"/>
              <w:rPr>
                <w:rFonts w:ascii="Times New Roman" w:hAnsi="Times New Roman" w:cs="Times New Roman"/>
                <w:sz w:val="24"/>
                <w:szCs w:val="24"/>
              </w:rPr>
            </w:pPr>
            <w:r>
              <w:rPr>
                <w:rFonts w:ascii="Times New Roman" w:hAnsi="Times New Roman" w:cs="Times New Roman"/>
                <w:sz w:val="24"/>
                <w:szCs w:val="24"/>
              </w:rPr>
              <w:t>4.9.2</w:t>
            </w:r>
          </w:p>
        </w:tc>
      </w:tr>
    </w:tbl>
    <w:p w:rsidR="00DF09F8" w:rsidRPr="00E83006" w:rsidRDefault="00DF09F8" w:rsidP="0046664F">
      <w:pPr>
        <w:pStyle w:val="a8"/>
        <w:numPr>
          <w:ilvl w:val="0"/>
          <w:numId w:val="10"/>
        </w:numPr>
        <w:spacing w:before="120"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Предельные размеры земельных участков, предельные параметры разрешенного строительства, реконструкции объектов капитального строительства</w:t>
      </w:r>
      <w:r w:rsidRPr="00E83006">
        <w:rPr>
          <w:rFonts w:ascii="Times New Roman" w:hAnsi="Times New Roman" w:cs="Times New Roman"/>
          <w:sz w:val="28"/>
          <w:szCs w:val="28"/>
        </w:rPr>
        <w:br/>
        <w:t xml:space="preserve">(с учетом положений </w:t>
      </w:r>
      <w:r w:rsidR="00D63C25" w:rsidRPr="00E83006">
        <w:rPr>
          <w:rFonts w:ascii="Times New Roman" w:hAnsi="Times New Roman" w:cs="Times New Roman"/>
          <w:sz w:val="28"/>
          <w:szCs w:val="28"/>
        </w:rPr>
        <w:t xml:space="preserve">частей 6, 7 статьи </w:t>
      </w:r>
      <w:r w:rsidR="005A28C7" w:rsidRPr="00E83006">
        <w:rPr>
          <w:rFonts w:ascii="Times New Roman" w:hAnsi="Times New Roman" w:cs="Times New Roman"/>
          <w:sz w:val="28"/>
          <w:szCs w:val="28"/>
        </w:rPr>
        <w:t>19</w:t>
      </w:r>
      <w:r w:rsidR="00D63C25" w:rsidRPr="00E83006">
        <w:rPr>
          <w:rFonts w:ascii="Times New Roman" w:hAnsi="Times New Roman" w:cs="Times New Roman"/>
          <w:sz w:val="28"/>
          <w:szCs w:val="28"/>
        </w:rPr>
        <w:t xml:space="preserve"> </w:t>
      </w:r>
      <w:r w:rsidRPr="00E83006">
        <w:rPr>
          <w:rFonts w:ascii="Times New Roman" w:hAnsi="Times New Roman" w:cs="Times New Roman"/>
          <w:sz w:val="28"/>
          <w:szCs w:val="28"/>
        </w:rPr>
        <w:t>настоящих Правил):</w:t>
      </w:r>
    </w:p>
    <w:tbl>
      <w:tblPr>
        <w:tblStyle w:val="612"/>
        <w:tblW w:w="10206" w:type="dxa"/>
        <w:tblLook w:val="04A0"/>
      </w:tblPr>
      <w:tblGrid>
        <w:gridCol w:w="676"/>
        <w:gridCol w:w="6054"/>
        <w:gridCol w:w="1734"/>
        <w:gridCol w:w="1742"/>
      </w:tblGrid>
      <w:tr w:rsidR="00A83BBD" w:rsidRPr="00E83006" w:rsidTr="000A6191">
        <w:trPr>
          <w:trHeight w:val="284"/>
          <w:tblHeader/>
        </w:trPr>
        <w:tc>
          <w:tcPr>
            <w:tcW w:w="676" w:type="dxa"/>
            <w:vMerge w:val="restart"/>
            <w:tcMar>
              <w:top w:w="28" w:type="dxa"/>
              <w:left w:w="57" w:type="dxa"/>
              <w:bottom w:w="28" w:type="dxa"/>
              <w:right w:w="57" w:type="dxa"/>
            </w:tcMar>
            <w:vAlign w:val="center"/>
          </w:tcPr>
          <w:p w:rsidR="00A83BBD" w:rsidRPr="00E83006" w:rsidRDefault="00A83BBD" w:rsidP="004F7A6A">
            <w:pPr>
              <w:jc w:val="center"/>
              <w:rPr>
                <w:rFonts w:ascii="Times New Roman" w:hAnsi="Times New Roman"/>
                <w:sz w:val="24"/>
                <w:szCs w:val="24"/>
              </w:rPr>
            </w:pPr>
            <w:r w:rsidRPr="00E83006">
              <w:rPr>
                <w:rFonts w:ascii="Times New Roman" w:hAnsi="Times New Roman"/>
                <w:sz w:val="24"/>
                <w:szCs w:val="24"/>
              </w:rPr>
              <w:t>№</w:t>
            </w:r>
          </w:p>
          <w:p w:rsidR="00A83BBD" w:rsidRPr="00E83006" w:rsidRDefault="00A83BBD" w:rsidP="004F7A6A">
            <w:pPr>
              <w:jc w:val="center"/>
              <w:rPr>
                <w:rFonts w:ascii="Times New Roman" w:hAnsi="Times New Roman"/>
                <w:sz w:val="24"/>
                <w:szCs w:val="24"/>
              </w:rPr>
            </w:pPr>
            <w:proofErr w:type="spellStart"/>
            <w:proofErr w:type="gramStart"/>
            <w:r w:rsidRPr="00E83006">
              <w:rPr>
                <w:rFonts w:ascii="Times New Roman" w:hAnsi="Times New Roman"/>
                <w:sz w:val="24"/>
                <w:szCs w:val="24"/>
              </w:rPr>
              <w:t>п</w:t>
            </w:r>
            <w:proofErr w:type="spellEnd"/>
            <w:proofErr w:type="gramEnd"/>
            <w:r w:rsidRPr="00E83006">
              <w:rPr>
                <w:rFonts w:ascii="Times New Roman" w:hAnsi="Times New Roman"/>
                <w:sz w:val="24"/>
                <w:szCs w:val="24"/>
              </w:rPr>
              <w:t>/</w:t>
            </w:r>
            <w:proofErr w:type="spellStart"/>
            <w:r w:rsidRPr="00E83006">
              <w:rPr>
                <w:rFonts w:ascii="Times New Roman" w:hAnsi="Times New Roman"/>
                <w:sz w:val="24"/>
                <w:szCs w:val="24"/>
              </w:rPr>
              <w:t>п</w:t>
            </w:r>
            <w:proofErr w:type="spellEnd"/>
          </w:p>
        </w:tc>
        <w:tc>
          <w:tcPr>
            <w:tcW w:w="6054" w:type="dxa"/>
            <w:vMerge w:val="restart"/>
            <w:tcMar>
              <w:top w:w="28" w:type="dxa"/>
              <w:left w:w="57" w:type="dxa"/>
              <w:bottom w:w="28" w:type="dxa"/>
              <w:right w:w="57" w:type="dxa"/>
            </w:tcMar>
            <w:vAlign w:val="center"/>
          </w:tcPr>
          <w:p w:rsidR="00A83BBD" w:rsidRPr="00E83006" w:rsidRDefault="00A83BBD" w:rsidP="004F7A6A">
            <w:pPr>
              <w:jc w:val="center"/>
              <w:rPr>
                <w:rFonts w:ascii="Times New Roman" w:hAnsi="Times New Roman"/>
                <w:sz w:val="24"/>
                <w:szCs w:val="24"/>
              </w:rPr>
            </w:pPr>
            <w:r w:rsidRPr="00E83006">
              <w:rPr>
                <w:rFonts w:ascii="Times New Roman" w:hAnsi="Times New Roman"/>
                <w:sz w:val="24"/>
                <w:szCs w:val="24"/>
              </w:rPr>
              <w:t>Вид разрешенного использования</w:t>
            </w:r>
          </w:p>
          <w:p w:rsidR="00A83BBD" w:rsidRPr="00E83006" w:rsidRDefault="00A83BBD" w:rsidP="004F7A6A">
            <w:pPr>
              <w:jc w:val="center"/>
              <w:rPr>
                <w:rFonts w:ascii="Times New Roman" w:hAnsi="Times New Roman"/>
                <w:sz w:val="24"/>
                <w:szCs w:val="24"/>
              </w:rPr>
            </w:pPr>
            <w:r w:rsidRPr="00E83006">
              <w:rPr>
                <w:rFonts w:ascii="Times New Roman" w:hAnsi="Times New Roman"/>
                <w:sz w:val="24"/>
                <w:szCs w:val="24"/>
              </w:rPr>
              <w:t>земельного участка (код)</w:t>
            </w:r>
          </w:p>
        </w:tc>
        <w:tc>
          <w:tcPr>
            <w:tcW w:w="3476" w:type="dxa"/>
            <w:gridSpan w:val="2"/>
            <w:tcMar>
              <w:top w:w="28" w:type="dxa"/>
              <w:left w:w="57" w:type="dxa"/>
              <w:bottom w:w="28" w:type="dxa"/>
              <w:right w:w="57" w:type="dxa"/>
            </w:tcMar>
            <w:vAlign w:val="center"/>
          </w:tcPr>
          <w:p w:rsidR="00A83BBD" w:rsidRPr="00E83006" w:rsidRDefault="00A83BBD" w:rsidP="004F7A6A">
            <w:pPr>
              <w:jc w:val="center"/>
              <w:rPr>
                <w:rFonts w:ascii="Times New Roman" w:hAnsi="Times New Roman"/>
                <w:sz w:val="24"/>
                <w:szCs w:val="24"/>
              </w:rPr>
            </w:pPr>
            <w:r w:rsidRPr="00E83006">
              <w:rPr>
                <w:rFonts w:ascii="Times New Roman" w:hAnsi="Times New Roman"/>
                <w:sz w:val="24"/>
                <w:szCs w:val="24"/>
              </w:rPr>
              <w:t>Предельные значения</w:t>
            </w:r>
          </w:p>
        </w:tc>
      </w:tr>
      <w:tr w:rsidR="00A83BBD" w:rsidRPr="00E83006" w:rsidTr="000A6191">
        <w:trPr>
          <w:trHeight w:val="284"/>
          <w:tblHeader/>
        </w:trPr>
        <w:tc>
          <w:tcPr>
            <w:tcW w:w="676" w:type="dxa"/>
            <w:vMerge/>
            <w:tcMar>
              <w:top w:w="28" w:type="dxa"/>
              <w:left w:w="57" w:type="dxa"/>
              <w:bottom w:w="28" w:type="dxa"/>
              <w:right w:w="57" w:type="dxa"/>
            </w:tcMar>
            <w:vAlign w:val="center"/>
          </w:tcPr>
          <w:p w:rsidR="00A83BBD" w:rsidRPr="00E83006" w:rsidRDefault="00A83BBD" w:rsidP="004F7A6A">
            <w:pPr>
              <w:jc w:val="center"/>
              <w:rPr>
                <w:rFonts w:ascii="Times New Roman" w:hAnsi="Times New Roman"/>
                <w:sz w:val="24"/>
                <w:szCs w:val="24"/>
              </w:rPr>
            </w:pPr>
          </w:p>
        </w:tc>
        <w:tc>
          <w:tcPr>
            <w:tcW w:w="6054" w:type="dxa"/>
            <w:vMerge/>
            <w:tcMar>
              <w:top w:w="28" w:type="dxa"/>
              <w:left w:w="57" w:type="dxa"/>
              <w:bottom w:w="28" w:type="dxa"/>
              <w:right w:w="57" w:type="dxa"/>
            </w:tcMar>
            <w:vAlign w:val="center"/>
          </w:tcPr>
          <w:p w:rsidR="00A83BBD" w:rsidRPr="00E83006" w:rsidRDefault="00A83BBD" w:rsidP="004F7A6A">
            <w:pPr>
              <w:rPr>
                <w:rFonts w:ascii="Times New Roman" w:hAnsi="Times New Roman"/>
                <w:sz w:val="24"/>
                <w:szCs w:val="24"/>
              </w:rPr>
            </w:pPr>
          </w:p>
        </w:tc>
        <w:tc>
          <w:tcPr>
            <w:tcW w:w="1734" w:type="dxa"/>
            <w:tcMar>
              <w:top w:w="28" w:type="dxa"/>
              <w:left w:w="57" w:type="dxa"/>
              <w:bottom w:w="28" w:type="dxa"/>
              <w:right w:w="57" w:type="dxa"/>
            </w:tcMar>
            <w:vAlign w:val="center"/>
          </w:tcPr>
          <w:p w:rsidR="00A83BBD" w:rsidRPr="00E83006" w:rsidRDefault="00A83BBD" w:rsidP="004F7A6A">
            <w:pPr>
              <w:jc w:val="center"/>
              <w:rPr>
                <w:rFonts w:ascii="Times New Roman" w:hAnsi="Times New Roman"/>
                <w:sz w:val="24"/>
                <w:szCs w:val="24"/>
              </w:rPr>
            </w:pPr>
            <w:r w:rsidRPr="00E83006">
              <w:rPr>
                <w:rFonts w:ascii="Times New Roman" w:hAnsi="Times New Roman"/>
                <w:sz w:val="24"/>
                <w:szCs w:val="24"/>
              </w:rPr>
              <w:t>Минимальные</w:t>
            </w:r>
          </w:p>
        </w:tc>
        <w:tc>
          <w:tcPr>
            <w:tcW w:w="1742" w:type="dxa"/>
            <w:tcMar>
              <w:top w:w="28" w:type="dxa"/>
              <w:left w:w="57" w:type="dxa"/>
              <w:bottom w:w="28" w:type="dxa"/>
              <w:right w:w="57" w:type="dxa"/>
            </w:tcMar>
            <w:vAlign w:val="center"/>
          </w:tcPr>
          <w:p w:rsidR="00A83BBD" w:rsidRPr="00E83006" w:rsidRDefault="00A83BBD" w:rsidP="004F7A6A">
            <w:pPr>
              <w:jc w:val="center"/>
              <w:rPr>
                <w:rFonts w:ascii="Times New Roman" w:hAnsi="Times New Roman"/>
                <w:sz w:val="24"/>
                <w:szCs w:val="24"/>
              </w:rPr>
            </w:pPr>
            <w:r w:rsidRPr="00E83006">
              <w:rPr>
                <w:rFonts w:ascii="Times New Roman" w:hAnsi="Times New Roman"/>
                <w:sz w:val="24"/>
                <w:szCs w:val="24"/>
              </w:rPr>
              <w:t>Максимальные</w:t>
            </w:r>
          </w:p>
        </w:tc>
      </w:tr>
      <w:tr w:rsidR="004F7A6A" w:rsidRPr="00E83006" w:rsidTr="000A6191">
        <w:trPr>
          <w:trHeight w:val="284"/>
        </w:trPr>
        <w:tc>
          <w:tcPr>
            <w:tcW w:w="676" w:type="dxa"/>
            <w:tcMar>
              <w:top w:w="28" w:type="dxa"/>
              <w:left w:w="57" w:type="dxa"/>
              <w:bottom w:w="28" w:type="dxa"/>
              <w:right w:w="57" w:type="dxa"/>
            </w:tcMar>
            <w:vAlign w:val="center"/>
          </w:tcPr>
          <w:p w:rsidR="004F7A6A" w:rsidRPr="00E83006" w:rsidRDefault="004F7A6A" w:rsidP="0046664F">
            <w:pPr>
              <w:numPr>
                <w:ilvl w:val="0"/>
                <w:numId w:val="41"/>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4F7A6A" w:rsidRPr="00E83006" w:rsidRDefault="004F7A6A" w:rsidP="004F7A6A">
            <w:pPr>
              <w:rPr>
                <w:rFonts w:ascii="Times New Roman" w:hAnsi="Times New Roman"/>
                <w:sz w:val="24"/>
                <w:szCs w:val="24"/>
              </w:rPr>
            </w:pPr>
            <w:r w:rsidRPr="00E83006">
              <w:rPr>
                <w:rFonts w:ascii="Times New Roman" w:hAnsi="Times New Roman"/>
                <w:sz w:val="24"/>
                <w:szCs w:val="24"/>
              </w:rPr>
              <w:t>Предельные (минимальные и (или) максимальные) размеры земельных участков,</w:t>
            </w:r>
          </w:p>
          <w:p w:rsidR="004F7A6A" w:rsidRPr="00E83006" w:rsidRDefault="004F7A6A" w:rsidP="004F7A6A">
            <w:pPr>
              <w:rPr>
                <w:rFonts w:ascii="Times New Roman" w:hAnsi="Times New Roman"/>
                <w:sz w:val="24"/>
                <w:szCs w:val="24"/>
              </w:rPr>
            </w:pPr>
            <w:r w:rsidRPr="00E83006">
              <w:rPr>
                <w:rFonts w:ascii="Times New Roman" w:hAnsi="Times New Roman"/>
                <w:sz w:val="24"/>
                <w:szCs w:val="24"/>
              </w:rPr>
              <w:t>в том числе их площадь</w:t>
            </w:r>
            <w:r w:rsidR="00A83BBD" w:rsidRPr="00E83006">
              <w:rPr>
                <w:rFonts w:ascii="Times New Roman" w:hAnsi="Times New Roman"/>
                <w:sz w:val="24"/>
                <w:szCs w:val="24"/>
              </w:rPr>
              <w:t>, кв. м</w:t>
            </w:r>
          </w:p>
        </w:tc>
      </w:tr>
      <w:tr w:rsidR="00A83BBD" w:rsidRPr="00E83006" w:rsidTr="000A6191">
        <w:trPr>
          <w:trHeight w:val="284"/>
        </w:trPr>
        <w:tc>
          <w:tcPr>
            <w:tcW w:w="676" w:type="dxa"/>
            <w:tcMar>
              <w:top w:w="28" w:type="dxa"/>
              <w:left w:w="57" w:type="dxa"/>
              <w:bottom w:w="28" w:type="dxa"/>
              <w:right w:w="57" w:type="dxa"/>
            </w:tcMar>
            <w:vAlign w:val="center"/>
          </w:tcPr>
          <w:p w:rsidR="00A83BBD" w:rsidRPr="00E83006" w:rsidRDefault="00A83BBD" w:rsidP="0046664F">
            <w:pPr>
              <w:numPr>
                <w:ilvl w:val="0"/>
                <w:numId w:val="42"/>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A83BBD" w:rsidRPr="00E83006" w:rsidRDefault="00A83BBD" w:rsidP="00A83BBD">
            <w:pPr>
              <w:rPr>
                <w:rFonts w:ascii="Times New Roman" w:hAnsi="Times New Roman"/>
                <w:sz w:val="24"/>
                <w:szCs w:val="24"/>
              </w:rPr>
            </w:pPr>
            <w:r w:rsidRPr="00E83006">
              <w:rPr>
                <w:rFonts w:ascii="Times New Roman" w:hAnsi="Times New Roman"/>
                <w:sz w:val="24"/>
                <w:szCs w:val="24"/>
                <w:lang w:eastAsia="zh-CN"/>
              </w:rPr>
              <w:t>13.</w:t>
            </w:r>
            <w:r w:rsidR="00F22375" w:rsidRPr="00E83006">
              <w:rPr>
                <w:rFonts w:ascii="Times New Roman" w:hAnsi="Times New Roman"/>
                <w:sz w:val="24"/>
                <w:szCs w:val="24"/>
                <w:lang w:eastAsia="zh-CN"/>
              </w:rPr>
              <w:t>1</w:t>
            </w:r>
            <w:r w:rsidR="0085415A">
              <w:rPr>
                <w:rFonts w:ascii="Times New Roman" w:hAnsi="Times New Roman"/>
                <w:sz w:val="24"/>
                <w:szCs w:val="24"/>
                <w:lang w:eastAsia="zh-CN"/>
              </w:rPr>
              <w:t>, 13.2</w:t>
            </w:r>
          </w:p>
        </w:tc>
        <w:tc>
          <w:tcPr>
            <w:tcW w:w="1734" w:type="dxa"/>
            <w:tcMar>
              <w:top w:w="28" w:type="dxa"/>
              <w:left w:w="57" w:type="dxa"/>
              <w:bottom w:w="28" w:type="dxa"/>
              <w:right w:w="57" w:type="dxa"/>
            </w:tcMar>
            <w:vAlign w:val="center"/>
          </w:tcPr>
          <w:p w:rsidR="00A83BBD" w:rsidRPr="00E83006" w:rsidRDefault="00A83BBD" w:rsidP="004F7A6A">
            <w:pPr>
              <w:jc w:val="center"/>
              <w:rPr>
                <w:rFonts w:ascii="Times New Roman" w:hAnsi="Times New Roman"/>
                <w:sz w:val="24"/>
                <w:szCs w:val="24"/>
              </w:rPr>
            </w:pPr>
            <w:r w:rsidRPr="00E83006">
              <w:rPr>
                <w:rFonts w:ascii="Times New Roman" w:hAnsi="Times New Roman"/>
                <w:sz w:val="24"/>
                <w:szCs w:val="24"/>
              </w:rPr>
              <w:t>100</w:t>
            </w:r>
          </w:p>
        </w:tc>
        <w:tc>
          <w:tcPr>
            <w:tcW w:w="1742" w:type="dxa"/>
            <w:tcMar>
              <w:top w:w="28" w:type="dxa"/>
              <w:left w:w="57" w:type="dxa"/>
              <w:bottom w:w="28" w:type="dxa"/>
              <w:right w:w="57" w:type="dxa"/>
            </w:tcMar>
            <w:vAlign w:val="center"/>
          </w:tcPr>
          <w:p w:rsidR="00A83BBD" w:rsidRPr="00E83006" w:rsidRDefault="00A83BBD" w:rsidP="004F7A6A">
            <w:pPr>
              <w:jc w:val="center"/>
              <w:rPr>
                <w:rFonts w:ascii="Times New Roman" w:hAnsi="Times New Roman"/>
                <w:sz w:val="24"/>
                <w:szCs w:val="24"/>
              </w:rPr>
            </w:pPr>
            <w:r w:rsidRPr="00E83006">
              <w:rPr>
                <w:rFonts w:ascii="Times New Roman" w:hAnsi="Times New Roman"/>
                <w:sz w:val="24"/>
                <w:szCs w:val="24"/>
              </w:rPr>
              <w:t>1000</w:t>
            </w:r>
          </w:p>
        </w:tc>
      </w:tr>
      <w:tr w:rsidR="00A83BBD" w:rsidRPr="00E83006" w:rsidTr="000A6191">
        <w:trPr>
          <w:trHeight w:val="284"/>
        </w:trPr>
        <w:tc>
          <w:tcPr>
            <w:tcW w:w="676" w:type="dxa"/>
            <w:tcMar>
              <w:top w:w="28" w:type="dxa"/>
              <w:left w:w="57" w:type="dxa"/>
              <w:bottom w:w="28" w:type="dxa"/>
              <w:right w:w="57" w:type="dxa"/>
            </w:tcMar>
            <w:vAlign w:val="center"/>
          </w:tcPr>
          <w:p w:rsidR="00A83BBD" w:rsidRPr="00E83006" w:rsidRDefault="00A83BBD" w:rsidP="0046664F">
            <w:pPr>
              <w:numPr>
                <w:ilvl w:val="0"/>
                <w:numId w:val="42"/>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A83BBD" w:rsidRPr="0039744D" w:rsidRDefault="00266D91" w:rsidP="0039744D">
            <w:pPr>
              <w:rPr>
                <w:rFonts w:ascii="Times New Roman" w:hAnsi="Times New Roman"/>
                <w:sz w:val="24"/>
                <w:szCs w:val="24"/>
                <w:lang w:val="en-US"/>
              </w:rPr>
            </w:pPr>
            <w:r>
              <w:rPr>
                <w:rFonts w:ascii="Times New Roman" w:hAnsi="Times New Roman"/>
                <w:sz w:val="24"/>
                <w:szCs w:val="24"/>
                <w:lang w:eastAsia="zh-CN"/>
              </w:rPr>
              <w:t xml:space="preserve">2.1, </w:t>
            </w:r>
            <w:r w:rsidR="0039744D" w:rsidRPr="0039744D">
              <w:rPr>
                <w:rFonts w:ascii="Times New Roman" w:hAnsi="Times New Roman"/>
                <w:sz w:val="24"/>
                <w:szCs w:val="24"/>
                <w:lang w:eastAsia="zh-CN"/>
              </w:rPr>
              <w:t>2.7.1, 4.4, 4.9.1.1, 4.9.2, 12.0, 12.0.1, 12.0.2, 13.0</w:t>
            </w:r>
          </w:p>
        </w:tc>
        <w:tc>
          <w:tcPr>
            <w:tcW w:w="3476" w:type="dxa"/>
            <w:gridSpan w:val="2"/>
            <w:tcMar>
              <w:top w:w="28" w:type="dxa"/>
              <w:left w:w="57" w:type="dxa"/>
              <w:bottom w:w="28" w:type="dxa"/>
              <w:right w:w="57" w:type="dxa"/>
            </w:tcMar>
            <w:vAlign w:val="center"/>
          </w:tcPr>
          <w:p w:rsidR="00A83BBD" w:rsidRPr="00E83006" w:rsidRDefault="00A83BBD" w:rsidP="00A74E20">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A74E20" w:rsidRPr="00E83006" w:rsidTr="000A6191">
        <w:trPr>
          <w:trHeight w:val="284"/>
        </w:trPr>
        <w:tc>
          <w:tcPr>
            <w:tcW w:w="676" w:type="dxa"/>
            <w:tcMar>
              <w:top w:w="28" w:type="dxa"/>
              <w:left w:w="57" w:type="dxa"/>
              <w:bottom w:w="28" w:type="dxa"/>
              <w:right w:w="57" w:type="dxa"/>
            </w:tcMar>
            <w:vAlign w:val="center"/>
          </w:tcPr>
          <w:p w:rsidR="00A74E20" w:rsidRPr="00E83006" w:rsidRDefault="00A74E20" w:rsidP="0046664F">
            <w:pPr>
              <w:numPr>
                <w:ilvl w:val="0"/>
                <w:numId w:val="41"/>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A74E20" w:rsidRPr="00E83006" w:rsidRDefault="00A74E20" w:rsidP="00A74E20">
            <w:pPr>
              <w:rPr>
                <w:rFonts w:ascii="Times New Roman" w:hAnsi="Times New Roman"/>
                <w:sz w:val="24"/>
                <w:szCs w:val="24"/>
              </w:rPr>
            </w:pPr>
            <w:r w:rsidRPr="00E83006">
              <w:rPr>
                <w:rFonts w:ascii="Times New Roman" w:hAnsi="Times New Roman"/>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A83BBD" w:rsidRPr="00E83006">
              <w:rPr>
                <w:rFonts w:ascii="Times New Roman" w:hAnsi="Times New Roman"/>
                <w:sz w:val="24"/>
                <w:szCs w:val="24"/>
              </w:rPr>
              <w:t xml:space="preserve">, </w:t>
            </w:r>
            <w:proofErr w:type="gramStart"/>
            <w:r w:rsidR="00A83BBD" w:rsidRPr="00E83006">
              <w:rPr>
                <w:rFonts w:ascii="Times New Roman" w:hAnsi="Times New Roman"/>
                <w:sz w:val="24"/>
                <w:szCs w:val="24"/>
              </w:rPr>
              <w:t>м</w:t>
            </w:r>
            <w:proofErr w:type="gramEnd"/>
          </w:p>
        </w:tc>
      </w:tr>
      <w:tr w:rsidR="00A83BBD" w:rsidRPr="00E83006" w:rsidTr="000A6191">
        <w:trPr>
          <w:trHeight w:val="284"/>
        </w:trPr>
        <w:tc>
          <w:tcPr>
            <w:tcW w:w="676" w:type="dxa"/>
            <w:tcMar>
              <w:top w:w="28" w:type="dxa"/>
              <w:left w:w="57" w:type="dxa"/>
              <w:bottom w:w="28" w:type="dxa"/>
              <w:right w:w="57" w:type="dxa"/>
            </w:tcMar>
            <w:vAlign w:val="center"/>
          </w:tcPr>
          <w:p w:rsidR="00A83BBD" w:rsidRPr="00E83006" w:rsidRDefault="00A83BBD" w:rsidP="0046664F">
            <w:pPr>
              <w:numPr>
                <w:ilvl w:val="0"/>
                <w:numId w:val="43"/>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A83BBD" w:rsidRPr="0039744D" w:rsidRDefault="00266D91" w:rsidP="00A83BBD">
            <w:pPr>
              <w:rPr>
                <w:rFonts w:ascii="Times New Roman" w:hAnsi="Times New Roman"/>
                <w:sz w:val="24"/>
                <w:szCs w:val="24"/>
                <w:lang w:val="en-US"/>
              </w:rPr>
            </w:pPr>
            <w:r>
              <w:rPr>
                <w:rFonts w:ascii="Times New Roman" w:hAnsi="Times New Roman"/>
                <w:sz w:val="24"/>
                <w:szCs w:val="24"/>
                <w:lang w:eastAsia="zh-CN"/>
              </w:rPr>
              <w:t xml:space="preserve">2.1, </w:t>
            </w:r>
            <w:r w:rsidR="0039744D" w:rsidRPr="0039744D">
              <w:rPr>
                <w:rFonts w:ascii="Times New Roman" w:hAnsi="Times New Roman"/>
                <w:sz w:val="24"/>
                <w:szCs w:val="24"/>
                <w:lang w:eastAsia="zh-CN"/>
              </w:rPr>
              <w:t>2.7.1, 4.4, 4.9.1.1, 4.9.2, 12.0, 12.0.1, 12.0.2, 13.0, 13.1, 13.2</w:t>
            </w:r>
          </w:p>
        </w:tc>
        <w:tc>
          <w:tcPr>
            <w:tcW w:w="3476" w:type="dxa"/>
            <w:gridSpan w:val="2"/>
            <w:tcMar>
              <w:top w:w="28" w:type="dxa"/>
              <w:left w:w="57" w:type="dxa"/>
              <w:bottom w:w="28" w:type="dxa"/>
              <w:right w:w="57" w:type="dxa"/>
            </w:tcMar>
            <w:vAlign w:val="center"/>
          </w:tcPr>
          <w:p w:rsidR="00A83BBD" w:rsidRPr="00E83006" w:rsidRDefault="00A83BBD" w:rsidP="00A74E20">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A74E20" w:rsidRPr="00E83006" w:rsidTr="000A6191">
        <w:trPr>
          <w:trHeight w:val="284"/>
        </w:trPr>
        <w:tc>
          <w:tcPr>
            <w:tcW w:w="676" w:type="dxa"/>
            <w:tcMar>
              <w:top w:w="28" w:type="dxa"/>
              <w:left w:w="57" w:type="dxa"/>
              <w:bottom w:w="28" w:type="dxa"/>
              <w:right w:w="57" w:type="dxa"/>
            </w:tcMar>
            <w:vAlign w:val="center"/>
          </w:tcPr>
          <w:p w:rsidR="00A74E20" w:rsidRPr="00E83006" w:rsidRDefault="00A74E20" w:rsidP="0046664F">
            <w:pPr>
              <w:numPr>
                <w:ilvl w:val="0"/>
                <w:numId w:val="41"/>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A74E20" w:rsidRPr="00E83006" w:rsidRDefault="00A74E20" w:rsidP="00A74E20">
            <w:pPr>
              <w:rPr>
                <w:rFonts w:ascii="Times New Roman" w:hAnsi="Times New Roman"/>
                <w:sz w:val="24"/>
                <w:szCs w:val="24"/>
              </w:rPr>
            </w:pPr>
            <w:r w:rsidRPr="00E83006">
              <w:rPr>
                <w:rFonts w:ascii="Times New Roman" w:hAnsi="Times New Roman"/>
                <w:sz w:val="24"/>
                <w:szCs w:val="24"/>
              </w:rPr>
              <w:t>Предельная высота зданий, строений, сооружений</w:t>
            </w:r>
            <w:r w:rsidR="00A83BBD" w:rsidRPr="00E83006">
              <w:rPr>
                <w:rFonts w:ascii="Times New Roman" w:hAnsi="Times New Roman"/>
                <w:sz w:val="24"/>
                <w:szCs w:val="24"/>
              </w:rPr>
              <w:t xml:space="preserve">, </w:t>
            </w:r>
            <w:proofErr w:type="gramStart"/>
            <w:r w:rsidR="00A83BBD" w:rsidRPr="00E83006">
              <w:rPr>
                <w:rFonts w:ascii="Times New Roman" w:hAnsi="Times New Roman"/>
                <w:sz w:val="24"/>
                <w:szCs w:val="24"/>
              </w:rPr>
              <w:t>м</w:t>
            </w:r>
            <w:proofErr w:type="gramEnd"/>
          </w:p>
        </w:tc>
      </w:tr>
      <w:tr w:rsidR="00A83BBD" w:rsidRPr="00E83006" w:rsidTr="000A6191">
        <w:trPr>
          <w:trHeight w:val="284"/>
        </w:trPr>
        <w:tc>
          <w:tcPr>
            <w:tcW w:w="676" w:type="dxa"/>
            <w:tcMar>
              <w:top w:w="28" w:type="dxa"/>
              <w:left w:w="57" w:type="dxa"/>
              <w:bottom w:w="28" w:type="dxa"/>
              <w:right w:w="57" w:type="dxa"/>
            </w:tcMar>
            <w:vAlign w:val="center"/>
          </w:tcPr>
          <w:p w:rsidR="00A83BBD" w:rsidRPr="00E83006" w:rsidRDefault="00A83BBD" w:rsidP="0046664F">
            <w:pPr>
              <w:numPr>
                <w:ilvl w:val="0"/>
                <w:numId w:val="44"/>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A83BBD" w:rsidRPr="0039744D" w:rsidRDefault="00266D91" w:rsidP="00A83BBD">
            <w:pPr>
              <w:rPr>
                <w:rFonts w:ascii="Times New Roman" w:hAnsi="Times New Roman"/>
                <w:sz w:val="24"/>
                <w:szCs w:val="24"/>
                <w:lang w:val="en-US"/>
              </w:rPr>
            </w:pPr>
            <w:r>
              <w:rPr>
                <w:rFonts w:ascii="Times New Roman" w:hAnsi="Times New Roman"/>
                <w:sz w:val="24"/>
                <w:szCs w:val="24"/>
                <w:lang w:eastAsia="zh-CN"/>
              </w:rPr>
              <w:t xml:space="preserve">2.1, </w:t>
            </w:r>
            <w:r w:rsidR="0039744D" w:rsidRPr="0039744D">
              <w:rPr>
                <w:rFonts w:ascii="Times New Roman" w:hAnsi="Times New Roman"/>
                <w:sz w:val="24"/>
                <w:szCs w:val="24"/>
                <w:lang w:eastAsia="zh-CN"/>
              </w:rPr>
              <w:t>2.7.1, 4.4, 4.9.1.1, 4.9.2, 12.0, 12.0.1, 12.0.2, 13.0, 13.1, 13.2</w:t>
            </w:r>
          </w:p>
        </w:tc>
        <w:tc>
          <w:tcPr>
            <w:tcW w:w="3476" w:type="dxa"/>
            <w:gridSpan w:val="2"/>
            <w:tcMar>
              <w:top w:w="28" w:type="dxa"/>
              <w:left w:w="57" w:type="dxa"/>
              <w:bottom w:w="28" w:type="dxa"/>
              <w:right w:w="57" w:type="dxa"/>
            </w:tcMar>
            <w:vAlign w:val="center"/>
          </w:tcPr>
          <w:p w:rsidR="00A83BBD" w:rsidRPr="00E83006" w:rsidRDefault="00A83BBD" w:rsidP="00A74E20">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A74E20" w:rsidRPr="00E83006" w:rsidTr="000A6191">
        <w:trPr>
          <w:trHeight w:val="284"/>
        </w:trPr>
        <w:tc>
          <w:tcPr>
            <w:tcW w:w="676" w:type="dxa"/>
            <w:tcMar>
              <w:top w:w="28" w:type="dxa"/>
              <w:left w:w="57" w:type="dxa"/>
              <w:bottom w:w="28" w:type="dxa"/>
              <w:right w:w="57" w:type="dxa"/>
            </w:tcMar>
            <w:vAlign w:val="center"/>
          </w:tcPr>
          <w:p w:rsidR="00A74E20" w:rsidRPr="00E83006" w:rsidRDefault="00A74E20" w:rsidP="0046664F">
            <w:pPr>
              <w:numPr>
                <w:ilvl w:val="0"/>
                <w:numId w:val="41"/>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A74E20" w:rsidRPr="00E83006" w:rsidRDefault="00A74E20" w:rsidP="00A74E20">
            <w:pPr>
              <w:rPr>
                <w:rFonts w:ascii="Times New Roman" w:hAnsi="Times New Roman"/>
                <w:sz w:val="24"/>
                <w:szCs w:val="24"/>
              </w:rPr>
            </w:pPr>
            <w:r w:rsidRPr="00E83006">
              <w:rPr>
                <w:rFonts w:ascii="Times New Roman" w:hAnsi="Times New Roman"/>
                <w:sz w:val="24"/>
                <w:szCs w:val="24"/>
              </w:rPr>
              <w:t>Максимальный процент застройки в границах земельного участка, определяемый</w:t>
            </w:r>
          </w:p>
          <w:p w:rsidR="00A74E20" w:rsidRPr="00E83006" w:rsidRDefault="00A74E20" w:rsidP="00A74E20">
            <w:pPr>
              <w:rPr>
                <w:rFonts w:ascii="Times New Roman" w:hAnsi="Times New Roman"/>
                <w:sz w:val="24"/>
                <w:szCs w:val="24"/>
              </w:rPr>
            </w:pPr>
            <w:r w:rsidRPr="00E83006">
              <w:rPr>
                <w:rFonts w:ascii="Times New Roman" w:hAnsi="Times New Roman"/>
                <w:sz w:val="24"/>
                <w:szCs w:val="24"/>
              </w:rPr>
              <w:t>как отношение суммарной площади земельного участка, которая может быть застроена,</w:t>
            </w:r>
          </w:p>
          <w:p w:rsidR="00A74E20" w:rsidRPr="00E83006" w:rsidRDefault="00A74E20" w:rsidP="00A74E20">
            <w:pPr>
              <w:rPr>
                <w:rFonts w:ascii="Times New Roman" w:hAnsi="Times New Roman"/>
                <w:sz w:val="24"/>
                <w:szCs w:val="24"/>
              </w:rPr>
            </w:pPr>
            <w:r w:rsidRPr="00E83006">
              <w:rPr>
                <w:rFonts w:ascii="Times New Roman" w:hAnsi="Times New Roman"/>
                <w:sz w:val="24"/>
                <w:szCs w:val="24"/>
              </w:rPr>
              <w:t>ко всей площади земельного участка</w:t>
            </w:r>
            <w:r w:rsidR="00A83BBD" w:rsidRPr="00E83006">
              <w:rPr>
                <w:rFonts w:ascii="Times New Roman" w:hAnsi="Times New Roman"/>
                <w:sz w:val="24"/>
                <w:szCs w:val="24"/>
              </w:rPr>
              <w:t>, %</w:t>
            </w:r>
          </w:p>
        </w:tc>
      </w:tr>
      <w:tr w:rsidR="00A83BBD" w:rsidRPr="00E83006" w:rsidTr="000A6191">
        <w:trPr>
          <w:trHeight w:val="284"/>
        </w:trPr>
        <w:tc>
          <w:tcPr>
            <w:tcW w:w="676" w:type="dxa"/>
            <w:tcMar>
              <w:top w:w="28" w:type="dxa"/>
              <w:left w:w="57" w:type="dxa"/>
              <w:bottom w:w="28" w:type="dxa"/>
              <w:right w:w="57" w:type="dxa"/>
            </w:tcMar>
            <w:vAlign w:val="center"/>
          </w:tcPr>
          <w:p w:rsidR="00A83BBD" w:rsidRPr="00E83006" w:rsidRDefault="00A83BBD" w:rsidP="0046664F">
            <w:pPr>
              <w:numPr>
                <w:ilvl w:val="0"/>
                <w:numId w:val="45"/>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A83BBD" w:rsidRPr="00E83006" w:rsidRDefault="00266D91" w:rsidP="00A83BBD">
            <w:pPr>
              <w:rPr>
                <w:rFonts w:ascii="Times New Roman" w:hAnsi="Times New Roman"/>
                <w:sz w:val="24"/>
                <w:szCs w:val="24"/>
              </w:rPr>
            </w:pPr>
            <w:r>
              <w:rPr>
                <w:rFonts w:ascii="Times New Roman" w:hAnsi="Times New Roman"/>
                <w:sz w:val="24"/>
                <w:szCs w:val="24"/>
                <w:lang w:eastAsia="zh-CN"/>
              </w:rPr>
              <w:t xml:space="preserve">2.1, </w:t>
            </w:r>
            <w:r w:rsidR="0039744D" w:rsidRPr="0039744D">
              <w:rPr>
                <w:rFonts w:ascii="Times New Roman" w:hAnsi="Times New Roman"/>
                <w:sz w:val="24"/>
                <w:szCs w:val="24"/>
                <w:lang w:eastAsia="zh-CN"/>
              </w:rPr>
              <w:t>2.7.1, 4.4, 4.9.1.1, 4.9.2, 12.0, 12.0.1, 12.0.2, 13.0, 13.1, 13.2</w:t>
            </w:r>
          </w:p>
        </w:tc>
        <w:tc>
          <w:tcPr>
            <w:tcW w:w="3476" w:type="dxa"/>
            <w:gridSpan w:val="2"/>
            <w:tcMar>
              <w:top w:w="28" w:type="dxa"/>
              <w:left w:w="57" w:type="dxa"/>
              <w:bottom w:w="28" w:type="dxa"/>
              <w:right w:w="57" w:type="dxa"/>
            </w:tcMar>
            <w:vAlign w:val="center"/>
          </w:tcPr>
          <w:p w:rsidR="00A83BBD" w:rsidRPr="00E83006" w:rsidRDefault="00A83BBD" w:rsidP="00A74E20">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bl>
    <w:p w:rsidR="006D2E08" w:rsidRPr="00E83006" w:rsidRDefault="006D2E08" w:rsidP="0046664F">
      <w:pPr>
        <w:pStyle w:val="a8"/>
        <w:numPr>
          <w:ilvl w:val="0"/>
          <w:numId w:val="10"/>
        </w:numPr>
        <w:spacing w:before="120" w:after="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6D2E08" w:rsidRPr="00E83006" w:rsidRDefault="006D2E08" w:rsidP="006D2E08">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lastRenderedPageBreak/>
        <w:t>Оборот земельных участков осуществляется в соответствии с гражданским законодательством и Земельным кодексом Российской Федерации. Содержание ограничений оборота земельных участков устанавливается Земельным кодексом Российской Федерации, федеральными законами.</w:t>
      </w:r>
    </w:p>
    <w:p w:rsidR="006D2E08" w:rsidRDefault="006D2E08" w:rsidP="006D2E08">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в границах зон с особыми условиями использования территории, установленные федеральными законами или иными нормативными правовыми актами, указаны в главе 12 настоящих Правил.</w:t>
      </w:r>
    </w:p>
    <w:p w:rsidR="0018332E" w:rsidRPr="00E83006" w:rsidRDefault="0018332E" w:rsidP="0018332E">
      <w:pPr>
        <w:keepNext/>
        <w:spacing w:before="240" w:after="120" w:line="240" w:lineRule="auto"/>
        <w:jc w:val="center"/>
        <w:outlineLvl w:val="2"/>
        <w:rPr>
          <w:rFonts w:ascii="Times New Roman" w:eastAsia="Times New Roman" w:hAnsi="Times New Roman" w:cs="Times New Roman"/>
          <w:b/>
          <w:bCs/>
          <w:color w:val="000000"/>
          <w:sz w:val="28"/>
          <w:szCs w:val="28"/>
          <w:lang w:eastAsia="ru-RU"/>
        </w:rPr>
      </w:pPr>
      <w:bookmarkStart w:id="169" w:name="_Toc171789224"/>
      <w:r w:rsidRPr="00E83006">
        <w:rPr>
          <w:rFonts w:ascii="Times New Roman" w:eastAsia="Times New Roman" w:hAnsi="Times New Roman" w:cs="Times New Roman"/>
          <w:b/>
          <w:bCs/>
          <w:color w:val="000000"/>
          <w:sz w:val="28"/>
          <w:szCs w:val="28"/>
          <w:lang w:eastAsia="ru-RU"/>
        </w:rPr>
        <w:t>Статья </w:t>
      </w:r>
      <w:r w:rsidR="00266D91">
        <w:rPr>
          <w:rFonts w:ascii="Times New Roman" w:eastAsia="Times New Roman" w:hAnsi="Times New Roman" w:cs="Times New Roman"/>
          <w:b/>
          <w:bCs/>
          <w:color w:val="000000"/>
          <w:sz w:val="28"/>
          <w:szCs w:val="28"/>
          <w:lang w:eastAsia="ru-RU"/>
        </w:rPr>
        <w:t>26</w:t>
      </w:r>
      <w:r w:rsidRPr="00E83006">
        <w:rPr>
          <w:rFonts w:ascii="Times New Roman" w:eastAsia="Times New Roman" w:hAnsi="Times New Roman" w:cs="Times New Roman"/>
          <w:b/>
          <w:bCs/>
          <w:color w:val="000000"/>
          <w:sz w:val="28"/>
          <w:szCs w:val="28"/>
          <w:lang w:eastAsia="ru-RU"/>
        </w:rPr>
        <w:t xml:space="preserve">. Зона </w:t>
      </w:r>
      <w:r>
        <w:rPr>
          <w:rFonts w:ascii="Times New Roman" w:eastAsia="Times New Roman" w:hAnsi="Times New Roman" w:cs="Times New Roman"/>
          <w:b/>
          <w:bCs/>
          <w:color w:val="000000"/>
          <w:sz w:val="28"/>
          <w:szCs w:val="28"/>
          <w:lang w:eastAsia="ru-RU"/>
        </w:rPr>
        <w:t>лесов и лесопарков</w:t>
      </w:r>
      <w:bookmarkEnd w:id="169"/>
    </w:p>
    <w:p w:rsidR="0018332E" w:rsidRPr="00E83006" w:rsidRDefault="0018332E" w:rsidP="0046664F">
      <w:pPr>
        <w:pStyle w:val="a8"/>
        <w:numPr>
          <w:ilvl w:val="0"/>
          <w:numId w:val="11"/>
        </w:numPr>
        <w:spacing w:before="120" w:after="0" w:line="24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Кодовое обозначение – Р-</w:t>
      </w:r>
      <w:r w:rsidRPr="00E83006">
        <w:rPr>
          <w:rFonts w:ascii="Times New Roman" w:hAnsi="Times New Roman" w:cs="Times New Roman"/>
          <w:sz w:val="28"/>
          <w:szCs w:val="28"/>
        </w:rPr>
        <w:t>1.</w:t>
      </w:r>
    </w:p>
    <w:p w:rsidR="0018332E" w:rsidRPr="00E83006" w:rsidRDefault="0018332E" w:rsidP="0046664F">
      <w:pPr>
        <w:pStyle w:val="a8"/>
        <w:numPr>
          <w:ilvl w:val="0"/>
          <w:numId w:val="11"/>
        </w:numPr>
        <w:spacing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Виды разрешенного использования земельных участков:</w:t>
      </w:r>
    </w:p>
    <w:tbl>
      <w:tblPr>
        <w:tblStyle w:val="110"/>
        <w:tblW w:w="10206" w:type="dxa"/>
        <w:tblLook w:val="04A0"/>
      </w:tblPr>
      <w:tblGrid>
        <w:gridCol w:w="861"/>
        <w:gridCol w:w="7910"/>
        <w:gridCol w:w="1435"/>
      </w:tblGrid>
      <w:tr w:rsidR="0018332E" w:rsidRPr="00E83006" w:rsidTr="00466417">
        <w:trPr>
          <w:trHeight w:val="284"/>
          <w:tblHeader/>
        </w:trPr>
        <w:tc>
          <w:tcPr>
            <w:tcW w:w="861" w:type="dxa"/>
            <w:shd w:val="clear" w:color="auto" w:fill="auto"/>
            <w:tcMar>
              <w:top w:w="28" w:type="dxa"/>
              <w:left w:w="57" w:type="dxa"/>
              <w:bottom w:w="28" w:type="dxa"/>
              <w:right w:w="57" w:type="dxa"/>
            </w:tcMar>
            <w:vAlign w:val="center"/>
          </w:tcPr>
          <w:p w:rsidR="0018332E" w:rsidRPr="00E83006" w:rsidRDefault="0018332E" w:rsidP="00466417">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 xml:space="preserve">№ </w:t>
            </w:r>
            <w:proofErr w:type="spellStart"/>
            <w:proofErr w:type="gramStart"/>
            <w:r w:rsidRPr="00E83006">
              <w:rPr>
                <w:rFonts w:ascii="Times New Roman" w:hAnsi="Times New Roman" w:cs="Times New Roman"/>
                <w:bCs/>
                <w:sz w:val="24"/>
                <w:szCs w:val="24"/>
                <w:lang w:eastAsia="zh-CN"/>
              </w:rPr>
              <w:t>п</w:t>
            </w:r>
            <w:proofErr w:type="spellEnd"/>
            <w:proofErr w:type="gramEnd"/>
            <w:r w:rsidRPr="00E83006">
              <w:rPr>
                <w:rFonts w:ascii="Times New Roman" w:hAnsi="Times New Roman" w:cs="Times New Roman"/>
                <w:bCs/>
                <w:sz w:val="24"/>
                <w:szCs w:val="24"/>
                <w:lang w:eastAsia="zh-CN"/>
              </w:rPr>
              <w:t>/</w:t>
            </w:r>
            <w:proofErr w:type="spellStart"/>
            <w:r w:rsidRPr="00E83006">
              <w:rPr>
                <w:rFonts w:ascii="Times New Roman" w:hAnsi="Times New Roman" w:cs="Times New Roman"/>
                <w:bCs/>
                <w:sz w:val="24"/>
                <w:szCs w:val="24"/>
                <w:lang w:eastAsia="zh-CN"/>
              </w:rPr>
              <w:t>п</w:t>
            </w:r>
            <w:proofErr w:type="spellEnd"/>
          </w:p>
        </w:tc>
        <w:tc>
          <w:tcPr>
            <w:tcW w:w="7910" w:type="dxa"/>
            <w:shd w:val="clear" w:color="auto" w:fill="auto"/>
            <w:tcMar>
              <w:top w:w="28" w:type="dxa"/>
              <w:left w:w="57" w:type="dxa"/>
              <w:bottom w:w="28" w:type="dxa"/>
              <w:right w:w="57" w:type="dxa"/>
            </w:tcMar>
            <w:vAlign w:val="center"/>
          </w:tcPr>
          <w:p w:rsidR="0018332E" w:rsidRPr="00E83006" w:rsidRDefault="0018332E" w:rsidP="00466417">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Наименование вида разрешенного использования земельного участка</w:t>
            </w:r>
          </w:p>
        </w:tc>
        <w:tc>
          <w:tcPr>
            <w:tcW w:w="1435" w:type="dxa"/>
            <w:shd w:val="clear" w:color="auto" w:fill="auto"/>
            <w:tcMar>
              <w:top w:w="28" w:type="dxa"/>
              <w:left w:w="57" w:type="dxa"/>
              <w:bottom w:w="28" w:type="dxa"/>
              <w:right w:w="57" w:type="dxa"/>
            </w:tcMar>
            <w:vAlign w:val="center"/>
          </w:tcPr>
          <w:p w:rsidR="0018332E" w:rsidRPr="00E83006" w:rsidRDefault="0018332E" w:rsidP="00466417">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Код</w:t>
            </w:r>
          </w:p>
        </w:tc>
      </w:tr>
      <w:tr w:rsidR="0018332E" w:rsidRPr="00E83006" w:rsidTr="00466417">
        <w:trPr>
          <w:trHeight w:val="284"/>
        </w:trPr>
        <w:tc>
          <w:tcPr>
            <w:tcW w:w="10206" w:type="dxa"/>
            <w:gridSpan w:val="3"/>
            <w:tcMar>
              <w:top w:w="28" w:type="dxa"/>
              <w:left w:w="57" w:type="dxa"/>
              <w:bottom w:w="28" w:type="dxa"/>
              <w:right w:w="57" w:type="dxa"/>
            </w:tcMar>
            <w:vAlign w:val="center"/>
          </w:tcPr>
          <w:p w:rsidR="0018332E" w:rsidRPr="00E83006" w:rsidRDefault="0018332E" w:rsidP="00466417">
            <w:pPr>
              <w:jc w:val="center"/>
              <w:rPr>
                <w:rFonts w:ascii="Times New Roman" w:hAnsi="Times New Roman" w:cs="Times New Roman"/>
                <w:sz w:val="24"/>
                <w:szCs w:val="24"/>
              </w:rPr>
            </w:pPr>
            <w:r w:rsidRPr="00E83006">
              <w:rPr>
                <w:rFonts w:ascii="Times New Roman" w:hAnsi="Times New Roman" w:cs="Times New Roman"/>
                <w:sz w:val="24"/>
                <w:szCs w:val="24"/>
                <w:lang w:eastAsia="zh-CN"/>
              </w:rPr>
              <w:t>Основные виды разрешенного использования</w:t>
            </w:r>
          </w:p>
        </w:tc>
      </w:tr>
      <w:tr w:rsidR="0018332E" w:rsidRPr="00E83006" w:rsidTr="00466417">
        <w:trPr>
          <w:trHeight w:val="284"/>
        </w:trPr>
        <w:tc>
          <w:tcPr>
            <w:tcW w:w="861" w:type="dxa"/>
            <w:tcMar>
              <w:top w:w="28" w:type="dxa"/>
              <w:left w:w="57" w:type="dxa"/>
              <w:bottom w:w="28" w:type="dxa"/>
              <w:right w:w="57" w:type="dxa"/>
            </w:tcMar>
            <w:vAlign w:val="center"/>
          </w:tcPr>
          <w:p w:rsidR="0018332E" w:rsidRPr="00E83006" w:rsidRDefault="0018332E" w:rsidP="0046664F">
            <w:pPr>
              <w:numPr>
                <w:ilvl w:val="0"/>
                <w:numId w:val="29"/>
              </w:numPr>
              <w:jc w:val="center"/>
              <w:rPr>
                <w:rFonts w:ascii="Times New Roman" w:hAnsi="Times New Roman" w:cs="Times New Roman"/>
                <w:sz w:val="24"/>
                <w:szCs w:val="24"/>
              </w:rPr>
            </w:pPr>
          </w:p>
        </w:tc>
        <w:tc>
          <w:tcPr>
            <w:tcW w:w="7910" w:type="dxa"/>
            <w:tcMar>
              <w:top w:w="28" w:type="dxa"/>
              <w:left w:w="57" w:type="dxa"/>
              <w:bottom w:w="28" w:type="dxa"/>
              <w:right w:w="57" w:type="dxa"/>
            </w:tcMar>
            <w:vAlign w:val="center"/>
          </w:tcPr>
          <w:p w:rsidR="0018332E" w:rsidRPr="00E83006" w:rsidRDefault="00A2174F" w:rsidP="00A2174F">
            <w:pPr>
              <w:rPr>
                <w:rFonts w:ascii="Times New Roman" w:hAnsi="Times New Roman" w:cs="Times New Roman"/>
                <w:sz w:val="24"/>
                <w:szCs w:val="24"/>
              </w:rPr>
            </w:pPr>
            <w:r w:rsidRPr="00A2174F">
              <w:rPr>
                <w:rFonts w:ascii="Times New Roman" w:hAnsi="Times New Roman" w:cs="Times New Roman"/>
                <w:sz w:val="24"/>
                <w:szCs w:val="24"/>
              </w:rPr>
              <w:t>Использование лесов</w:t>
            </w:r>
          </w:p>
        </w:tc>
        <w:tc>
          <w:tcPr>
            <w:tcW w:w="1435" w:type="dxa"/>
            <w:tcMar>
              <w:top w:w="28" w:type="dxa"/>
              <w:left w:w="57" w:type="dxa"/>
              <w:bottom w:w="28" w:type="dxa"/>
              <w:right w:w="57" w:type="dxa"/>
            </w:tcMar>
            <w:vAlign w:val="center"/>
          </w:tcPr>
          <w:p w:rsidR="0018332E" w:rsidRPr="00E83006" w:rsidRDefault="00A2174F" w:rsidP="00466417">
            <w:pPr>
              <w:jc w:val="center"/>
              <w:rPr>
                <w:rFonts w:ascii="Times New Roman" w:hAnsi="Times New Roman" w:cs="Times New Roman"/>
                <w:color w:val="000000"/>
                <w:sz w:val="24"/>
                <w:szCs w:val="24"/>
                <w:lang w:eastAsia="zh-CN"/>
              </w:rPr>
            </w:pPr>
            <w:r>
              <w:rPr>
                <w:rFonts w:ascii="Times New Roman" w:hAnsi="Times New Roman" w:cs="Times New Roman"/>
                <w:color w:val="000000"/>
                <w:sz w:val="24"/>
                <w:szCs w:val="24"/>
                <w:lang w:eastAsia="zh-CN"/>
              </w:rPr>
              <w:t>10.0</w:t>
            </w:r>
          </w:p>
        </w:tc>
      </w:tr>
      <w:tr w:rsidR="0018332E" w:rsidRPr="00E83006" w:rsidTr="00466417">
        <w:trPr>
          <w:trHeight w:val="284"/>
        </w:trPr>
        <w:tc>
          <w:tcPr>
            <w:tcW w:w="861" w:type="dxa"/>
            <w:tcMar>
              <w:top w:w="28" w:type="dxa"/>
              <w:left w:w="57" w:type="dxa"/>
              <w:bottom w:w="28" w:type="dxa"/>
              <w:right w:w="57" w:type="dxa"/>
            </w:tcMar>
            <w:vAlign w:val="center"/>
          </w:tcPr>
          <w:p w:rsidR="0018332E" w:rsidRPr="00E83006" w:rsidRDefault="0018332E" w:rsidP="0046664F">
            <w:pPr>
              <w:numPr>
                <w:ilvl w:val="0"/>
                <w:numId w:val="29"/>
              </w:numPr>
              <w:ind w:left="284" w:firstLine="0"/>
              <w:jc w:val="center"/>
              <w:rPr>
                <w:rFonts w:ascii="Times New Roman" w:hAnsi="Times New Roman" w:cs="Times New Roman"/>
                <w:sz w:val="24"/>
                <w:szCs w:val="24"/>
              </w:rPr>
            </w:pPr>
          </w:p>
        </w:tc>
        <w:tc>
          <w:tcPr>
            <w:tcW w:w="7910" w:type="dxa"/>
            <w:tcMar>
              <w:top w:w="28" w:type="dxa"/>
              <w:left w:w="57" w:type="dxa"/>
              <w:bottom w:w="28" w:type="dxa"/>
              <w:right w:w="57" w:type="dxa"/>
            </w:tcMar>
            <w:vAlign w:val="center"/>
          </w:tcPr>
          <w:p w:rsidR="0018332E" w:rsidRPr="00E83006" w:rsidRDefault="00A2174F" w:rsidP="00A2174F">
            <w:pPr>
              <w:rPr>
                <w:rFonts w:ascii="Times New Roman" w:hAnsi="Times New Roman" w:cs="Times New Roman"/>
                <w:sz w:val="24"/>
                <w:szCs w:val="24"/>
              </w:rPr>
            </w:pPr>
            <w:r w:rsidRPr="00A2174F">
              <w:rPr>
                <w:rFonts w:ascii="Times New Roman" w:hAnsi="Times New Roman" w:cs="Times New Roman"/>
                <w:sz w:val="24"/>
                <w:szCs w:val="24"/>
              </w:rPr>
              <w:t>Лесные плантации</w:t>
            </w:r>
          </w:p>
        </w:tc>
        <w:tc>
          <w:tcPr>
            <w:tcW w:w="1435" w:type="dxa"/>
            <w:tcMar>
              <w:top w:w="28" w:type="dxa"/>
              <w:left w:w="57" w:type="dxa"/>
              <w:bottom w:w="28" w:type="dxa"/>
              <w:right w:w="57" w:type="dxa"/>
            </w:tcMar>
            <w:vAlign w:val="center"/>
          </w:tcPr>
          <w:p w:rsidR="0018332E" w:rsidRPr="00E83006" w:rsidRDefault="00A2174F" w:rsidP="00466417">
            <w:pPr>
              <w:jc w:val="center"/>
              <w:rPr>
                <w:rFonts w:ascii="Times New Roman" w:hAnsi="Times New Roman" w:cs="Times New Roman"/>
                <w:sz w:val="24"/>
                <w:szCs w:val="24"/>
                <w:lang w:eastAsia="zh-CN"/>
              </w:rPr>
            </w:pPr>
            <w:r>
              <w:rPr>
                <w:rFonts w:ascii="Times New Roman" w:hAnsi="Times New Roman" w:cs="Times New Roman"/>
                <w:sz w:val="24"/>
                <w:szCs w:val="24"/>
                <w:lang w:eastAsia="zh-CN"/>
              </w:rPr>
              <w:t>10.2</w:t>
            </w:r>
          </w:p>
        </w:tc>
      </w:tr>
      <w:tr w:rsidR="0018332E" w:rsidRPr="00E83006" w:rsidTr="00466417">
        <w:trPr>
          <w:trHeight w:val="284"/>
        </w:trPr>
        <w:tc>
          <w:tcPr>
            <w:tcW w:w="861" w:type="dxa"/>
            <w:tcMar>
              <w:top w:w="28" w:type="dxa"/>
              <w:left w:w="57" w:type="dxa"/>
              <w:bottom w:w="28" w:type="dxa"/>
              <w:right w:w="57" w:type="dxa"/>
            </w:tcMar>
            <w:vAlign w:val="center"/>
          </w:tcPr>
          <w:p w:rsidR="0018332E" w:rsidRPr="00E83006" w:rsidRDefault="0018332E" w:rsidP="0046664F">
            <w:pPr>
              <w:numPr>
                <w:ilvl w:val="0"/>
                <w:numId w:val="29"/>
              </w:numPr>
              <w:jc w:val="center"/>
              <w:rPr>
                <w:rFonts w:ascii="Times New Roman" w:hAnsi="Times New Roman" w:cs="Times New Roman"/>
                <w:sz w:val="24"/>
                <w:szCs w:val="24"/>
              </w:rPr>
            </w:pPr>
          </w:p>
        </w:tc>
        <w:tc>
          <w:tcPr>
            <w:tcW w:w="7910" w:type="dxa"/>
            <w:tcMar>
              <w:top w:w="28" w:type="dxa"/>
              <w:left w:w="57" w:type="dxa"/>
              <w:bottom w:w="28" w:type="dxa"/>
              <w:right w:w="57" w:type="dxa"/>
            </w:tcMar>
            <w:vAlign w:val="center"/>
          </w:tcPr>
          <w:p w:rsidR="0018332E" w:rsidRPr="00E83006" w:rsidRDefault="00A2174F" w:rsidP="00A2174F">
            <w:pPr>
              <w:rPr>
                <w:rFonts w:ascii="Times New Roman" w:hAnsi="Times New Roman" w:cs="Times New Roman"/>
                <w:sz w:val="24"/>
                <w:szCs w:val="24"/>
              </w:rPr>
            </w:pPr>
            <w:r w:rsidRPr="00A2174F">
              <w:rPr>
                <w:rFonts w:ascii="Times New Roman" w:hAnsi="Times New Roman" w:cs="Times New Roman"/>
                <w:sz w:val="24"/>
                <w:szCs w:val="24"/>
              </w:rPr>
              <w:t>Резервные леса</w:t>
            </w:r>
          </w:p>
        </w:tc>
        <w:tc>
          <w:tcPr>
            <w:tcW w:w="1435" w:type="dxa"/>
            <w:tcMar>
              <w:top w:w="28" w:type="dxa"/>
              <w:left w:w="57" w:type="dxa"/>
              <w:bottom w:w="28" w:type="dxa"/>
              <w:right w:w="57" w:type="dxa"/>
            </w:tcMar>
            <w:vAlign w:val="center"/>
          </w:tcPr>
          <w:p w:rsidR="0018332E" w:rsidRPr="00E83006" w:rsidRDefault="00A2174F" w:rsidP="00466417">
            <w:pPr>
              <w:jc w:val="center"/>
              <w:rPr>
                <w:rFonts w:ascii="Times New Roman" w:hAnsi="Times New Roman" w:cs="Times New Roman"/>
                <w:sz w:val="24"/>
                <w:szCs w:val="24"/>
              </w:rPr>
            </w:pPr>
            <w:r>
              <w:rPr>
                <w:rFonts w:ascii="Times New Roman" w:hAnsi="Times New Roman" w:cs="Times New Roman"/>
                <w:sz w:val="24"/>
                <w:szCs w:val="24"/>
              </w:rPr>
              <w:t>10.4</w:t>
            </w:r>
          </w:p>
        </w:tc>
      </w:tr>
      <w:tr w:rsidR="0018332E" w:rsidRPr="00E83006" w:rsidTr="00466417">
        <w:trPr>
          <w:trHeight w:val="284"/>
        </w:trPr>
        <w:tc>
          <w:tcPr>
            <w:tcW w:w="861" w:type="dxa"/>
            <w:tcMar>
              <w:top w:w="28" w:type="dxa"/>
              <w:left w:w="57" w:type="dxa"/>
              <w:bottom w:w="28" w:type="dxa"/>
              <w:right w:w="57" w:type="dxa"/>
            </w:tcMar>
            <w:vAlign w:val="center"/>
          </w:tcPr>
          <w:p w:rsidR="0018332E" w:rsidRPr="00E83006" w:rsidRDefault="0018332E" w:rsidP="0046664F">
            <w:pPr>
              <w:numPr>
                <w:ilvl w:val="0"/>
                <w:numId w:val="29"/>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18332E" w:rsidRPr="00E83006" w:rsidRDefault="0018332E" w:rsidP="00466417">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Улично-дорожная сеть</w:t>
            </w:r>
          </w:p>
        </w:tc>
        <w:tc>
          <w:tcPr>
            <w:tcW w:w="1435" w:type="dxa"/>
            <w:shd w:val="clear" w:color="auto" w:fill="auto"/>
            <w:tcMar>
              <w:top w:w="28" w:type="dxa"/>
              <w:left w:w="57" w:type="dxa"/>
              <w:bottom w:w="28" w:type="dxa"/>
              <w:right w:w="57" w:type="dxa"/>
            </w:tcMar>
            <w:vAlign w:val="center"/>
          </w:tcPr>
          <w:p w:rsidR="0018332E" w:rsidRPr="00E83006" w:rsidRDefault="0018332E" w:rsidP="00466417">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12.0.1</w:t>
            </w:r>
          </w:p>
        </w:tc>
      </w:tr>
      <w:tr w:rsidR="0018332E" w:rsidRPr="00E83006" w:rsidTr="00466417">
        <w:trPr>
          <w:trHeight w:val="284"/>
        </w:trPr>
        <w:tc>
          <w:tcPr>
            <w:tcW w:w="10206" w:type="dxa"/>
            <w:gridSpan w:val="3"/>
            <w:tcMar>
              <w:top w:w="28" w:type="dxa"/>
              <w:left w:w="57" w:type="dxa"/>
              <w:bottom w:w="28" w:type="dxa"/>
              <w:right w:w="57" w:type="dxa"/>
            </w:tcMar>
            <w:vAlign w:val="center"/>
          </w:tcPr>
          <w:p w:rsidR="0018332E" w:rsidRPr="00E83006" w:rsidRDefault="0018332E" w:rsidP="00466417">
            <w:pPr>
              <w:jc w:val="center"/>
              <w:rPr>
                <w:rFonts w:ascii="Times New Roman" w:hAnsi="Times New Roman" w:cs="Times New Roman"/>
                <w:sz w:val="24"/>
                <w:szCs w:val="24"/>
              </w:rPr>
            </w:pPr>
            <w:r w:rsidRPr="00E83006">
              <w:rPr>
                <w:rFonts w:ascii="Times New Roman" w:hAnsi="Times New Roman" w:cs="Times New Roman"/>
                <w:sz w:val="24"/>
                <w:szCs w:val="24"/>
              </w:rPr>
              <w:t>Условно разрешенные виды использования</w:t>
            </w:r>
          </w:p>
        </w:tc>
      </w:tr>
      <w:tr w:rsidR="00A2174F" w:rsidRPr="00E83006" w:rsidTr="00466417">
        <w:trPr>
          <w:trHeight w:val="284"/>
        </w:trPr>
        <w:tc>
          <w:tcPr>
            <w:tcW w:w="861" w:type="dxa"/>
            <w:tcMar>
              <w:top w:w="28" w:type="dxa"/>
              <w:left w:w="57" w:type="dxa"/>
              <w:bottom w:w="28" w:type="dxa"/>
              <w:right w:w="57" w:type="dxa"/>
            </w:tcMar>
            <w:vAlign w:val="center"/>
          </w:tcPr>
          <w:p w:rsidR="00A2174F" w:rsidRPr="00E83006" w:rsidRDefault="00A2174F" w:rsidP="0046664F">
            <w:pPr>
              <w:numPr>
                <w:ilvl w:val="0"/>
                <w:numId w:val="29"/>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A2174F" w:rsidRPr="00E83006" w:rsidRDefault="00A2174F" w:rsidP="00A2174F">
            <w:pPr>
              <w:jc w:val="both"/>
              <w:rPr>
                <w:rFonts w:ascii="Times New Roman" w:hAnsi="Times New Roman" w:cs="Times New Roman"/>
                <w:sz w:val="24"/>
                <w:szCs w:val="24"/>
              </w:rPr>
            </w:pPr>
            <w:r w:rsidRPr="00E83006">
              <w:rPr>
                <w:rFonts w:ascii="Times New Roman" w:hAnsi="Times New Roman" w:cs="Times New Roman"/>
                <w:sz w:val="24"/>
                <w:szCs w:val="24"/>
              </w:rPr>
              <w:t>Предоставление коммунальных услуг</w:t>
            </w:r>
          </w:p>
        </w:tc>
        <w:tc>
          <w:tcPr>
            <w:tcW w:w="1435" w:type="dxa"/>
            <w:shd w:val="clear" w:color="auto" w:fill="auto"/>
            <w:tcMar>
              <w:top w:w="28" w:type="dxa"/>
              <w:left w:w="57" w:type="dxa"/>
              <w:bottom w:w="28" w:type="dxa"/>
              <w:right w:w="57" w:type="dxa"/>
            </w:tcMar>
            <w:vAlign w:val="center"/>
          </w:tcPr>
          <w:p w:rsidR="00A2174F" w:rsidRPr="00E83006" w:rsidRDefault="00A2174F" w:rsidP="00A2174F">
            <w:pPr>
              <w:jc w:val="center"/>
              <w:rPr>
                <w:rFonts w:ascii="Times New Roman" w:hAnsi="Times New Roman" w:cs="Times New Roman"/>
                <w:color w:val="000000"/>
                <w:sz w:val="24"/>
                <w:szCs w:val="24"/>
                <w:lang w:eastAsia="zh-CN"/>
              </w:rPr>
            </w:pPr>
            <w:r w:rsidRPr="00E83006">
              <w:rPr>
                <w:rFonts w:ascii="Times New Roman" w:hAnsi="Times New Roman" w:cs="Times New Roman"/>
                <w:sz w:val="24"/>
                <w:szCs w:val="24"/>
              </w:rPr>
              <w:t>3.1.1</w:t>
            </w:r>
          </w:p>
        </w:tc>
      </w:tr>
      <w:tr w:rsidR="00A2174F" w:rsidRPr="00E83006" w:rsidTr="00466417">
        <w:trPr>
          <w:trHeight w:val="284"/>
        </w:trPr>
        <w:tc>
          <w:tcPr>
            <w:tcW w:w="861" w:type="dxa"/>
            <w:tcMar>
              <w:top w:w="28" w:type="dxa"/>
              <w:left w:w="57" w:type="dxa"/>
              <w:bottom w:w="28" w:type="dxa"/>
              <w:right w:w="57" w:type="dxa"/>
            </w:tcMar>
            <w:vAlign w:val="center"/>
          </w:tcPr>
          <w:p w:rsidR="00A2174F" w:rsidRPr="00E83006" w:rsidRDefault="00A2174F" w:rsidP="0046664F">
            <w:pPr>
              <w:numPr>
                <w:ilvl w:val="0"/>
                <w:numId w:val="29"/>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A2174F" w:rsidRPr="00E83006" w:rsidRDefault="00A2174F" w:rsidP="00A2174F">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Площадки для занятий спортом</w:t>
            </w:r>
          </w:p>
        </w:tc>
        <w:tc>
          <w:tcPr>
            <w:tcW w:w="1435" w:type="dxa"/>
            <w:shd w:val="clear" w:color="auto" w:fill="auto"/>
            <w:tcMar>
              <w:top w:w="28" w:type="dxa"/>
              <w:left w:w="57" w:type="dxa"/>
              <w:bottom w:w="28" w:type="dxa"/>
              <w:right w:w="57" w:type="dxa"/>
            </w:tcMar>
            <w:vAlign w:val="center"/>
          </w:tcPr>
          <w:p w:rsidR="00A2174F" w:rsidRPr="00E83006" w:rsidRDefault="00A2174F" w:rsidP="00A2174F">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5.1.3</w:t>
            </w:r>
          </w:p>
        </w:tc>
      </w:tr>
      <w:tr w:rsidR="00A2174F" w:rsidRPr="00E83006" w:rsidTr="00466417">
        <w:trPr>
          <w:trHeight w:val="284"/>
        </w:trPr>
        <w:tc>
          <w:tcPr>
            <w:tcW w:w="861" w:type="dxa"/>
            <w:tcMar>
              <w:top w:w="28" w:type="dxa"/>
              <w:left w:w="57" w:type="dxa"/>
              <w:bottom w:w="28" w:type="dxa"/>
              <w:right w:w="57" w:type="dxa"/>
            </w:tcMar>
            <w:vAlign w:val="center"/>
          </w:tcPr>
          <w:p w:rsidR="00A2174F" w:rsidRPr="00E83006" w:rsidRDefault="00A2174F" w:rsidP="0046664F">
            <w:pPr>
              <w:numPr>
                <w:ilvl w:val="0"/>
                <w:numId w:val="29"/>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A2174F" w:rsidRPr="00E83006" w:rsidRDefault="00A2174F" w:rsidP="00A2174F">
            <w:pPr>
              <w:jc w:val="both"/>
              <w:rPr>
                <w:rFonts w:ascii="Times New Roman" w:hAnsi="Times New Roman" w:cs="Times New Roman"/>
                <w:sz w:val="24"/>
                <w:szCs w:val="24"/>
              </w:rPr>
            </w:pPr>
            <w:r w:rsidRPr="00E83006">
              <w:rPr>
                <w:rFonts w:ascii="Times New Roman" w:hAnsi="Times New Roman" w:cs="Times New Roman"/>
                <w:sz w:val="24"/>
                <w:szCs w:val="24"/>
              </w:rPr>
              <w:t>Водный спорт</w:t>
            </w:r>
          </w:p>
        </w:tc>
        <w:tc>
          <w:tcPr>
            <w:tcW w:w="1435" w:type="dxa"/>
            <w:shd w:val="clear" w:color="auto" w:fill="auto"/>
            <w:tcMar>
              <w:top w:w="28" w:type="dxa"/>
              <w:left w:w="57" w:type="dxa"/>
              <w:bottom w:w="28" w:type="dxa"/>
              <w:right w:w="57" w:type="dxa"/>
            </w:tcMar>
            <w:vAlign w:val="center"/>
          </w:tcPr>
          <w:p w:rsidR="00A2174F" w:rsidRPr="00E83006" w:rsidRDefault="00A2174F" w:rsidP="00A2174F">
            <w:pPr>
              <w:jc w:val="center"/>
              <w:rPr>
                <w:rFonts w:ascii="Times New Roman" w:hAnsi="Times New Roman" w:cs="Times New Roman"/>
                <w:sz w:val="24"/>
                <w:szCs w:val="24"/>
              </w:rPr>
            </w:pPr>
            <w:r w:rsidRPr="00E83006">
              <w:rPr>
                <w:rFonts w:ascii="Times New Roman" w:hAnsi="Times New Roman" w:cs="Times New Roman"/>
                <w:sz w:val="24"/>
                <w:szCs w:val="24"/>
              </w:rPr>
              <w:t>5.1.5</w:t>
            </w:r>
          </w:p>
        </w:tc>
      </w:tr>
      <w:tr w:rsidR="00A2174F" w:rsidRPr="00E83006" w:rsidTr="00466417">
        <w:trPr>
          <w:trHeight w:val="284"/>
        </w:trPr>
        <w:tc>
          <w:tcPr>
            <w:tcW w:w="861" w:type="dxa"/>
            <w:tcMar>
              <w:top w:w="28" w:type="dxa"/>
              <w:left w:w="57" w:type="dxa"/>
              <w:bottom w:w="28" w:type="dxa"/>
              <w:right w:w="57" w:type="dxa"/>
            </w:tcMar>
            <w:vAlign w:val="center"/>
          </w:tcPr>
          <w:p w:rsidR="00A2174F" w:rsidRPr="00E83006" w:rsidRDefault="00A2174F" w:rsidP="0046664F">
            <w:pPr>
              <w:numPr>
                <w:ilvl w:val="0"/>
                <w:numId w:val="29"/>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A2174F" w:rsidRPr="00E83006" w:rsidRDefault="00A2174F" w:rsidP="00A2174F">
            <w:pPr>
              <w:jc w:val="both"/>
              <w:rPr>
                <w:rFonts w:ascii="Times New Roman" w:hAnsi="Times New Roman" w:cs="Times New Roman"/>
                <w:sz w:val="24"/>
                <w:szCs w:val="24"/>
              </w:rPr>
            </w:pPr>
            <w:r w:rsidRPr="00E83006">
              <w:rPr>
                <w:rFonts w:ascii="Times New Roman" w:hAnsi="Times New Roman" w:cs="Times New Roman"/>
                <w:sz w:val="24"/>
                <w:szCs w:val="24"/>
              </w:rPr>
              <w:t>Природно-познавательный туризм</w:t>
            </w:r>
          </w:p>
        </w:tc>
        <w:tc>
          <w:tcPr>
            <w:tcW w:w="1435" w:type="dxa"/>
            <w:shd w:val="clear" w:color="auto" w:fill="auto"/>
            <w:tcMar>
              <w:top w:w="28" w:type="dxa"/>
              <w:left w:w="57" w:type="dxa"/>
              <w:bottom w:w="28" w:type="dxa"/>
              <w:right w:w="57" w:type="dxa"/>
            </w:tcMar>
            <w:vAlign w:val="center"/>
          </w:tcPr>
          <w:p w:rsidR="00A2174F" w:rsidRPr="00E83006" w:rsidRDefault="00A2174F" w:rsidP="00A2174F">
            <w:pPr>
              <w:jc w:val="center"/>
              <w:rPr>
                <w:rFonts w:ascii="Times New Roman" w:hAnsi="Times New Roman" w:cs="Times New Roman"/>
                <w:sz w:val="24"/>
                <w:szCs w:val="24"/>
              </w:rPr>
            </w:pPr>
            <w:r w:rsidRPr="00E83006">
              <w:rPr>
                <w:rFonts w:ascii="Times New Roman" w:hAnsi="Times New Roman" w:cs="Times New Roman"/>
                <w:sz w:val="24"/>
                <w:szCs w:val="24"/>
              </w:rPr>
              <w:t>5.2</w:t>
            </w:r>
          </w:p>
        </w:tc>
      </w:tr>
      <w:tr w:rsidR="00A2174F" w:rsidRPr="00E83006" w:rsidTr="00466417">
        <w:trPr>
          <w:trHeight w:val="284"/>
        </w:trPr>
        <w:tc>
          <w:tcPr>
            <w:tcW w:w="861" w:type="dxa"/>
            <w:tcMar>
              <w:top w:w="28" w:type="dxa"/>
              <w:left w:w="57" w:type="dxa"/>
              <w:bottom w:w="28" w:type="dxa"/>
              <w:right w:w="57" w:type="dxa"/>
            </w:tcMar>
            <w:vAlign w:val="center"/>
          </w:tcPr>
          <w:p w:rsidR="00A2174F" w:rsidRPr="00E83006" w:rsidRDefault="00A2174F" w:rsidP="0046664F">
            <w:pPr>
              <w:numPr>
                <w:ilvl w:val="0"/>
                <w:numId w:val="29"/>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A2174F" w:rsidRPr="00E83006" w:rsidRDefault="00A2174F" w:rsidP="00A2174F">
            <w:pPr>
              <w:jc w:val="both"/>
              <w:rPr>
                <w:rFonts w:ascii="Times New Roman" w:hAnsi="Times New Roman" w:cs="Times New Roman"/>
                <w:sz w:val="24"/>
                <w:szCs w:val="24"/>
              </w:rPr>
            </w:pPr>
            <w:r>
              <w:rPr>
                <w:rFonts w:ascii="Times New Roman" w:hAnsi="Times New Roman" w:cs="Times New Roman"/>
                <w:sz w:val="24"/>
                <w:szCs w:val="24"/>
              </w:rPr>
              <w:t>Охота и рыбалка</w:t>
            </w:r>
          </w:p>
        </w:tc>
        <w:tc>
          <w:tcPr>
            <w:tcW w:w="1435" w:type="dxa"/>
            <w:shd w:val="clear" w:color="auto" w:fill="auto"/>
            <w:tcMar>
              <w:top w:w="28" w:type="dxa"/>
              <w:left w:w="57" w:type="dxa"/>
              <w:bottom w:w="28" w:type="dxa"/>
              <w:right w:w="57" w:type="dxa"/>
            </w:tcMar>
            <w:vAlign w:val="center"/>
          </w:tcPr>
          <w:p w:rsidR="00A2174F" w:rsidRPr="00E83006" w:rsidRDefault="00A2174F" w:rsidP="00A2174F">
            <w:pPr>
              <w:jc w:val="center"/>
              <w:rPr>
                <w:rFonts w:ascii="Times New Roman" w:hAnsi="Times New Roman" w:cs="Times New Roman"/>
                <w:sz w:val="24"/>
                <w:szCs w:val="24"/>
              </w:rPr>
            </w:pPr>
            <w:r>
              <w:rPr>
                <w:rFonts w:ascii="Times New Roman" w:hAnsi="Times New Roman" w:cs="Times New Roman"/>
                <w:sz w:val="24"/>
                <w:szCs w:val="24"/>
              </w:rPr>
              <w:t>5.3</w:t>
            </w:r>
          </w:p>
        </w:tc>
      </w:tr>
      <w:tr w:rsidR="00A2174F" w:rsidRPr="00E83006" w:rsidTr="00466417">
        <w:trPr>
          <w:trHeight w:val="284"/>
        </w:trPr>
        <w:tc>
          <w:tcPr>
            <w:tcW w:w="861" w:type="dxa"/>
            <w:tcMar>
              <w:top w:w="28" w:type="dxa"/>
              <w:left w:w="57" w:type="dxa"/>
              <w:bottom w:w="28" w:type="dxa"/>
              <w:right w:w="57" w:type="dxa"/>
            </w:tcMar>
            <w:vAlign w:val="center"/>
          </w:tcPr>
          <w:p w:rsidR="00A2174F" w:rsidRPr="00E83006" w:rsidRDefault="00A2174F" w:rsidP="0046664F">
            <w:pPr>
              <w:numPr>
                <w:ilvl w:val="0"/>
                <w:numId w:val="29"/>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A2174F" w:rsidRPr="00E83006" w:rsidRDefault="00A2174F" w:rsidP="00A2174F">
            <w:pPr>
              <w:jc w:val="both"/>
              <w:rPr>
                <w:rFonts w:ascii="Times New Roman" w:hAnsi="Times New Roman" w:cs="Times New Roman"/>
                <w:sz w:val="24"/>
                <w:szCs w:val="24"/>
              </w:rPr>
            </w:pPr>
            <w:r w:rsidRPr="00E83006">
              <w:rPr>
                <w:rFonts w:ascii="Times New Roman" w:hAnsi="Times New Roman" w:cs="Times New Roman"/>
                <w:sz w:val="24"/>
                <w:szCs w:val="24"/>
              </w:rPr>
              <w:t>Причалы для маломерных судов</w:t>
            </w:r>
          </w:p>
        </w:tc>
        <w:tc>
          <w:tcPr>
            <w:tcW w:w="1435" w:type="dxa"/>
            <w:shd w:val="clear" w:color="auto" w:fill="auto"/>
            <w:tcMar>
              <w:top w:w="28" w:type="dxa"/>
              <w:left w:w="57" w:type="dxa"/>
              <w:bottom w:w="28" w:type="dxa"/>
              <w:right w:w="57" w:type="dxa"/>
            </w:tcMar>
            <w:vAlign w:val="center"/>
          </w:tcPr>
          <w:p w:rsidR="00A2174F" w:rsidRPr="00E83006" w:rsidRDefault="00A2174F" w:rsidP="00A2174F">
            <w:pPr>
              <w:jc w:val="center"/>
              <w:rPr>
                <w:rFonts w:ascii="Times New Roman" w:hAnsi="Times New Roman" w:cs="Times New Roman"/>
                <w:sz w:val="24"/>
                <w:szCs w:val="24"/>
              </w:rPr>
            </w:pPr>
            <w:r w:rsidRPr="00E83006">
              <w:rPr>
                <w:rFonts w:ascii="Times New Roman" w:hAnsi="Times New Roman" w:cs="Times New Roman"/>
                <w:sz w:val="24"/>
                <w:szCs w:val="24"/>
              </w:rPr>
              <w:t>5.4</w:t>
            </w:r>
          </w:p>
        </w:tc>
      </w:tr>
      <w:tr w:rsidR="0018332E" w:rsidRPr="00E83006" w:rsidTr="00466417">
        <w:trPr>
          <w:trHeight w:val="284"/>
        </w:trPr>
        <w:tc>
          <w:tcPr>
            <w:tcW w:w="10206" w:type="dxa"/>
            <w:gridSpan w:val="3"/>
            <w:tcMar>
              <w:top w:w="28" w:type="dxa"/>
              <w:left w:w="57" w:type="dxa"/>
              <w:bottom w:w="28" w:type="dxa"/>
              <w:right w:w="57" w:type="dxa"/>
            </w:tcMar>
            <w:vAlign w:val="center"/>
          </w:tcPr>
          <w:p w:rsidR="0018332E" w:rsidRPr="00E83006" w:rsidRDefault="0018332E" w:rsidP="00466417">
            <w:pPr>
              <w:jc w:val="center"/>
              <w:rPr>
                <w:rFonts w:ascii="Times New Roman" w:hAnsi="Times New Roman" w:cs="Times New Roman"/>
                <w:sz w:val="24"/>
                <w:szCs w:val="24"/>
              </w:rPr>
            </w:pPr>
            <w:r w:rsidRPr="00E83006">
              <w:rPr>
                <w:rFonts w:ascii="Times New Roman" w:hAnsi="Times New Roman" w:cs="Times New Roman"/>
                <w:sz w:val="24"/>
                <w:szCs w:val="24"/>
              </w:rPr>
              <w:t>Вспомогательные виды разрешенного использования</w:t>
            </w:r>
          </w:p>
        </w:tc>
      </w:tr>
      <w:tr w:rsidR="00A2174F" w:rsidRPr="00E83006" w:rsidTr="00466417">
        <w:trPr>
          <w:trHeight w:val="284"/>
        </w:trPr>
        <w:tc>
          <w:tcPr>
            <w:tcW w:w="861" w:type="dxa"/>
            <w:tcMar>
              <w:top w:w="28" w:type="dxa"/>
              <w:left w:w="57" w:type="dxa"/>
              <w:bottom w:w="28" w:type="dxa"/>
              <w:right w:w="57" w:type="dxa"/>
            </w:tcMar>
            <w:vAlign w:val="center"/>
          </w:tcPr>
          <w:p w:rsidR="00A2174F" w:rsidRPr="00E83006" w:rsidRDefault="00A2174F" w:rsidP="0046664F">
            <w:pPr>
              <w:numPr>
                <w:ilvl w:val="0"/>
                <w:numId w:val="29"/>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A2174F" w:rsidRPr="00E83006" w:rsidRDefault="00A2174F" w:rsidP="00A2174F">
            <w:pPr>
              <w:rPr>
                <w:rFonts w:ascii="Times New Roman" w:hAnsi="Times New Roman" w:cs="Times New Roman"/>
                <w:sz w:val="24"/>
                <w:szCs w:val="24"/>
              </w:rPr>
            </w:pPr>
            <w:r w:rsidRPr="00466417">
              <w:rPr>
                <w:rFonts w:ascii="Times New Roman" w:hAnsi="Times New Roman" w:cs="Times New Roman"/>
                <w:sz w:val="24"/>
                <w:szCs w:val="24"/>
              </w:rPr>
              <w:t>Оборудованные площадки для занятий спортом</w:t>
            </w:r>
          </w:p>
        </w:tc>
        <w:tc>
          <w:tcPr>
            <w:tcW w:w="1435" w:type="dxa"/>
            <w:tcMar>
              <w:top w:w="28" w:type="dxa"/>
              <w:left w:w="57" w:type="dxa"/>
              <w:bottom w:w="28" w:type="dxa"/>
              <w:right w:w="57" w:type="dxa"/>
            </w:tcMar>
            <w:vAlign w:val="center"/>
          </w:tcPr>
          <w:p w:rsidR="00A2174F" w:rsidRPr="00E83006" w:rsidRDefault="00A2174F" w:rsidP="00A2174F">
            <w:pPr>
              <w:jc w:val="center"/>
              <w:rPr>
                <w:rFonts w:ascii="Times New Roman" w:hAnsi="Times New Roman" w:cs="Times New Roman"/>
                <w:sz w:val="24"/>
                <w:szCs w:val="24"/>
              </w:rPr>
            </w:pPr>
            <w:r>
              <w:rPr>
                <w:rFonts w:ascii="Times New Roman" w:hAnsi="Times New Roman" w:cs="Times New Roman"/>
                <w:sz w:val="24"/>
                <w:szCs w:val="24"/>
              </w:rPr>
              <w:t>5.1.4</w:t>
            </w:r>
          </w:p>
        </w:tc>
      </w:tr>
      <w:tr w:rsidR="00A2174F" w:rsidRPr="00E83006" w:rsidTr="00466417">
        <w:trPr>
          <w:trHeight w:val="284"/>
        </w:trPr>
        <w:tc>
          <w:tcPr>
            <w:tcW w:w="861" w:type="dxa"/>
            <w:tcMar>
              <w:top w:w="28" w:type="dxa"/>
              <w:left w:w="57" w:type="dxa"/>
              <w:bottom w:w="28" w:type="dxa"/>
              <w:right w:w="57" w:type="dxa"/>
            </w:tcMar>
            <w:vAlign w:val="center"/>
          </w:tcPr>
          <w:p w:rsidR="00A2174F" w:rsidRPr="00E83006" w:rsidRDefault="00A2174F" w:rsidP="0046664F">
            <w:pPr>
              <w:numPr>
                <w:ilvl w:val="0"/>
                <w:numId w:val="29"/>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A2174F" w:rsidRPr="00466417" w:rsidRDefault="00A2174F" w:rsidP="00A2174F">
            <w:pPr>
              <w:rPr>
                <w:rFonts w:ascii="Times New Roman" w:hAnsi="Times New Roman" w:cs="Times New Roman"/>
                <w:sz w:val="24"/>
                <w:szCs w:val="24"/>
              </w:rPr>
            </w:pPr>
            <w:r w:rsidRPr="00466417">
              <w:rPr>
                <w:rFonts w:ascii="Times New Roman" w:hAnsi="Times New Roman" w:cs="Times New Roman"/>
                <w:sz w:val="24"/>
                <w:szCs w:val="24"/>
              </w:rPr>
              <w:t>Спортивные базы</w:t>
            </w:r>
          </w:p>
        </w:tc>
        <w:tc>
          <w:tcPr>
            <w:tcW w:w="1435" w:type="dxa"/>
            <w:tcMar>
              <w:top w:w="28" w:type="dxa"/>
              <w:left w:w="57" w:type="dxa"/>
              <w:bottom w:w="28" w:type="dxa"/>
              <w:right w:w="57" w:type="dxa"/>
            </w:tcMar>
            <w:vAlign w:val="center"/>
          </w:tcPr>
          <w:p w:rsidR="00A2174F" w:rsidRDefault="00A2174F" w:rsidP="00A2174F">
            <w:pPr>
              <w:jc w:val="center"/>
              <w:rPr>
                <w:rFonts w:ascii="Times New Roman" w:hAnsi="Times New Roman" w:cs="Times New Roman"/>
                <w:sz w:val="24"/>
                <w:szCs w:val="24"/>
              </w:rPr>
            </w:pPr>
            <w:r>
              <w:rPr>
                <w:rFonts w:ascii="Times New Roman" w:hAnsi="Times New Roman" w:cs="Times New Roman"/>
                <w:sz w:val="24"/>
                <w:szCs w:val="24"/>
              </w:rPr>
              <w:t>5.1.7</w:t>
            </w:r>
          </w:p>
        </w:tc>
      </w:tr>
      <w:tr w:rsidR="00A2174F" w:rsidRPr="00E83006" w:rsidTr="00466417">
        <w:trPr>
          <w:trHeight w:val="284"/>
        </w:trPr>
        <w:tc>
          <w:tcPr>
            <w:tcW w:w="861" w:type="dxa"/>
            <w:tcMar>
              <w:top w:w="28" w:type="dxa"/>
              <w:left w:w="57" w:type="dxa"/>
              <w:bottom w:w="28" w:type="dxa"/>
              <w:right w:w="57" w:type="dxa"/>
            </w:tcMar>
            <w:vAlign w:val="center"/>
          </w:tcPr>
          <w:p w:rsidR="00A2174F" w:rsidRPr="00E83006" w:rsidRDefault="00A2174F" w:rsidP="0046664F">
            <w:pPr>
              <w:numPr>
                <w:ilvl w:val="0"/>
                <w:numId w:val="29"/>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A2174F" w:rsidRPr="00E83006" w:rsidRDefault="00A2174F" w:rsidP="00A2174F">
            <w:pPr>
              <w:rPr>
                <w:rFonts w:ascii="Times New Roman" w:hAnsi="Times New Roman" w:cs="Times New Roman"/>
                <w:sz w:val="24"/>
                <w:szCs w:val="24"/>
              </w:rPr>
            </w:pPr>
            <w:r w:rsidRPr="00A2174F">
              <w:rPr>
                <w:rFonts w:ascii="Times New Roman" w:hAnsi="Times New Roman" w:cs="Times New Roman"/>
                <w:sz w:val="24"/>
                <w:szCs w:val="24"/>
              </w:rPr>
              <w:t>Земельные участки (территории) общего пользования</w:t>
            </w:r>
          </w:p>
        </w:tc>
        <w:tc>
          <w:tcPr>
            <w:tcW w:w="1435" w:type="dxa"/>
            <w:tcMar>
              <w:top w:w="28" w:type="dxa"/>
              <w:left w:w="57" w:type="dxa"/>
              <w:bottom w:w="28" w:type="dxa"/>
              <w:right w:w="57" w:type="dxa"/>
            </w:tcMar>
            <w:vAlign w:val="center"/>
          </w:tcPr>
          <w:p w:rsidR="00A2174F" w:rsidRPr="00E83006" w:rsidRDefault="00A2174F" w:rsidP="00A2174F">
            <w:pPr>
              <w:jc w:val="center"/>
              <w:rPr>
                <w:rFonts w:ascii="Times New Roman" w:hAnsi="Times New Roman" w:cs="Times New Roman"/>
                <w:sz w:val="24"/>
                <w:szCs w:val="24"/>
              </w:rPr>
            </w:pPr>
            <w:r w:rsidRPr="00A2174F">
              <w:rPr>
                <w:rFonts w:ascii="Times New Roman" w:hAnsi="Times New Roman" w:cs="Times New Roman"/>
                <w:sz w:val="24"/>
                <w:szCs w:val="24"/>
              </w:rPr>
              <w:t>12.0</w:t>
            </w:r>
          </w:p>
        </w:tc>
      </w:tr>
      <w:tr w:rsidR="00A2174F" w:rsidRPr="00E83006" w:rsidTr="00466417">
        <w:trPr>
          <w:trHeight w:val="284"/>
        </w:trPr>
        <w:tc>
          <w:tcPr>
            <w:tcW w:w="861" w:type="dxa"/>
            <w:tcMar>
              <w:top w:w="28" w:type="dxa"/>
              <w:left w:w="57" w:type="dxa"/>
              <w:bottom w:w="28" w:type="dxa"/>
              <w:right w:w="57" w:type="dxa"/>
            </w:tcMar>
            <w:vAlign w:val="center"/>
          </w:tcPr>
          <w:p w:rsidR="00A2174F" w:rsidRPr="00E83006" w:rsidRDefault="00A2174F" w:rsidP="0046664F">
            <w:pPr>
              <w:numPr>
                <w:ilvl w:val="0"/>
                <w:numId w:val="29"/>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A2174F" w:rsidRPr="00E83006" w:rsidRDefault="00A2174F" w:rsidP="00A2174F">
            <w:pPr>
              <w:rPr>
                <w:rFonts w:ascii="Times New Roman" w:hAnsi="Times New Roman" w:cs="Times New Roman"/>
                <w:sz w:val="24"/>
                <w:szCs w:val="24"/>
              </w:rPr>
            </w:pPr>
            <w:r w:rsidRPr="00A2174F">
              <w:rPr>
                <w:rFonts w:ascii="Times New Roman" w:hAnsi="Times New Roman" w:cs="Times New Roman"/>
                <w:sz w:val="24"/>
                <w:szCs w:val="24"/>
              </w:rPr>
              <w:t>Благоустройство территории</w:t>
            </w:r>
          </w:p>
        </w:tc>
        <w:tc>
          <w:tcPr>
            <w:tcW w:w="1435" w:type="dxa"/>
            <w:tcMar>
              <w:top w:w="28" w:type="dxa"/>
              <w:left w:w="57" w:type="dxa"/>
              <w:bottom w:w="28" w:type="dxa"/>
              <w:right w:w="57" w:type="dxa"/>
            </w:tcMar>
            <w:vAlign w:val="center"/>
          </w:tcPr>
          <w:p w:rsidR="00A2174F" w:rsidRPr="00E83006" w:rsidRDefault="00A2174F" w:rsidP="00466417">
            <w:pPr>
              <w:jc w:val="center"/>
              <w:rPr>
                <w:rFonts w:ascii="Times New Roman" w:hAnsi="Times New Roman" w:cs="Times New Roman"/>
                <w:sz w:val="24"/>
                <w:szCs w:val="24"/>
              </w:rPr>
            </w:pPr>
            <w:r>
              <w:rPr>
                <w:rFonts w:ascii="Times New Roman" w:hAnsi="Times New Roman" w:cs="Times New Roman"/>
                <w:sz w:val="24"/>
                <w:szCs w:val="24"/>
              </w:rPr>
              <w:t>12.0.2</w:t>
            </w:r>
          </w:p>
        </w:tc>
      </w:tr>
    </w:tbl>
    <w:p w:rsidR="0018332E" w:rsidRPr="00E83006" w:rsidRDefault="0018332E" w:rsidP="0046664F">
      <w:pPr>
        <w:pStyle w:val="a8"/>
        <w:numPr>
          <w:ilvl w:val="0"/>
          <w:numId w:val="11"/>
        </w:numPr>
        <w:spacing w:before="120"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Предельные размеры земельных участков, предельные параметры разрешенного строительства, реконструкции объектов капитального строительства</w:t>
      </w:r>
      <w:r w:rsidRPr="00E83006">
        <w:rPr>
          <w:rFonts w:ascii="Times New Roman" w:hAnsi="Times New Roman" w:cs="Times New Roman"/>
          <w:sz w:val="28"/>
          <w:szCs w:val="28"/>
        </w:rPr>
        <w:br/>
        <w:t>(с учетом положений частей 6, 7 статьи 19 настоящих Правил):</w:t>
      </w:r>
    </w:p>
    <w:tbl>
      <w:tblPr>
        <w:tblStyle w:val="612"/>
        <w:tblW w:w="10206" w:type="dxa"/>
        <w:tblLook w:val="04A0"/>
      </w:tblPr>
      <w:tblGrid>
        <w:gridCol w:w="676"/>
        <w:gridCol w:w="6054"/>
        <w:gridCol w:w="1734"/>
        <w:gridCol w:w="1742"/>
      </w:tblGrid>
      <w:tr w:rsidR="0018332E" w:rsidRPr="00E83006" w:rsidTr="00466417">
        <w:trPr>
          <w:trHeight w:val="284"/>
          <w:tblHeader/>
        </w:trPr>
        <w:tc>
          <w:tcPr>
            <w:tcW w:w="676" w:type="dxa"/>
            <w:vMerge w:val="restart"/>
            <w:tcMar>
              <w:top w:w="28" w:type="dxa"/>
              <w:left w:w="57" w:type="dxa"/>
              <w:bottom w:w="28" w:type="dxa"/>
              <w:right w:w="57" w:type="dxa"/>
            </w:tcMar>
            <w:vAlign w:val="center"/>
          </w:tcPr>
          <w:p w:rsidR="0018332E" w:rsidRPr="00E83006" w:rsidRDefault="0018332E" w:rsidP="00466417">
            <w:pPr>
              <w:jc w:val="center"/>
              <w:rPr>
                <w:rFonts w:ascii="Times New Roman" w:hAnsi="Times New Roman"/>
                <w:sz w:val="24"/>
                <w:szCs w:val="24"/>
              </w:rPr>
            </w:pPr>
            <w:r w:rsidRPr="00E83006">
              <w:rPr>
                <w:rFonts w:ascii="Times New Roman" w:hAnsi="Times New Roman"/>
                <w:sz w:val="24"/>
                <w:szCs w:val="24"/>
              </w:rPr>
              <w:t>№</w:t>
            </w:r>
          </w:p>
          <w:p w:rsidR="0018332E" w:rsidRPr="00E83006" w:rsidRDefault="0018332E" w:rsidP="00466417">
            <w:pPr>
              <w:jc w:val="center"/>
              <w:rPr>
                <w:rFonts w:ascii="Times New Roman" w:hAnsi="Times New Roman"/>
                <w:sz w:val="24"/>
                <w:szCs w:val="24"/>
              </w:rPr>
            </w:pPr>
            <w:proofErr w:type="spellStart"/>
            <w:proofErr w:type="gramStart"/>
            <w:r w:rsidRPr="00E83006">
              <w:rPr>
                <w:rFonts w:ascii="Times New Roman" w:hAnsi="Times New Roman"/>
                <w:sz w:val="24"/>
                <w:szCs w:val="24"/>
              </w:rPr>
              <w:t>п</w:t>
            </w:r>
            <w:proofErr w:type="spellEnd"/>
            <w:proofErr w:type="gramEnd"/>
            <w:r w:rsidRPr="00E83006">
              <w:rPr>
                <w:rFonts w:ascii="Times New Roman" w:hAnsi="Times New Roman"/>
                <w:sz w:val="24"/>
                <w:szCs w:val="24"/>
              </w:rPr>
              <w:t>/</w:t>
            </w:r>
            <w:proofErr w:type="spellStart"/>
            <w:r w:rsidRPr="00E83006">
              <w:rPr>
                <w:rFonts w:ascii="Times New Roman" w:hAnsi="Times New Roman"/>
                <w:sz w:val="24"/>
                <w:szCs w:val="24"/>
              </w:rPr>
              <w:t>п</w:t>
            </w:r>
            <w:proofErr w:type="spellEnd"/>
          </w:p>
        </w:tc>
        <w:tc>
          <w:tcPr>
            <w:tcW w:w="6054" w:type="dxa"/>
            <w:vMerge w:val="restart"/>
            <w:tcMar>
              <w:top w:w="28" w:type="dxa"/>
              <w:left w:w="57" w:type="dxa"/>
              <w:bottom w:w="28" w:type="dxa"/>
              <w:right w:w="57" w:type="dxa"/>
            </w:tcMar>
            <w:vAlign w:val="center"/>
          </w:tcPr>
          <w:p w:rsidR="0018332E" w:rsidRPr="00E83006" w:rsidRDefault="0018332E" w:rsidP="00466417">
            <w:pPr>
              <w:jc w:val="center"/>
              <w:rPr>
                <w:rFonts w:ascii="Times New Roman" w:hAnsi="Times New Roman"/>
                <w:sz w:val="24"/>
                <w:szCs w:val="24"/>
              </w:rPr>
            </w:pPr>
            <w:r w:rsidRPr="00E83006">
              <w:rPr>
                <w:rFonts w:ascii="Times New Roman" w:hAnsi="Times New Roman"/>
                <w:sz w:val="24"/>
                <w:szCs w:val="24"/>
              </w:rPr>
              <w:t>Вид разрешенного использования</w:t>
            </w:r>
          </w:p>
          <w:p w:rsidR="0018332E" w:rsidRPr="00E83006" w:rsidRDefault="0018332E" w:rsidP="00466417">
            <w:pPr>
              <w:jc w:val="center"/>
              <w:rPr>
                <w:rFonts w:ascii="Times New Roman" w:hAnsi="Times New Roman"/>
                <w:sz w:val="24"/>
                <w:szCs w:val="24"/>
              </w:rPr>
            </w:pPr>
            <w:r w:rsidRPr="00E83006">
              <w:rPr>
                <w:rFonts w:ascii="Times New Roman" w:hAnsi="Times New Roman"/>
                <w:sz w:val="24"/>
                <w:szCs w:val="24"/>
              </w:rPr>
              <w:t>земельного участка (код)</w:t>
            </w:r>
          </w:p>
        </w:tc>
        <w:tc>
          <w:tcPr>
            <w:tcW w:w="3476" w:type="dxa"/>
            <w:gridSpan w:val="2"/>
            <w:tcMar>
              <w:top w:w="28" w:type="dxa"/>
              <w:left w:w="57" w:type="dxa"/>
              <w:bottom w:w="28" w:type="dxa"/>
              <w:right w:w="57" w:type="dxa"/>
            </w:tcMar>
            <w:vAlign w:val="center"/>
          </w:tcPr>
          <w:p w:rsidR="0018332E" w:rsidRPr="00E83006" w:rsidRDefault="0018332E" w:rsidP="00466417">
            <w:pPr>
              <w:jc w:val="center"/>
              <w:rPr>
                <w:rFonts w:ascii="Times New Roman" w:hAnsi="Times New Roman"/>
                <w:sz w:val="24"/>
                <w:szCs w:val="24"/>
              </w:rPr>
            </w:pPr>
            <w:r w:rsidRPr="00E83006">
              <w:rPr>
                <w:rFonts w:ascii="Times New Roman" w:hAnsi="Times New Roman"/>
                <w:sz w:val="24"/>
                <w:szCs w:val="24"/>
              </w:rPr>
              <w:t>Предельные значения</w:t>
            </w:r>
          </w:p>
        </w:tc>
      </w:tr>
      <w:tr w:rsidR="0018332E" w:rsidRPr="00E83006" w:rsidTr="00466417">
        <w:trPr>
          <w:trHeight w:val="284"/>
          <w:tblHeader/>
        </w:trPr>
        <w:tc>
          <w:tcPr>
            <w:tcW w:w="676" w:type="dxa"/>
            <w:vMerge/>
            <w:tcMar>
              <w:top w:w="28" w:type="dxa"/>
              <w:left w:w="57" w:type="dxa"/>
              <w:bottom w:w="28" w:type="dxa"/>
              <w:right w:w="57" w:type="dxa"/>
            </w:tcMar>
            <w:vAlign w:val="center"/>
          </w:tcPr>
          <w:p w:rsidR="0018332E" w:rsidRPr="00E83006" w:rsidRDefault="0018332E" w:rsidP="00466417">
            <w:pPr>
              <w:jc w:val="center"/>
              <w:rPr>
                <w:rFonts w:ascii="Times New Roman" w:hAnsi="Times New Roman"/>
                <w:sz w:val="24"/>
                <w:szCs w:val="24"/>
              </w:rPr>
            </w:pPr>
          </w:p>
        </w:tc>
        <w:tc>
          <w:tcPr>
            <w:tcW w:w="6054" w:type="dxa"/>
            <w:vMerge/>
            <w:tcMar>
              <w:top w:w="28" w:type="dxa"/>
              <w:left w:w="57" w:type="dxa"/>
              <w:bottom w:w="28" w:type="dxa"/>
              <w:right w:w="57" w:type="dxa"/>
            </w:tcMar>
            <w:vAlign w:val="center"/>
          </w:tcPr>
          <w:p w:rsidR="0018332E" w:rsidRPr="00E83006" w:rsidRDefault="0018332E" w:rsidP="00466417">
            <w:pPr>
              <w:rPr>
                <w:rFonts w:ascii="Times New Roman" w:hAnsi="Times New Roman"/>
                <w:sz w:val="24"/>
                <w:szCs w:val="24"/>
              </w:rPr>
            </w:pPr>
          </w:p>
        </w:tc>
        <w:tc>
          <w:tcPr>
            <w:tcW w:w="1734" w:type="dxa"/>
            <w:tcMar>
              <w:top w:w="28" w:type="dxa"/>
              <w:left w:w="57" w:type="dxa"/>
              <w:bottom w:w="28" w:type="dxa"/>
              <w:right w:w="57" w:type="dxa"/>
            </w:tcMar>
            <w:vAlign w:val="center"/>
          </w:tcPr>
          <w:p w:rsidR="0018332E" w:rsidRPr="00E83006" w:rsidRDefault="0018332E" w:rsidP="00466417">
            <w:pPr>
              <w:jc w:val="center"/>
              <w:rPr>
                <w:rFonts w:ascii="Times New Roman" w:hAnsi="Times New Roman"/>
                <w:sz w:val="24"/>
                <w:szCs w:val="24"/>
              </w:rPr>
            </w:pPr>
            <w:r w:rsidRPr="00E83006">
              <w:rPr>
                <w:rFonts w:ascii="Times New Roman" w:hAnsi="Times New Roman"/>
                <w:sz w:val="24"/>
                <w:szCs w:val="24"/>
              </w:rPr>
              <w:t>Минимальные</w:t>
            </w:r>
          </w:p>
        </w:tc>
        <w:tc>
          <w:tcPr>
            <w:tcW w:w="1742" w:type="dxa"/>
            <w:tcMar>
              <w:top w:w="28" w:type="dxa"/>
              <w:left w:w="57" w:type="dxa"/>
              <w:bottom w:w="28" w:type="dxa"/>
              <w:right w:w="57" w:type="dxa"/>
            </w:tcMar>
            <w:vAlign w:val="center"/>
          </w:tcPr>
          <w:p w:rsidR="0018332E" w:rsidRPr="00E83006" w:rsidRDefault="0018332E" w:rsidP="00466417">
            <w:pPr>
              <w:jc w:val="center"/>
              <w:rPr>
                <w:rFonts w:ascii="Times New Roman" w:hAnsi="Times New Roman"/>
                <w:sz w:val="24"/>
                <w:szCs w:val="24"/>
              </w:rPr>
            </w:pPr>
            <w:r w:rsidRPr="00E83006">
              <w:rPr>
                <w:rFonts w:ascii="Times New Roman" w:hAnsi="Times New Roman"/>
                <w:sz w:val="24"/>
                <w:szCs w:val="24"/>
              </w:rPr>
              <w:t>Максимальные</w:t>
            </w:r>
          </w:p>
        </w:tc>
      </w:tr>
      <w:tr w:rsidR="0018332E" w:rsidRPr="00E83006" w:rsidTr="00466417">
        <w:trPr>
          <w:trHeight w:val="284"/>
        </w:trPr>
        <w:tc>
          <w:tcPr>
            <w:tcW w:w="676" w:type="dxa"/>
            <w:tcMar>
              <w:top w:w="28" w:type="dxa"/>
              <w:left w:w="57" w:type="dxa"/>
              <w:bottom w:w="28" w:type="dxa"/>
              <w:right w:w="57" w:type="dxa"/>
            </w:tcMar>
            <w:vAlign w:val="center"/>
          </w:tcPr>
          <w:p w:rsidR="0018332E" w:rsidRPr="00E83006" w:rsidRDefault="0018332E" w:rsidP="0046664F">
            <w:pPr>
              <w:numPr>
                <w:ilvl w:val="0"/>
                <w:numId w:val="85"/>
              </w:numPr>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18332E" w:rsidRPr="00E83006" w:rsidRDefault="0018332E" w:rsidP="00466417">
            <w:pPr>
              <w:rPr>
                <w:rFonts w:ascii="Times New Roman" w:hAnsi="Times New Roman"/>
                <w:sz w:val="24"/>
                <w:szCs w:val="24"/>
              </w:rPr>
            </w:pPr>
            <w:r w:rsidRPr="00E83006">
              <w:rPr>
                <w:rFonts w:ascii="Times New Roman" w:hAnsi="Times New Roman"/>
                <w:sz w:val="24"/>
                <w:szCs w:val="24"/>
              </w:rPr>
              <w:t>Предельные (минимальные и (или) максимальные) размеры земельных участков,</w:t>
            </w:r>
          </w:p>
          <w:p w:rsidR="0018332E" w:rsidRPr="00E83006" w:rsidRDefault="0018332E" w:rsidP="00466417">
            <w:pPr>
              <w:rPr>
                <w:rFonts w:ascii="Times New Roman" w:hAnsi="Times New Roman"/>
                <w:sz w:val="24"/>
                <w:szCs w:val="24"/>
              </w:rPr>
            </w:pPr>
            <w:r w:rsidRPr="00E83006">
              <w:rPr>
                <w:rFonts w:ascii="Times New Roman" w:hAnsi="Times New Roman"/>
                <w:sz w:val="24"/>
                <w:szCs w:val="24"/>
              </w:rPr>
              <w:t>в том числе их площадь, кв. м</w:t>
            </w:r>
          </w:p>
        </w:tc>
      </w:tr>
      <w:tr w:rsidR="0018332E" w:rsidRPr="00E83006" w:rsidTr="00466417">
        <w:trPr>
          <w:trHeight w:val="284"/>
        </w:trPr>
        <w:tc>
          <w:tcPr>
            <w:tcW w:w="676" w:type="dxa"/>
            <w:tcMar>
              <w:top w:w="28" w:type="dxa"/>
              <w:left w:w="57" w:type="dxa"/>
              <w:bottom w:w="28" w:type="dxa"/>
              <w:right w:w="57" w:type="dxa"/>
            </w:tcMar>
            <w:vAlign w:val="center"/>
          </w:tcPr>
          <w:p w:rsidR="0018332E" w:rsidRPr="00E83006" w:rsidRDefault="0018332E" w:rsidP="0046664F">
            <w:pPr>
              <w:numPr>
                <w:ilvl w:val="0"/>
                <w:numId w:val="47"/>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18332E" w:rsidRPr="00E83006" w:rsidRDefault="00A54B12" w:rsidP="00466417">
            <w:pPr>
              <w:rPr>
                <w:rFonts w:ascii="Times New Roman" w:hAnsi="Times New Roman"/>
                <w:sz w:val="24"/>
                <w:szCs w:val="24"/>
              </w:rPr>
            </w:pPr>
            <w:r w:rsidRPr="00A54B12">
              <w:rPr>
                <w:rFonts w:ascii="Times New Roman" w:hAnsi="Times New Roman"/>
                <w:sz w:val="24"/>
                <w:szCs w:val="24"/>
              </w:rPr>
              <w:t>3.1.1, 5.1.3, 5.1.4, 5.1.5, 5.1.7, 5.2, 5.3, 5.4, 10.0, 10.2, 10.4, 12.0, 12.0.1, 12.0.2</w:t>
            </w:r>
          </w:p>
        </w:tc>
        <w:tc>
          <w:tcPr>
            <w:tcW w:w="3476" w:type="dxa"/>
            <w:gridSpan w:val="2"/>
            <w:tcMar>
              <w:top w:w="28" w:type="dxa"/>
              <w:left w:w="57" w:type="dxa"/>
              <w:bottom w:w="28" w:type="dxa"/>
              <w:right w:w="57" w:type="dxa"/>
            </w:tcMar>
            <w:vAlign w:val="center"/>
          </w:tcPr>
          <w:p w:rsidR="0018332E" w:rsidRPr="00E83006" w:rsidRDefault="0018332E" w:rsidP="00466417">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18332E" w:rsidRPr="00E83006" w:rsidTr="00466417">
        <w:trPr>
          <w:trHeight w:val="284"/>
        </w:trPr>
        <w:tc>
          <w:tcPr>
            <w:tcW w:w="676" w:type="dxa"/>
            <w:tcMar>
              <w:top w:w="28" w:type="dxa"/>
              <w:left w:w="57" w:type="dxa"/>
              <w:bottom w:w="28" w:type="dxa"/>
              <w:right w:w="57" w:type="dxa"/>
            </w:tcMar>
            <w:vAlign w:val="center"/>
          </w:tcPr>
          <w:p w:rsidR="0018332E" w:rsidRPr="00E83006" w:rsidRDefault="0018332E" w:rsidP="0046664F">
            <w:pPr>
              <w:numPr>
                <w:ilvl w:val="0"/>
                <w:numId w:val="85"/>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18332E" w:rsidRPr="00E83006" w:rsidRDefault="0018332E" w:rsidP="00466417">
            <w:pPr>
              <w:rPr>
                <w:rFonts w:ascii="Times New Roman" w:hAnsi="Times New Roman"/>
                <w:sz w:val="24"/>
                <w:szCs w:val="24"/>
              </w:rPr>
            </w:pPr>
            <w:r w:rsidRPr="00E83006">
              <w:rPr>
                <w:rFonts w:ascii="Times New Roman" w:hAnsi="Times New Roman"/>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roofErr w:type="gramStart"/>
            <w:r w:rsidRPr="00E83006">
              <w:rPr>
                <w:rFonts w:ascii="Times New Roman" w:hAnsi="Times New Roman"/>
                <w:sz w:val="24"/>
                <w:szCs w:val="24"/>
              </w:rPr>
              <w:t>м</w:t>
            </w:r>
            <w:proofErr w:type="gramEnd"/>
          </w:p>
        </w:tc>
      </w:tr>
      <w:tr w:rsidR="0018332E" w:rsidRPr="00E83006" w:rsidTr="00466417">
        <w:trPr>
          <w:trHeight w:val="284"/>
        </w:trPr>
        <w:tc>
          <w:tcPr>
            <w:tcW w:w="676" w:type="dxa"/>
            <w:tcMar>
              <w:top w:w="28" w:type="dxa"/>
              <w:left w:w="57" w:type="dxa"/>
              <w:bottom w:w="28" w:type="dxa"/>
              <w:right w:w="57" w:type="dxa"/>
            </w:tcMar>
            <w:vAlign w:val="center"/>
          </w:tcPr>
          <w:p w:rsidR="0018332E" w:rsidRPr="00E83006" w:rsidRDefault="0018332E" w:rsidP="0046664F">
            <w:pPr>
              <w:numPr>
                <w:ilvl w:val="0"/>
                <w:numId w:val="48"/>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18332E" w:rsidRPr="00E83006" w:rsidRDefault="00A54B12" w:rsidP="00180AAA">
            <w:pPr>
              <w:rPr>
                <w:rFonts w:ascii="Times New Roman" w:hAnsi="Times New Roman"/>
                <w:sz w:val="24"/>
                <w:szCs w:val="24"/>
              </w:rPr>
            </w:pPr>
            <w:r w:rsidRPr="00A54B12">
              <w:rPr>
                <w:rFonts w:ascii="Times New Roman" w:hAnsi="Times New Roman"/>
                <w:sz w:val="24"/>
                <w:szCs w:val="24"/>
              </w:rPr>
              <w:t xml:space="preserve">3.1.1, 5.1.3, 5.1.4, 5.1.5, 5.1.7, 5.2, 5.3, 5.4, 10.0, 10.2, 10.4, </w:t>
            </w:r>
            <w:r w:rsidRPr="00A54B12">
              <w:rPr>
                <w:rFonts w:ascii="Times New Roman" w:hAnsi="Times New Roman"/>
                <w:sz w:val="24"/>
                <w:szCs w:val="24"/>
              </w:rPr>
              <w:lastRenderedPageBreak/>
              <w:t>12.0, 12.0.1, 12.0.2</w:t>
            </w:r>
          </w:p>
        </w:tc>
        <w:tc>
          <w:tcPr>
            <w:tcW w:w="3476" w:type="dxa"/>
            <w:gridSpan w:val="2"/>
            <w:tcMar>
              <w:top w:w="28" w:type="dxa"/>
              <w:left w:w="57" w:type="dxa"/>
              <w:bottom w:w="28" w:type="dxa"/>
              <w:right w:w="57" w:type="dxa"/>
            </w:tcMar>
            <w:vAlign w:val="center"/>
          </w:tcPr>
          <w:p w:rsidR="0018332E" w:rsidRPr="00E83006" w:rsidRDefault="0018332E" w:rsidP="00466417">
            <w:pPr>
              <w:jc w:val="center"/>
              <w:rPr>
                <w:rFonts w:ascii="Times New Roman" w:hAnsi="Times New Roman"/>
                <w:sz w:val="24"/>
                <w:szCs w:val="24"/>
              </w:rPr>
            </w:pPr>
            <w:r w:rsidRPr="00E83006">
              <w:rPr>
                <w:rFonts w:ascii="Times New Roman" w:hAnsi="Times New Roman"/>
                <w:sz w:val="24"/>
                <w:szCs w:val="24"/>
              </w:rPr>
              <w:lastRenderedPageBreak/>
              <w:t>Не подлежат установлению</w:t>
            </w:r>
          </w:p>
        </w:tc>
      </w:tr>
      <w:tr w:rsidR="0018332E" w:rsidRPr="00E83006" w:rsidTr="00466417">
        <w:trPr>
          <w:trHeight w:val="284"/>
        </w:trPr>
        <w:tc>
          <w:tcPr>
            <w:tcW w:w="676" w:type="dxa"/>
            <w:tcMar>
              <w:top w:w="28" w:type="dxa"/>
              <w:left w:w="57" w:type="dxa"/>
              <w:bottom w:w="28" w:type="dxa"/>
              <w:right w:w="57" w:type="dxa"/>
            </w:tcMar>
            <w:vAlign w:val="center"/>
          </w:tcPr>
          <w:p w:rsidR="0018332E" w:rsidRPr="00E83006" w:rsidRDefault="0018332E" w:rsidP="0046664F">
            <w:pPr>
              <w:numPr>
                <w:ilvl w:val="0"/>
                <w:numId w:val="85"/>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18332E" w:rsidRPr="00E83006" w:rsidRDefault="0018332E" w:rsidP="00466417">
            <w:pPr>
              <w:rPr>
                <w:rFonts w:ascii="Times New Roman" w:hAnsi="Times New Roman"/>
                <w:sz w:val="24"/>
                <w:szCs w:val="24"/>
              </w:rPr>
            </w:pPr>
            <w:r w:rsidRPr="00E83006">
              <w:rPr>
                <w:rFonts w:ascii="Times New Roman" w:hAnsi="Times New Roman"/>
                <w:sz w:val="24"/>
                <w:szCs w:val="24"/>
              </w:rPr>
              <w:t xml:space="preserve">Предельная высота зданий, строений, сооружений, </w:t>
            </w:r>
            <w:proofErr w:type="gramStart"/>
            <w:r w:rsidRPr="00E83006">
              <w:rPr>
                <w:rFonts w:ascii="Times New Roman" w:hAnsi="Times New Roman"/>
                <w:sz w:val="24"/>
                <w:szCs w:val="24"/>
              </w:rPr>
              <w:t>м</w:t>
            </w:r>
            <w:proofErr w:type="gramEnd"/>
          </w:p>
        </w:tc>
      </w:tr>
      <w:tr w:rsidR="0018332E" w:rsidRPr="00E83006" w:rsidTr="00466417">
        <w:trPr>
          <w:trHeight w:val="284"/>
        </w:trPr>
        <w:tc>
          <w:tcPr>
            <w:tcW w:w="676" w:type="dxa"/>
            <w:tcMar>
              <w:top w:w="28" w:type="dxa"/>
              <w:left w:w="57" w:type="dxa"/>
              <w:bottom w:w="28" w:type="dxa"/>
              <w:right w:w="57" w:type="dxa"/>
            </w:tcMar>
            <w:vAlign w:val="center"/>
          </w:tcPr>
          <w:p w:rsidR="0018332E" w:rsidRPr="00E83006" w:rsidRDefault="0018332E" w:rsidP="0046664F">
            <w:pPr>
              <w:numPr>
                <w:ilvl w:val="0"/>
                <w:numId w:val="49"/>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18332E" w:rsidRPr="00E83006" w:rsidRDefault="00A54B12" w:rsidP="00466417">
            <w:pPr>
              <w:rPr>
                <w:rFonts w:ascii="Times New Roman" w:hAnsi="Times New Roman"/>
                <w:sz w:val="24"/>
                <w:szCs w:val="24"/>
              </w:rPr>
            </w:pPr>
            <w:r w:rsidRPr="00A54B12">
              <w:rPr>
                <w:rFonts w:ascii="Times New Roman" w:hAnsi="Times New Roman"/>
                <w:sz w:val="24"/>
                <w:szCs w:val="24"/>
              </w:rPr>
              <w:t>3.1.1, 5.1.3, 5.1.4, 5.1.5, 5.1.7, 5.2, 5.3, 5.4, 10.0, 10.2, 10.4, 12.0, 12.0.1, 12.0.2</w:t>
            </w:r>
          </w:p>
        </w:tc>
        <w:tc>
          <w:tcPr>
            <w:tcW w:w="3476" w:type="dxa"/>
            <w:gridSpan w:val="2"/>
            <w:tcMar>
              <w:top w:w="28" w:type="dxa"/>
              <w:left w:w="57" w:type="dxa"/>
              <w:bottom w:w="28" w:type="dxa"/>
              <w:right w:w="57" w:type="dxa"/>
            </w:tcMar>
            <w:vAlign w:val="center"/>
          </w:tcPr>
          <w:p w:rsidR="0018332E" w:rsidRPr="00E83006" w:rsidRDefault="0018332E" w:rsidP="00466417">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18332E" w:rsidRPr="00E83006" w:rsidTr="00466417">
        <w:trPr>
          <w:trHeight w:val="284"/>
        </w:trPr>
        <w:tc>
          <w:tcPr>
            <w:tcW w:w="676" w:type="dxa"/>
            <w:tcMar>
              <w:top w:w="28" w:type="dxa"/>
              <w:left w:w="57" w:type="dxa"/>
              <w:bottom w:w="28" w:type="dxa"/>
              <w:right w:w="57" w:type="dxa"/>
            </w:tcMar>
            <w:vAlign w:val="center"/>
          </w:tcPr>
          <w:p w:rsidR="0018332E" w:rsidRPr="00E83006" w:rsidRDefault="0018332E" w:rsidP="0046664F">
            <w:pPr>
              <w:numPr>
                <w:ilvl w:val="0"/>
                <w:numId w:val="85"/>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18332E" w:rsidRPr="00E83006" w:rsidRDefault="0018332E" w:rsidP="00466417">
            <w:pPr>
              <w:rPr>
                <w:rFonts w:ascii="Times New Roman" w:hAnsi="Times New Roman"/>
                <w:sz w:val="24"/>
                <w:szCs w:val="24"/>
              </w:rPr>
            </w:pPr>
            <w:r w:rsidRPr="00E83006">
              <w:rPr>
                <w:rFonts w:ascii="Times New Roman" w:hAnsi="Times New Roman"/>
                <w:sz w:val="24"/>
                <w:szCs w:val="24"/>
              </w:rPr>
              <w:t>Максимальный процент застройки в границах земельного участка, определяемый</w:t>
            </w:r>
          </w:p>
          <w:p w:rsidR="0018332E" w:rsidRPr="00E83006" w:rsidRDefault="0018332E" w:rsidP="00466417">
            <w:pPr>
              <w:rPr>
                <w:rFonts w:ascii="Times New Roman" w:hAnsi="Times New Roman"/>
                <w:sz w:val="24"/>
                <w:szCs w:val="24"/>
              </w:rPr>
            </w:pPr>
            <w:r w:rsidRPr="00E83006">
              <w:rPr>
                <w:rFonts w:ascii="Times New Roman" w:hAnsi="Times New Roman"/>
                <w:sz w:val="24"/>
                <w:szCs w:val="24"/>
              </w:rPr>
              <w:t>как отношение суммарной площади земельного участка, которая может быть застроена,</w:t>
            </w:r>
          </w:p>
          <w:p w:rsidR="0018332E" w:rsidRPr="00E83006" w:rsidRDefault="0018332E" w:rsidP="00466417">
            <w:pPr>
              <w:rPr>
                <w:rFonts w:ascii="Times New Roman" w:hAnsi="Times New Roman"/>
                <w:sz w:val="24"/>
                <w:szCs w:val="24"/>
              </w:rPr>
            </w:pPr>
            <w:r w:rsidRPr="00E83006">
              <w:rPr>
                <w:rFonts w:ascii="Times New Roman" w:hAnsi="Times New Roman"/>
                <w:sz w:val="24"/>
                <w:szCs w:val="24"/>
              </w:rPr>
              <w:t>ко всей площади земельного участка, %</w:t>
            </w:r>
          </w:p>
        </w:tc>
      </w:tr>
      <w:tr w:rsidR="0018332E" w:rsidRPr="00E83006" w:rsidTr="00466417">
        <w:trPr>
          <w:trHeight w:val="284"/>
        </w:trPr>
        <w:tc>
          <w:tcPr>
            <w:tcW w:w="676" w:type="dxa"/>
            <w:tcMar>
              <w:top w:w="28" w:type="dxa"/>
              <w:left w:w="57" w:type="dxa"/>
              <w:bottom w:w="28" w:type="dxa"/>
              <w:right w:w="57" w:type="dxa"/>
            </w:tcMar>
            <w:vAlign w:val="center"/>
          </w:tcPr>
          <w:p w:rsidR="0018332E" w:rsidRPr="00E83006" w:rsidRDefault="0018332E" w:rsidP="0046664F">
            <w:pPr>
              <w:numPr>
                <w:ilvl w:val="0"/>
                <w:numId w:val="50"/>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18332E" w:rsidRPr="00E83006" w:rsidRDefault="00A54B12" w:rsidP="00466417">
            <w:pPr>
              <w:rPr>
                <w:rFonts w:ascii="Times New Roman" w:hAnsi="Times New Roman"/>
                <w:sz w:val="24"/>
                <w:szCs w:val="24"/>
              </w:rPr>
            </w:pPr>
            <w:r w:rsidRPr="00A54B12">
              <w:rPr>
                <w:rFonts w:ascii="Times New Roman" w:hAnsi="Times New Roman"/>
                <w:sz w:val="24"/>
                <w:szCs w:val="24"/>
              </w:rPr>
              <w:t>3.1.1, 5.1.3, 5.1.4, 5.1.5, 5.1.7, 5.2, 5.3, 5.4, 10.0, 10.2, 10.4, 12.0, 12.0.1, 12.0.2</w:t>
            </w:r>
          </w:p>
        </w:tc>
        <w:tc>
          <w:tcPr>
            <w:tcW w:w="3476" w:type="dxa"/>
            <w:gridSpan w:val="2"/>
            <w:tcMar>
              <w:top w:w="28" w:type="dxa"/>
              <w:left w:w="57" w:type="dxa"/>
              <w:bottom w:w="28" w:type="dxa"/>
              <w:right w:w="57" w:type="dxa"/>
            </w:tcMar>
            <w:vAlign w:val="center"/>
          </w:tcPr>
          <w:p w:rsidR="0018332E" w:rsidRPr="00E83006" w:rsidRDefault="0018332E" w:rsidP="00466417">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bl>
    <w:p w:rsidR="0018332E" w:rsidRPr="00E83006" w:rsidRDefault="0018332E" w:rsidP="0046664F">
      <w:pPr>
        <w:pStyle w:val="a8"/>
        <w:numPr>
          <w:ilvl w:val="0"/>
          <w:numId w:val="79"/>
        </w:numPr>
        <w:spacing w:before="120"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18332E" w:rsidRPr="00E83006" w:rsidRDefault="0018332E" w:rsidP="0018332E">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Оборот земельных участков осуществляется в соответствии с гражданским законодательством и Земельным кодексом Российской Федерации. Содержание ограничений оборота земельных участков устанавливается Земельным кодексом Российской Федерации, федеральными законами.</w:t>
      </w:r>
    </w:p>
    <w:p w:rsidR="0018332E" w:rsidRPr="00E83006" w:rsidRDefault="0018332E" w:rsidP="0018332E">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в границах зон с особыми условиями использования территории, установленные федеральными законами или иными нормативными правовыми актами, указаны в главе 12 настоящих Правил.</w:t>
      </w:r>
    </w:p>
    <w:p w:rsidR="009D725D" w:rsidRPr="00E83006" w:rsidRDefault="009D725D" w:rsidP="00116B37">
      <w:pPr>
        <w:keepNext/>
        <w:spacing w:before="240" w:after="120" w:line="240" w:lineRule="auto"/>
        <w:jc w:val="center"/>
        <w:outlineLvl w:val="2"/>
        <w:rPr>
          <w:rFonts w:ascii="Times New Roman" w:eastAsia="Times New Roman" w:hAnsi="Times New Roman" w:cs="Times New Roman"/>
          <w:b/>
          <w:bCs/>
          <w:color w:val="000000"/>
          <w:sz w:val="28"/>
          <w:szCs w:val="28"/>
          <w:lang w:eastAsia="ru-RU"/>
        </w:rPr>
      </w:pPr>
      <w:bookmarkStart w:id="170" w:name="_Toc102658116"/>
      <w:bookmarkStart w:id="171" w:name="_Toc154593974"/>
      <w:bookmarkStart w:id="172" w:name="_Toc171789225"/>
      <w:r w:rsidRPr="00E83006">
        <w:rPr>
          <w:rFonts w:ascii="Times New Roman" w:eastAsia="Times New Roman" w:hAnsi="Times New Roman" w:cs="Times New Roman"/>
          <w:b/>
          <w:bCs/>
          <w:color w:val="000000"/>
          <w:sz w:val="28"/>
          <w:szCs w:val="28"/>
          <w:lang w:eastAsia="ru-RU"/>
        </w:rPr>
        <w:t>Статья </w:t>
      </w:r>
      <w:r w:rsidR="00266D91">
        <w:rPr>
          <w:rFonts w:ascii="Times New Roman" w:eastAsia="Times New Roman" w:hAnsi="Times New Roman" w:cs="Times New Roman"/>
          <w:b/>
          <w:bCs/>
          <w:color w:val="000000"/>
          <w:sz w:val="28"/>
          <w:szCs w:val="28"/>
          <w:lang w:eastAsia="ru-RU"/>
        </w:rPr>
        <w:t>27</w:t>
      </w:r>
      <w:r w:rsidRPr="00E83006">
        <w:rPr>
          <w:rFonts w:ascii="Times New Roman" w:eastAsia="Times New Roman" w:hAnsi="Times New Roman" w:cs="Times New Roman"/>
          <w:b/>
          <w:bCs/>
          <w:color w:val="000000"/>
          <w:sz w:val="28"/>
          <w:szCs w:val="28"/>
          <w:lang w:eastAsia="ru-RU"/>
        </w:rPr>
        <w:t xml:space="preserve">. Зона </w:t>
      </w:r>
      <w:bookmarkEnd w:id="170"/>
      <w:bookmarkEnd w:id="171"/>
      <w:r w:rsidR="0018332E">
        <w:rPr>
          <w:rFonts w:ascii="Times New Roman" w:eastAsia="Times New Roman" w:hAnsi="Times New Roman" w:cs="Times New Roman"/>
          <w:b/>
          <w:bCs/>
          <w:color w:val="000000"/>
          <w:sz w:val="28"/>
          <w:szCs w:val="28"/>
          <w:lang w:eastAsia="ru-RU"/>
        </w:rPr>
        <w:t>естественного природного ландшафта</w:t>
      </w:r>
      <w:bookmarkEnd w:id="172"/>
    </w:p>
    <w:p w:rsidR="009D725D" w:rsidRPr="00E83006" w:rsidRDefault="009D725D" w:rsidP="0046664F">
      <w:pPr>
        <w:pStyle w:val="a8"/>
        <w:numPr>
          <w:ilvl w:val="0"/>
          <w:numId w:val="82"/>
        </w:numPr>
        <w:spacing w:before="120" w:after="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 xml:space="preserve">Кодовое обозначение – </w:t>
      </w:r>
      <w:r w:rsidR="0018332E">
        <w:rPr>
          <w:rFonts w:ascii="Times New Roman" w:hAnsi="Times New Roman" w:cs="Times New Roman"/>
          <w:sz w:val="28"/>
          <w:szCs w:val="28"/>
        </w:rPr>
        <w:t>Р-2</w:t>
      </w:r>
      <w:r w:rsidR="00D63C25" w:rsidRPr="00E83006">
        <w:rPr>
          <w:rFonts w:ascii="Times New Roman" w:hAnsi="Times New Roman" w:cs="Times New Roman"/>
          <w:sz w:val="28"/>
          <w:szCs w:val="28"/>
        </w:rPr>
        <w:t>.</w:t>
      </w:r>
    </w:p>
    <w:p w:rsidR="009D725D" w:rsidRPr="00E83006" w:rsidRDefault="009D725D" w:rsidP="0046664F">
      <w:pPr>
        <w:pStyle w:val="a8"/>
        <w:numPr>
          <w:ilvl w:val="0"/>
          <w:numId w:val="82"/>
        </w:numPr>
        <w:spacing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Виды разрешенного использования земельных участков:</w:t>
      </w:r>
    </w:p>
    <w:tbl>
      <w:tblPr>
        <w:tblStyle w:val="110"/>
        <w:tblW w:w="10206" w:type="dxa"/>
        <w:tblLook w:val="04A0"/>
      </w:tblPr>
      <w:tblGrid>
        <w:gridCol w:w="861"/>
        <w:gridCol w:w="7910"/>
        <w:gridCol w:w="1435"/>
      </w:tblGrid>
      <w:tr w:rsidR="00C02974" w:rsidRPr="00E83006" w:rsidTr="00A027A7">
        <w:trPr>
          <w:trHeight w:val="284"/>
          <w:tblHeader/>
        </w:trPr>
        <w:tc>
          <w:tcPr>
            <w:tcW w:w="861" w:type="dxa"/>
            <w:shd w:val="clear" w:color="auto" w:fill="auto"/>
            <w:tcMar>
              <w:top w:w="28" w:type="dxa"/>
              <w:left w:w="57" w:type="dxa"/>
              <w:bottom w:w="28" w:type="dxa"/>
              <w:right w:w="57" w:type="dxa"/>
            </w:tcMar>
            <w:vAlign w:val="center"/>
          </w:tcPr>
          <w:p w:rsidR="00C02974" w:rsidRPr="00E83006" w:rsidRDefault="00C02974"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 xml:space="preserve">№ </w:t>
            </w:r>
            <w:proofErr w:type="spellStart"/>
            <w:proofErr w:type="gramStart"/>
            <w:r w:rsidRPr="00E83006">
              <w:rPr>
                <w:rFonts w:ascii="Times New Roman" w:hAnsi="Times New Roman" w:cs="Times New Roman"/>
                <w:bCs/>
                <w:sz w:val="24"/>
                <w:szCs w:val="24"/>
                <w:lang w:eastAsia="zh-CN"/>
              </w:rPr>
              <w:t>п</w:t>
            </w:r>
            <w:proofErr w:type="spellEnd"/>
            <w:proofErr w:type="gramEnd"/>
            <w:r w:rsidRPr="00E83006">
              <w:rPr>
                <w:rFonts w:ascii="Times New Roman" w:hAnsi="Times New Roman" w:cs="Times New Roman"/>
                <w:bCs/>
                <w:sz w:val="24"/>
                <w:szCs w:val="24"/>
                <w:lang w:eastAsia="zh-CN"/>
              </w:rPr>
              <w:t>/</w:t>
            </w:r>
            <w:proofErr w:type="spellStart"/>
            <w:r w:rsidRPr="00E83006">
              <w:rPr>
                <w:rFonts w:ascii="Times New Roman" w:hAnsi="Times New Roman" w:cs="Times New Roman"/>
                <w:bCs/>
                <w:sz w:val="24"/>
                <w:szCs w:val="24"/>
                <w:lang w:eastAsia="zh-CN"/>
              </w:rPr>
              <w:t>п</w:t>
            </w:r>
            <w:proofErr w:type="spellEnd"/>
          </w:p>
        </w:tc>
        <w:tc>
          <w:tcPr>
            <w:tcW w:w="7910" w:type="dxa"/>
            <w:shd w:val="clear" w:color="auto" w:fill="auto"/>
            <w:tcMar>
              <w:top w:w="28" w:type="dxa"/>
              <w:left w:w="57" w:type="dxa"/>
              <w:bottom w:w="28" w:type="dxa"/>
              <w:right w:w="57" w:type="dxa"/>
            </w:tcMar>
            <w:vAlign w:val="center"/>
          </w:tcPr>
          <w:p w:rsidR="00C02974" w:rsidRPr="00E83006" w:rsidRDefault="00C02974"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Наименование вида разрешенного использования земельного участка</w:t>
            </w:r>
          </w:p>
        </w:tc>
        <w:tc>
          <w:tcPr>
            <w:tcW w:w="1435" w:type="dxa"/>
            <w:shd w:val="clear" w:color="auto" w:fill="auto"/>
            <w:tcMar>
              <w:top w:w="28" w:type="dxa"/>
              <w:left w:w="57" w:type="dxa"/>
              <w:bottom w:w="28" w:type="dxa"/>
              <w:right w:w="57" w:type="dxa"/>
            </w:tcMar>
            <w:vAlign w:val="center"/>
          </w:tcPr>
          <w:p w:rsidR="00C02974" w:rsidRPr="00E83006" w:rsidRDefault="00C02974"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Код</w:t>
            </w:r>
          </w:p>
        </w:tc>
      </w:tr>
      <w:tr w:rsidR="00C02974" w:rsidRPr="00E83006" w:rsidTr="00C02974">
        <w:trPr>
          <w:trHeight w:val="284"/>
        </w:trPr>
        <w:tc>
          <w:tcPr>
            <w:tcW w:w="10206" w:type="dxa"/>
            <w:gridSpan w:val="3"/>
            <w:tcMar>
              <w:top w:w="28" w:type="dxa"/>
              <w:left w:w="57" w:type="dxa"/>
              <w:bottom w:w="28" w:type="dxa"/>
              <w:right w:w="57" w:type="dxa"/>
            </w:tcMar>
            <w:vAlign w:val="center"/>
          </w:tcPr>
          <w:p w:rsidR="00C02974" w:rsidRPr="00E83006" w:rsidRDefault="00C02974" w:rsidP="008B6760">
            <w:pPr>
              <w:jc w:val="center"/>
              <w:rPr>
                <w:rFonts w:ascii="Times New Roman" w:hAnsi="Times New Roman" w:cs="Times New Roman"/>
                <w:sz w:val="24"/>
                <w:szCs w:val="24"/>
              </w:rPr>
            </w:pPr>
            <w:r w:rsidRPr="00E83006">
              <w:rPr>
                <w:rFonts w:ascii="Times New Roman" w:hAnsi="Times New Roman" w:cs="Times New Roman"/>
                <w:sz w:val="24"/>
                <w:szCs w:val="24"/>
                <w:lang w:eastAsia="zh-CN"/>
              </w:rPr>
              <w:t>Основные виды разрешенного использования</w:t>
            </w:r>
          </w:p>
        </w:tc>
      </w:tr>
      <w:tr w:rsidR="00466417" w:rsidRPr="00E83006" w:rsidTr="008B6760">
        <w:trPr>
          <w:trHeight w:val="284"/>
        </w:trPr>
        <w:tc>
          <w:tcPr>
            <w:tcW w:w="861" w:type="dxa"/>
            <w:tcMar>
              <w:top w:w="28" w:type="dxa"/>
              <w:left w:w="57" w:type="dxa"/>
              <w:bottom w:w="28" w:type="dxa"/>
              <w:right w:w="57" w:type="dxa"/>
            </w:tcMar>
            <w:vAlign w:val="center"/>
          </w:tcPr>
          <w:p w:rsidR="00466417" w:rsidRPr="00E83006" w:rsidRDefault="00466417" w:rsidP="0046664F">
            <w:pPr>
              <w:numPr>
                <w:ilvl w:val="0"/>
                <w:numId w:val="83"/>
              </w:numPr>
              <w:jc w:val="center"/>
              <w:rPr>
                <w:rFonts w:ascii="Times New Roman" w:hAnsi="Times New Roman" w:cs="Times New Roman"/>
                <w:sz w:val="24"/>
                <w:szCs w:val="24"/>
              </w:rPr>
            </w:pPr>
          </w:p>
        </w:tc>
        <w:tc>
          <w:tcPr>
            <w:tcW w:w="7910" w:type="dxa"/>
            <w:tcMar>
              <w:top w:w="28" w:type="dxa"/>
              <w:left w:w="57" w:type="dxa"/>
              <w:bottom w:w="28" w:type="dxa"/>
              <w:right w:w="57" w:type="dxa"/>
            </w:tcMar>
            <w:vAlign w:val="center"/>
          </w:tcPr>
          <w:p w:rsidR="00466417" w:rsidRPr="00E83006" w:rsidRDefault="00466417" w:rsidP="00466417">
            <w:pPr>
              <w:rPr>
                <w:rFonts w:ascii="Times New Roman" w:hAnsi="Times New Roman" w:cs="Times New Roman"/>
                <w:sz w:val="24"/>
                <w:szCs w:val="24"/>
              </w:rPr>
            </w:pPr>
            <w:r w:rsidRPr="00466417">
              <w:rPr>
                <w:rFonts w:ascii="Times New Roman" w:hAnsi="Times New Roman" w:cs="Times New Roman"/>
                <w:sz w:val="24"/>
                <w:szCs w:val="24"/>
              </w:rPr>
              <w:t>Отдых (рекреация)</w:t>
            </w:r>
          </w:p>
        </w:tc>
        <w:tc>
          <w:tcPr>
            <w:tcW w:w="1435" w:type="dxa"/>
            <w:tcMar>
              <w:top w:w="28" w:type="dxa"/>
              <w:left w:w="57" w:type="dxa"/>
              <w:bottom w:w="28" w:type="dxa"/>
              <w:right w:w="57" w:type="dxa"/>
            </w:tcMar>
            <w:vAlign w:val="center"/>
          </w:tcPr>
          <w:p w:rsidR="00466417" w:rsidRPr="00E83006" w:rsidRDefault="00466417" w:rsidP="00466417">
            <w:pPr>
              <w:jc w:val="center"/>
              <w:rPr>
                <w:rFonts w:ascii="Times New Roman" w:hAnsi="Times New Roman" w:cs="Times New Roman"/>
                <w:color w:val="000000"/>
                <w:sz w:val="24"/>
                <w:szCs w:val="24"/>
                <w:lang w:eastAsia="zh-CN"/>
              </w:rPr>
            </w:pPr>
            <w:r>
              <w:rPr>
                <w:rFonts w:ascii="Times New Roman" w:hAnsi="Times New Roman" w:cs="Times New Roman"/>
                <w:sz w:val="24"/>
                <w:szCs w:val="24"/>
              </w:rPr>
              <w:t>5.0</w:t>
            </w:r>
          </w:p>
        </w:tc>
      </w:tr>
      <w:tr w:rsidR="00466417" w:rsidRPr="00E83006" w:rsidTr="008B6760">
        <w:trPr>
          <w:trHeight w:val="284"/>
        </w:trPr>
        <w:tc>
          <w:tcPr>
            <w:tcW w:w="861" w:type="dxa"/>
            <w:tcMar>
              <w:top w:w="28" w:type="dxa"/>
              <w:left w:w="57" w:type="dxa"/>
              <w:bottom w:w="28" w:type="dxa"/>
              <w:right w:w="57" w:type="dxa"/>
            </w:tcMar>
            <w:vAlign w:val="center"/>
          </w:tcPr>
          <w:p w:rsidR="00466417" w:rsidRPr="00E83006" w:rsidRDefault="00466417" w:rsidP="0046664F">
            <w:pPr>
              <w:numPr>
                <w:ilvl w:val="0"/>
                <w:numId w:val="83"/>
              </w:numPr>
              <w:ind w:left="284" w:firstLine="0"/>
              <w:jc w:val="center"/>
              <w:rPr>
                <w:rFonts w:ascii="Times New Roman" w:hAnsi="Times New Roman" w:cs="Times New Roman"/>
                <w:sz w:val="24"/>
                <w:szCs w:val="24"/>
              </w:rPr>
            </w:pPr>
          </w:p>
        </w:tc>
        <w:tc>
          <w:tcPr>
            <w:tcW w:w="7910" w:type="dxa"/>
            <w:tcMar>
              <w:top w:w="28" w:type="dxa"/>
              <w:left w:w="57" w:type="dxa"/>
              <w:bottom w:w="28" w:type="dxa"/>
              <w:right w:w="57" w:type="dxa"/>
            </w:tcMar>
            <w:vAlign w:val="center"/>
          </w:tcPr>
          <w:p w:rsidR="00466417" w:rsidRPr="00E83006" w:rsidRDefault="00466417" w:rsidP="00466417">
            <w:pPr>
              <w:rPr>
                <w:rFonts w:ascii="Times New Roman" w:hAnsi="Times New Roman" w:cs="Times New Roman"/>
                <w:sz w:val="24"/>
                <w:szCs w:val="24"/>
              </w:rPr>
            </w:pPr>
            <w:r w:rsidRPr="00466417">
              <w:rPr>
                <w:rFonts w:ascii="Times New Roman" w:hAnsi="Times New Roman" w:cs="Times New Roman"/>
                <w:sz w:val="24"/>
                <w:szCs w:val="24"/>
              </w:rPr>
              <w:t>Охрана природных территорий</w:t>
            </w:r>
          </w:p>
        </w:tc>
        <w:tc>
          <w:tcPr>
            <w:tcW w:w="1435" w:type="dxa"/>
            <w:tcMar>
              <w:top w:w="28" w:type="dxa"/>
              <w:left w:w="57" w:type="dxa"/>
              <w:bottom w:w="28" w:type="dxa"/>
              <w:right w:w="57" w:type="dxa"/>
            </w:tcMar>
            <w:vAlign w:val="center"/>
          </w:tcPr>
          <w:p w:rsidR="00466417" w:rsidRPr="00E83006" w:rsidRDefault="00466417" w:rsidP="00466417">
            <w:pPr>
              <w:jc w:val="center"/>
              <w:rPr>
                <w:rFonts w:ascii="Times New Roman" w:hAnsi="Times New Roman" w:cs="Times New Roman"/>
                <w:sz w:val="24"/>
                <w:szCs w:val="24"/>
                <w:lang w:eastAsia="zh-CN"/>
              </w:rPr>
            </w:pPr>
            <w:r>
              <w:rPr>
                <w:rFonts w:ascii="Times New Roman" w:hAnsi="Times New Roman" w:cs="Times New Roman"/>
                <w:color w:val="000000" w:themeColor="text1"/>
                <w:sz w:val="24"/>
                <w:szCs w:val="24"/>
                <w:lang w:eastAsia="zh-CN"/>
              </w:rPr>
              <w:t>9.1</w:t>
            </w:r>
          </w:p>
        </w:tc>
      </w:tr>
      <w:tr w:rsidR="00C4285F" w:rsidRPr="00E83006" w:rsidTr="00C02974">
        <w:trPr>
          <w:trHeight w:val="284"/>
        </w:trPr>
        <w:tc>
          <w:tcPr>
            <w:tcW w:w="861" w:type="dxa"/>
            <w:tcMar>
              <w:top w:w="28" w:type="dxa"/>
              <w:left w:w="57" w:type="dxa"/>
              <w:bottom w:w="28" w:type="dxa"/>
              <w:right w:w="57" w:type="dxa"/>
            </w:tcMar>
            <w:vAlign w:val="center"/>
          </w:tcPr>
          <w:p w:rsidR="00C4285F" w:rsidRPr="00E83006" w:rsidRDefault="00C4285F" w:rsidP="0046664F">
            <w:pPr>
              <w:numPr>
                <w:ilvl w:val="0"/>
                <w:numId w:val="83"/>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4285F" w:rsidRPr="00E83006" w:rsidRDefault="00C4285F" w:rsidP="00C4285F">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Земельные участки (территории) общего пользования</w:t>
            </w:r>
          </w:p>
        </w:tc>
        <w:tc>
          <w:tcPr>
            <w:tcW w:w="1435" w:type="dxa"/>
            <w:shd w:val="clear" w:color="auto" w:fill="auto"/>
            <w:tcMar>
              <w:top w:w="28" w:type="dxa"/>
              <w:left w:w="57" w:type="dxa"/>
              <w:bottom w:w="28" w:type="dxa"/>
              <w:right w:w="57" w:type="dxa"/>
            </w:tcMar>
            <w:vAlign w:val="center"/>
          </w:tcPr>
          <w:p w:rsidR="00C4285F" w:rsidRPr="00E83006" w:rsidRDefault="00C4285F" w:rsidP="00C4285F">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12.0</w:t>
            </w:r>
          </w:p>
        </w:tc>
      </w:tr>
      <w:tr w:rsidR="00C4285F" w:rsidRPr="00E83006" w:rsidTr="00C02974">
        <w:trPr>
          <w:trHeight w:val="284"/>
        </w:trPr>
        <w:tc>
          <w:tcPr>
            <w:tcW w:w="861" w:type="dxa"/>
            <w:tcMar>
              <w:top w:w="28" w:type="dxa"/>
              <w:left w:w="57" w:type="dxa"/>
              <w:bottom w:w="28" w:type="dxa"/>
              <w:right w:w="57" w:type="dxa"/>
            </w:tcMar>
            <w:vAlign w:val="center"/>
          </w:tcPr>
          <w:p w:rsidR="00C4285F" w:rsidRPr="00E83006" w:rsidRDefault="00C4285F" w:rsidP="0046664F">
            <w:pPr>
              <w:numPr>
                <w:ilvl w:val="0"/>
                <w:numId w:val="83"/>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4285F" w:rsidRPr="00E83006" w:rsidRDefault="00C4285F" w:rsidP="00C4285F">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Улично-дорожная сеть</w:t>
            </w:r>
          </w:p>
        </w:tc>
        <w:tc>
          <w:tcPr>
            <w:tcW w:w="1435" w:type="dxa"/>
            <w:shd w:val="clear" w:color="auto" w:fill="auto"/>
            <w:tcMar>
              <w:top w:w="28" w:type="dxa"/>
              <w:left w:w="57" w:type="dxa"/>
              <w:bottom w:w="28" w:type="dxa"/>
              <w:right w:w="57" w:type="dxa"/>
            </w:tcMar>
            <w:vAlign w:val="center"/>
          </w:tcPr>
          <w:p w:rsidR="00C4285F" w:rsidRPr="00E83006" w:rsidRDefault="00C4285F" w:rsidP="00C4285F">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12.0.1</w:t>
            </w:r>
          </w:p>
        </w:tc>
      </w:tr>
      <w:tr w:rsidR="00C4285F" w:rsidRPr="00E83006" w:rsidTr="00C02974">
        <w:trPr>
          <w:trHeight w:val="284"/>
        </w:trPr>
        <w:tc>
          <w:tcPr>
            <w:tcW w:w="861" w:type="dxa"/>
            <w:tcMar>
              <w:top w:w="28" w:type="dxa"/>
              <w:left w:w="57" w:type="dxa"/>
              <w:bottom w:w="28" w:type="dxa"/>
              <w:right w:w="57" w:type="dxa"/>
            </w:tcMar>
            <w:vAlign w:val="center"/>
          </w:tcPr>
          <w:p w:rsidR="00C4285F" w:rsidRPr="00E83006" w:rsidRDefault="00C4285F" w:rsidP="0046664F">
            <w:pPr>
              <w:numPr>
                <w:ilvl w:val="0"/>
                <w:numId w:val="83"/>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4285F" w:rsidRPr="00E83006" w:rsidRDefault="00C4285F" w:rsidP="00C4285F">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Благоустройство территории</w:t>
            </w:r>
          </w:p>
        </w:tc>
        <w:tc>
          <w:tcPr>
            <w:tcW w:w="1435" w:type="dxa"/>
            <w:shd w:val="clear" w:color="auto" w:fill="auto"/>
            <w:tcMar>
              <w:top w:w="28" w:type="dxa"/>
              <w:left w:w="57" w:type="dxa"/>
              <w:bottom w:w="28" w:type="dxa"/>
              <w:right w:w="57" w:type="dxa"/>
            </w:tcMar>
            <w:vAlign w:val="center"/>
          </w:tcPr>
          <w:p w:rsidR="00C4285F" w:rsidRPr="00E83006" w:rsidRDefault="00C4285F" w:rsidP="00C4285F">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12.0.2</w:t>
            </w:r>
          </w:p>
        </w:tc>
      </w:tr>
      <w:tr w:rsidR="00C02974" w:rsidRPr="00E83006" w:rsidTr="00C02974">
        <w:trPr>
          <w:trHeight w:val="284"/>
        </w:trPr>
        <w:tc>
          <w:tcPr>
            <w:tcW w:w="10206" w:type="dxa"/>
            <w:gridSpan w:val="3"/>
            <w:tcMar>
              <w:top w:w="28" w:type="dxa"/>
              <w:left w:w="57" w:type="dxa"/>
              <w:bottom w:w="28" w:type="dxa"/>
              <w:right w:w="57" w:type="dxa"/>
            </w:tcMar>
            <w:vAlign w:val="center"/>
          </w:tcPr>
          <w:p w:rsidR="00C02974" w:rsidRPr="00E83006" w:rsidRDefault="00C02974" w:rsidP="008B6760">
            <w:pPr>
              <w:jc w:val="center"/>
              <w:rPr>
                <w:rFonts w:ascii="Times New Roman" w:hAnsi="Times New Roman" w:cs="Times New Roman"/>
                <w:sz w:val="24"/>
                <w:szCs w:val="24"/>
              </w:rPr>
            </w:pPr>
            <w:r w:rsidRPr="00E83006">
              <w:rPr>
                <w:rFonts w:ascii="Times New Roman" w:hAnsi="Times New Roman" w:cs="Times New Roman"/>
                <w:sz w:val="24"/>
                <w:szCs w:val="24"/>
              </w:rPr>
              <w:t>Условно разрешенные виды использования</w:t>
            </w:r>
          </w:p>
        </w:tc>
      </w:tr>
      <w:tr w:rsidR="00466417" w:rsidRPr="00E83006" w:rsidTr="00C02974">
        <w:trPr>
          <w:trHeight w:val="284"/>
        </w:trPr>
        <w:tc>
          <w:tcPr>
            <w:tcW w:w="861" w:type="dxa"/>
            <w:tcMar>
              <w:top w:w="28" w:type="dxa"/>
              <w:left w:w="57" w:type="dxa"/>
              <w:bottom w:w="28" w:type="dxa"/>
              <w:right w:w="57" w:type="dxa"/>
            </w:tcMar>
            <w:vAlign w:val="center"/>
          </w:tcPr>
          <w:p w:rsidR="00466417" w:rsidRPr="00E83006" w:rsidRDefault="00466417" w:rsidP="0046664F">
            <w:pPr>
              <w:numPr>
                <w:ilvl w:val="0"/>
                <w:numId w:val="83"/>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466417" w:rsidRPr="00E83006" w:rsidRDefault="00466417" w:rsidP="00466417">
            <w:pPr>
              <w:jc w:val="both"/>
              <w:rPr>
                <w:rFonts w:ascii="Times New Roman" w:hAnsi="Times New Roman" w:cs="Times New Roman"/>
                <w:sz w:val="24"/>
                <w:szCs w:val="24"/>
              </w:rPr>
            </w:pPr>
            <w:r w:rsidRPr="00E83006">
              <w:rPr>
                <w:rFonts w:ascii="Times New Roman" w:hAnsi="Times New Roman" w:cs="Times New Roman"/>
                <w:sz w:val="24"/>
                <w:szCs w:val="24"/>
              </w:rPr>
              <w:t>Предоставление коммунальных услуг</w:t>
            </w:r>
          </w:p>
        </w:tc>
        <w:tc>
          <w:tcPr>
            <w:tcW w:w="1435" w:type="dxa"/>
            <w:shd w:val="clear" w:color="auto" w:fill="auto"/>
            <w:tcMar>
              <w:top w:w="28" w:type="dxa"/>
              <w:left w:w="57" w:type="dxa"/>
              <w:bottom w:w="28" w:type="dxa"/>
              <w:right w:w="57" w:type="dxa"/>
            </w:tcMar>
            <w:vAlign w:val="center"/>
          </w:tcPr>
          <w:p w:rsidR="00466417" w:rsidRPr="00E83006" w:rsidRDefault="00466417" w:rsidP="00466417">
            <w:pPr>
              <w:jc w:val="center"/>
              <w:rPr>
                <w:rFonts w:ascii="Times New Roman" w:hAnsi="Times New Roman" w:cs="Times New Roman"/>
                <w:color w:val="000000"/>
                <w:sz w:val="24"/>
                <w:szCs w:val="24"/>
                <w:lang w:eastAsia="zh-CN"/>
              </w:rPr>
            </w:pPr>
            <w:r w:rsidRPr="00E83006">
              <w:rPr>
                <w:rFonts w:ascii="Times New Roman" w:hAnsi="Times New Roman" w:cs="Times New Roman"/>
                <w:sz w:val="24"/>
                <w:szCs w:val="24"/>
              </w:rPr>
              <w:t>3.1.1</w:t>
            </w:r>
          </w:p>
        </w:tc>
      </w:tr>
      <w:tr w:rsidR="00466417" w:rsidRPr="00E83006" w:rsidTr="00C02974">
        <w:trPr>
          <w:trHeight w:val="284"/>
        </w:trPr>
        <w:tc>
          <w:tcPr>
            <w:tcW w:w="861" w:type="dxa"/>
            <w:tcMar>
              <w:top w:w="28" w:type="dxa"/>
              <w:left w:w="57" w:type="dxa"/>
              <w:bottom w:w="28" w:type="dxa"/>
              <w:right w:w="57" w:type="dxa"/>
            </w:tcMar>
            <w:vAlign w:val="center"/>
          </w:tcPr>
          <w:p w:rsidR="00466417" w:rsidRPr="00E83006" w:rsidRDefault="00466417" w:rsidP="0046664F">
            <w:pPr>
              <w:numPr>
                <w:ilvl w:val="0"/>
                <w:numId w:val="83"/>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466417" w:rsidRPr="00E83006" w:rsidRDefault="00466417" w:rsidP="00466417">
            <w:pPr>
              <w:jc w:val="both"/>
              <w:rPr>
                <w:rFonts w:ascii="Times New Roman" w:hAnsi="Times New Roman" w:cs="Times New Roman"/>
                <w:sz w:val="24"/>
                <w:szCs w:val="24"/>
              </w:rPr>
            </w:pPr>
            <w:r w:rsidRPr="00E83006">
              <w:rPr>
                <w:rFonts w:ascii="Times New Roman" w:hAnsi="Times New Roman" w:cs="Times New Roman"/>
                <w:color w:val="000000" w:themeColor="text1"/>
                <w:sz w:val="24"/>
                <w:szCs w:val="24"/>
                <w:lang w:eastAsia="zh-CN"/>
              </w:rPr>
              <w:t>Площадки для занятий спортом</w:t>
            </w:r>
          </w:p>
        </w:tc>
        <w:tc>
          <w:tcPr>
            <w:tcW w:w="1435" w:type="dxa"/>
            <w:shd w:val="clear" w:color="auto" w:fill="auto"/>
            <w:tcMar>
              <w:top w:w="28" w:type="dxa"/>
              <w:left w:w="57" w:type="dxa"/>
              <w:bottom w:w="28" w:type="dxa"/>
              <w:right w:w="57" w:type="dxa"/>
            </w:tcMar>
            <w:vAlign w:val="center"/>
          </w:tcPr>
          <w:p w:rsidR="00466417" w:rsidRPr="00E83006" w:rsidRDefault="00466417" w:rsidP="00466417">
            <w:pPr>
              <w:jc w:val="center"/>
              <w:rPr>
                <w:rFonts w:ascii="Times New Roman" w:hAnsi="Times New Roman" w:cs="Times New Roman"/>
                <w:sz w:val="24"/>
                <w:szCs w:val="24"/>
                <w:lang w:eastAsia="zh-CN"/>
              </w:rPr>
            </w:pPr>
            <w:r w:rsidRPr="00E83006">
              <w:rPr>
                <w:rFonts w:ascii="Times New Roman" w:hAnsi="Times New Roman" w:cs="Times New Roman"/>
                <w:color w:val="000000" w:themeColor="text1"/>
                <w:sz w:val="24"/>
                <w:szCs w:val="24"/>
                <w:lang w:eastAsia="zh-CN"/>
              </w:rPr>
              <w:t>5.1.3</w:t>
            </w:r>
          </w:p>
        </w:tc>
      </w:tr>
      <w:tr w:rsidR="00466417" w:rsidRPr="00E83006" w:rsidTr="00C02974">
        <w:trPr>
          <w:trHeight w:val="284"/>
        </w:trPr>
        <w:tc>
          <w:tcPr>
            <w:tcW w:w="861" w:type="dxa"/>
            <w:tcMar>
              <w:top w:w="28" w:type="dxa"/>
              <w:left w:w="57" w:type="dxa"/>
              <w:bottom w:w="28" w:type="dxa"/>
              <w:right w:w="57" w:type="dxa"/>
            </w:tcMar>
            <w:vAlign w:val="center"/>
          </w:tcPr>
          <w:p w:rsidR="00466417" w:rsidRPr="00E83006" w:rsidRDefault="00466417" w:rsidP="0046664F">
            <w:pPr>
              <w:numPr>
                <w:ilvl w:val="0"/>
                <w:numId w:val="83"/>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466417" w:rsidRPr="00E83006" w:rsidRDefault="00466417" w:rsidP="00466417">
            <w:pPr>
              <w:jc w:val="both"/>
              <w:rPr>
                <w:rFonts w:ascii="Times New Roman" w:hAnsi="Times New Roman" w:cs="Times New Roman"/>
                <w:sz w:val="24"/>
                <w:szCs w:val="24"/>
              </w:rPr>
            </w:pPr>
            <w:r w:rsidRPr="00E83006">
              <w:rPr>
                <w:rFonts w:ascii="Times New Roman" w:hAnsi="Times New Roman" w:cs="Times New Roman"/>
                <w:sz w:val="24"/>
                <w:szCs w:val="24"/>
              </w:rPr>
              <w:t>Водный спорт</w:t>
            </w:r>
          </w:p>
        </w:tc>
        <w:tc>
          <w:tcPr>
            <w:tcW w:w="1435" w:type="dxa"/>
            <w:shd w:val="clear" w:color="auto" w:fill="auto"/>
            <w:tcMar>
              <w:top w:w="28" w:type="dxa"/>
              <w:left w:w="57" w:type="dxa"/>
              <w:bottom w:w="28" w:type="dxa"/>
              <w:right w:w="57" w:type="dxa"/>
            </w:tcMar>
            <w:vAlign w:val="center"/>
          </w:tcPr>
          <w:p w:rsidR="00466417" w:rsidRPr="00E83006" w:rsidRDefault="00466417" w:rsidP="00466417">
            <w:pPr>
              <w:jc w:val="center"/>
              <w:rPr>
                <w:rFonts w:ascii="Times New Roman" w:hAnsi="Times New Roman" w:cs="Times New Roman"/>
                <w:sz w:val="24"/>
                <w:szCs w:val="24"/>
              </w:rPr>
            </w:pPr>
            <w:r w:rsidRPr="00E83006">
              <w:rPr>
                <w:rFonts w:ascii="Times New Roman" w:hAnsi="Times New Roman" w:cs="Times New Roman"/>
                <w:sz w:val="24"/>
                <w:szCs w:val="24"/>
              </w:rPr>
              <w:t>5.1.5</w:t>
            </w:r>
          </w:p>
        </w:tc>
      </w:tr>
      <w:tr w:rsidR="00466417" w:rsidRPr="00E83006" w:rsidTr="00C02974">
        <w:trPr>
          <w:trHeight w:val="284"/>
        </w:trPr>
        <w:tc>
          <w:tcPr>
            <w:tcW w:w="861" w:type="dxa"/>
            <w:tcMar>
              <w:top w:w="28" w:type="dxa"/>
              <w:left w:w="57" w:type="dxa"/>
              <w:bottom w:w="28" w:type="dxa"/>
              <w:right w:w="57" w:type="dxa"/>
            </w:tcMar>
            <w:vAlign w:val="center"/>
          </w:tcPr>
          <w:p w:rsidR="00466417" w:rsidRPr="00E83006" w:rsidRDefault="00466417" w:rsidP="0046664F">
            <w:pPr>
              <w:numPr>
                <w:ilvl w:val="0"/>
                <w:numId w:val="83"/>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466417" w:rsidRPr="00E83006" w:rsidRDefault="00466417" w:rsidP="00466417">
            <w:pPr>
              <w:jc w:val="both"/>
              <w:rPr>
                <w:rFonts w:ascii="Times New Roman" w:hAnsi="Times New Roman" w:cs="Times New Roman"/>
                <w:sz w:val="24"/>
                <w:szCs w:val="24"/>
              </w:rPr>
            </w:pPr>
            <w:r w:rsidRPr="00E83006">
              <w:rPr>
                <w:rFonts w:ascii="Times New Roman" w:hAnsi="Times New Roman" w:cs="Times New Roman"/>
                <w:sz w:val="24"/>
                <w:szCs w:val="24"/>
              </w:rPr>
              <w:t>Природно-познавательный туризм</w:t>
            </w:r>
          </w:p>
        </w:tc>
        <w:tc>
          <w:tcPr>
            <w:tcW w:w="1435" w:type="dxa"/>
            <w:shd w:val="clear" w:color="auto" w:fill="auto"/>
            <w:tcMar>
              <w:top w:w="28" w:type="dxa"/>
              <w:left w:w="57" w:type="dxa"/>
              <w:bottom w:w="28" w:type="dxa"/>
              <w:right w:w="57" w:type="dxa"/>
            </w:tcMar>
            <w:vAlign w:val="center"/>
          </w:tcPr>
          <w:p w:rsidR="00466417" w:rsidRPr="00E83006" w:rsidRDefault="00466417" w:rsidP="00466417">
            <w:pPr>
              <w:jc w:val="center"/>
              <w:rPr>
                <w:rFonts w:ascii="Times New Roman" w:hAnsi="Times New Roman" w:cs="Times New Roman"/>
                <w:sz w:val="24"/>
                <w:szCs w:val="24"/>
              </w:rPr>
            </w:pPr>
            <w:r w:rsidRPr="00E83006">
              <w:rPr>
                <w:rFonts w:ascii="Times New Roman" w:hAnsi="Times New Roman" w:cs="Times New Roman"/>
                <w:sz w:val="24"/>
                <w:szCs w:val="24"/>
              </w:rPr>
              <w:t>5.2</w:t>
            </w:r>
          </w:p>
        </w:tc>
      </w:tr>
      <w:tr w:rsidR="00466417" w:rsidRPr="00E83006" w:rsidTr="00C02974">
        <w:trPr>
          <w:trHeight w:val="284"/>
        </w:trPr>
        <w:tc>
          <w:tcPr>
            <w:tcW w:w="861" w:type="dxa"/>
            <w:tcMar>
              <w:top w:w="28" w:type="dxa"/>
              <w:left w:w="57" w:type="dxa"/>
              <w:bottom w:w="28" w:type="dxa"/>
              <w:right w:w="57" w:type="dxa"/>
            </w:tcMar>
            <w:vAlign w:val="center"/>
          </w:tcPr>
          <w:p w:rsidR="00466417" w:rsidRPr="00E83006" w:rsidRDefault="00466417" w:rsidP="0046664F">
            <w:pPr>
              <w:numPr>
                <w:ilvl w:val="0"/>
                <w:numId w:val="83"/>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466417" w:rsidRPr="00E83006" w:rsidRDefault="00466417" w:rsidP="00466417">
            <w:pPr>
              <w:jc w:val="both"/>
              <w:rPr>
                <w:rFonts w:ascii="Times New Roman" w:hAnsi="Times New Roman" w:cs="Times New Roman"/>
                <w:sz w:val="24"/>
                <w:szCs w:val="24"/>
              </w:rPr>
            </w:pPr>
            <w:r>
              <w:rPr>
                <w:rFonts w:ascii="Times New Roman" w:hAnsi="Times New Roman" w:cs="Times New Roman"/>
                <w:sz w:val="24"/>
                <w:szCs w:val="24"/>
              </w:rPr>
              <w:t>Охота и рыбалка</w:t>
            </w:r>
          </w:p>
        </w:tc>
        <w:tc>
          <w:tcPr>
            <w:tcW w:w="1435" w:type="dxa"/>
            <w:shd w:val="clear" w:color="auto" w:fill="auto"/>
            <w:tcMar>
              <w:top w:w="28" w:type="dxa"/>
              <w:left w:w="57" w:type="dxa"/>
              <w:bottom w:w="28" w:type="dxa"/>
              <w:right w:w="57" w:type="dxa"/>
            </w:tcMar>
            <w:vAlign w:val="center"/>
          </w:tcPr>
          <w:p w:rsidR="00466417" w:rsidRPr="00E83006" w:rsidRDefault="00466417" w:rsidP="00466417">
            <w:pPr>
              <w:jc w:val="center"/>
              <w:rPr>
                <w:rFonts w:ascii="Times New Roman" w:hAnsi="Times New Roman" w:cs="Times New Roman"/>
                <w:sz w:val="24"/>
                <w:szCs w:val="24"/>
              </w:rPr>
            </w:pPr>
            <w:r>
              <w:rPr>
                <w:rFonts w:ascii="Times New Roman" w:hAnsi="Times New Roman" w:cs="Times New Roman"/>
                <w:sz w:val="24"/>
                <w:szCs w:val="24"/>
              </w:rPr>
              <w:t>5.3</w:t>
            </w:r>
          </w:p>
        </w:tc>
      </w:tr>
      <w:tr w:rsidR="00466417" w:rsidRPr="00E83006" w:rsidTr="00C02974">
        <w:trPr>
          <w:trHeight w:val="284"/>
        </w:trPr>
        <w:tc>
          <w:tcPr>
            <w:tcW w:w="861" w:type="dxa"/>
            <w:tcMar>
              <w:top w:w="28" w:type="dxa"/>
              <w:left w:w="57" w:type="dxa"/>
              <w:bottom w:w="28" w:type="dxa"/>
              <w:right w:w="57" w:type="dxa"/>
            </w:tcMar>
            <w:vAlign w:val="center"/>
          </w:tcPr>
          <w:p w:rsidR="00466417" w:rsidRPr="00E83006" w:rsidRDefault="00466417" w:rsidP="0046664F">
            <w:pPr>
              <w:numPr>
                <w:ilvl w:val="0"/>
                <w:numId w:val="83"/>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466417" w:rsidRPr="00E83006" w:rsidRDefault="00466417" w:rsidP="00466417">
            <w:pPr>
              <w:jc w:val="both"/>
              <w:rPr>
                <w:rFonts w:ascii="Times New Roman" w:hAnsi="Times New Roman" w:cs="Times New Roman"/>
                <w:sz w:val="24"/>
                <w:szCs w:val="24"/>
              </w:rPr>
            </w:pPr>
            <w:r w:rsidRPr="00E83006">
              <w:rPr>
                <w:rFonts w:ascii="Times New Roman" w:hAnsi="Times New Roman" w:cs="Times New Roman"/>
                <w:sz w:val="24"/>
                <w:szCs w:val="24"/>
              </w:rPr>
              <w:t>Причалы для маломерных судов</w:t>
            </w:r>
          </w:p>
        </w:tc>
        <w:tc>
          <w:tcPr>
            <w:tcW w:w="1435" w:type="dxa"/>
            <w:shd w:val="clear" w:color="auto" w:fill="auto"/>
            <w:tcMar>
              <w:top w:w="28" w:type="dxa"/>
              <w:left w:w="57" w:type="dxa"/>
              <w:bottom w:w="28" w:type="dxa"/>
              <w:right w:w="57" w:type="dxa"/>
            </w:tcMar>
            <w:vAlign w:val="center"/>
          </w:tcPr>
          <w:p w:rsidR="00466417" w:rsidRPr="00E83006" w:rsidRDefault="00466417" w:rsidP="00466417">
            <w:pPr>
              <w:jc w:val="center"/>
              <w:rPr>
                <w:rFonts w:ascii="Times New Roman" w:hAnsi="Times New Roman" w:cs="Times New Roman"/>
                <w:sz w:val="24"/>
                <w:szCs w:val="24"/>
              </w:rPr>
            </w:pPr>
            <w:r w:rsidRPr="00E83006">
              <w:rPr>
                <w:rFonts w:ascii="Times New Roman" w:hAnsi="Times New Roman" w:cs="Times New Roman"/>
                <w:sz w:val="24"/>
                <w:szCs w:val="24"/>
              </w:rPr>
              <w:t>5.4</w:t>
            </w:r>
          </w:p>
        </w:tc>
      </w:tr>
      <w:tr w:rsidR="00C02974" w:rsidRPr="00E83006" w:rsidTr="00C02974">
        <w:trPr>
          <w:trHeight w:val="284"/>
        </w:trPr>
        <w:tc>
          <w:tcPr>
            <w:tcW w:w="10206" w:type="dxa"/>
            <w:gridSpan w:val="3"/>
            <w:tcMar>
              <w:top w:w="28" w:type="dxa"/>
              <w:left w:w="57" w:type="dxa"/>
              <w:bottom w:w="28" w:type="dxa"/>
              <w:right w:w="57" w:type="dxa"/>
            </w:tcMar>
            <w:vAlign w:val="center"/>
          </w:tcPr>
          <w:p w:rsidR="00C02974" w:rsidRPr="00E83006" w:rsidRDefault="00C02974" w:rsidP="008B6760">
            <w:pPr>
              <w:jc w:val="center"/>
              <w:rPr>
                <w:rFonts w:ascii="Times New Roman" w:hAnsi="Times New Roman" w:cs="Times New Roman"/>
                <w:sz w:val="24"/>
                <w:szCs w:val="24"/>
              </w:rPr>
            </w:pPr>
            <w:r w:rsidRPr="00E83006">
              <w:rPr>
                <w:rFonts w:ascii="Times New Roman" w:hAnsi="Times New Roman" w:cs="Times New Roman"/>
                <w:sz w:val="24"/>
                <w:szCs w:val="24"/>
              </w:rPr>
              <w:t>Вспомогательные виды разрешенного использования</w:t>
            </w:r>
          </w:p>
        </w:tc>
      </w:tr>
      <w:tr w:rsidR="00C02974" w:rsidRPr="00E83006" w:rsidTr="00C02974">
        <w:trPr>
          <w:trHeight w:val="284"/>
        </w:trPr>
        <w:tc>
          <w:tcPr>
            <w:tcW w:w="861" w:type="dxa"/>
            <w:tcMar>
              <w:top w:w="28" w:type="dxa"/>
              <w:left w:w="57" w:type="dxa"/>
              <w:bottom w:w="28" w:type="dxa"/>
              <w:right w:w="57" w:type="dxa"/>
            </w:tcMar>
            <w:vAlign w:val="center"/>
          </w:tcPr>
          <w:p w:rsidR="00C02974" w:rsidRPr="00E83006" w:rsidRDefault="00C02974" w:rsidP="0046664F">
            <w:pPr>
              <w:numPr>
                <w:ilvl w:val="0"/>
                <w:numId w:val="83"/>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C02974" w:rsidRPr="00E83006" w:rsidRDefault="00466417" w:rsidP="00466417">
            <w:pPr>
              <w:rPr>
                <w:rFonts w:ascii="Times New Roman" w:hAnsi="Times New Roman" w:cs="Times New Roman"/>
                <w:sz w:val="24"/>
                <w:szCs w:val="24"/>
              </w:rPr>
            </w:pPr>
            <w:r w:rsidRPr="00466417">
              <w:rPr>
                <w:rFonts w:ascii="Times New Roman" w:hAnsi="Times New Roman" w:cs="Times New Roman"/>
                <w:sz w:val="24"/>
                <w:szCs w:val="24"/>
              </w:rPr>
              <w:t>Оборудованные площадки для занятий спортом</w:t>
            </w:r>
          </w:p>
        </w:tc>
        <w:tc>
          <w:tcPr>
            <w:tcW w:w="1435" w:type="dxa"/>
            <w:tcMar>
              <w:top w:w="28" w:type="dxa"/>
              <w:left w:w="57" w:type="dxa"/>
              <w:bottom w:w="28" w:type="dxa"/>
              <w:right w:w="57" w:type="dxa"/>
            </w:tcMar>
            <w:vAlign w:val="center"/>
          </w:tcPr>
          <w:p w:rsidR="00C02974" w:rsidRPr="00E83006" w:rsidRDefault="00466417" w:rsidP="008B6760">
            <w:pPr>
              <w:jc w:val="center"/>
              <w:rPr>
                <w:rFonts w:ascii="Times New Roman" w:hAnsi="Times New Roman" w:cs="Times New Roman"/>
                <w:sz w:val="24"/>
                <w:szCs w:val="24"/>
              </w:rPr>
            </w:pPr>
            <w:r>
              <w:rPr>
                <w:rFonts w:ascii="Times New Roman" w:hAnsi="Times New Roman" w:cs="Times New Roman"/>
                <w:sz w:val="24"/>
                <w:szCs w:val="24"/>
              </w:rPr>
              <w:t>5.1.4</w:t>
            </w:r>
          </w:p>
        </w:tc>
      </w:tr>
      <w:tr w:rsidR="00466417" w:rsidRPr="00E83006" w:rsidTr="00C02974">
        <w:trPr>
          <w:trHeight w:val="284"/>
        </w:trPr>
        <w:tc>
          <w:tcPr>
            <w:tcW w:w="861" w:type="dxa"/>
            <w:tcMar>
              <w:top w:w="28" w:type="dxa"/>
              <w:left w:w="57" w:type="dxa"/>
              <w:bottom w:w="28" w:type="dxa"/>
              <w:right w:w="57" w:type="dxa"/>
            </w:tcMar>
            <w:vAlign w:val="center"/>
          </w:tcPr>
          <w:p w:rsidR="00466417" w:rsidRPr="00E83006" w:rsidRDefault="00466417" w:rsidP="0046664F">
            <w:pPr>
              <w:numPr>
                <w:ilvl w:val="0"/>
                <w:numId w:val="83"/>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466417" w:rsidRPr="00466417" w:rsidRDefault="00466417" w:rsidP="00466417">
            <w:pPr>
              <w:rPr>
                <w:rFonts w:ascii="Times New Roman" w:hAnsi="Times New Roman" w:cs="Times New Roman"/>
                <w:sz w:val="24"/>
                <w:szCs w:val="24"/>
              </w:rPr>
            </w:pPr>
            <w:r w:rsidRPr="00466417">
              <w:rPr>
                <w:rFonts w:ascii="Times New Roman" w:hAnsi="Times New Roman" w:cs="Times New Roman"/>
                <w:sz w:val="24"/>
                <w:szCs w:val="24"/>
              </w:rPr>
              <w:t>Спортивные базы</w:t>
            </w:r>
          </w:p>
        </w:tc>
        <w:tc>
          <w:tcPr>
            <w:tcW w:w="1435" w:type="dxa"/>
            <w:tcMar>
              <w:top w:w="28" w:type="dxa"/>
              <w:left w:w="57" w:type="dxa"/>
              <w:bottom w:w="28" w:type="dxa"/>
              <w:right w:w="57" w:type="dxa"/>
            </w:tcMar>
            <w:vAlign w:val="center"/>
          </w:tcPr>
          <w:p w:rsidR="00466417" w:rsidRDefault="003A08DC" w:rsidP="008B6760">
            <w:pPr>
              <w:jc w:val="center"/>
              <w:rPr>
                <w:rFonts w:ascii="Times New Roman" w:hAnsi="Times New Roman" w:cs="Times New Roman"/>
                <w:sz w:val="24"/>
                <w:szCs w:val="24"/>
              </w:rPr>
            </w:pPr>
            <w:r>
              <w:rPr>
                <w:rFonts w:ascii="Times New Roman" w:hAnsi="Times New Roman" w:cs="Times New Roman"/>
                <w:sz w:val="24"/>
                <w:szCs w:val="24"/>
              </w:rPr>
              <w:t>5.1.7</w:t>
            </w:r>
          </w:p>
        </w:tc>
      </w:tr>
      <w:tr w:rsidR="00466417" w:rsidRPr="00E83006" w:rsidTr="00C02974">
        <w:trPr>
          <w:trHeight w:val="284"/>
        </w:trPr>
        <w:tc>
          <w:tcPr>
            <w:tcW w:w="861" w:type="dxa"/>
            <w:tcMar>
              <w:top w:w="28" w:type="dxa"/>
              <w:left w:w="57" w:type="dxa"/>
              <w:bottom w:w="28" w:type="dxa"/>
              <w:right w:w="57" w:type="dxa"/>
            </w:tcMar>
            <w:vAlign w:val="center"/>
          </w:tcPr>
          <w:p w:rsidR="00466417" w:rsidRPr="00E83006" w:rsidRDefault="00466417" w:rsidP="0046664F">
            <w:pPr>
              <w:numPr>
                <w:ilvl w:val="0"/>
                <w:numId w:val="83"/>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466417" w:rsidRPr="00E83006" w:rsidRDefault="003A08DC" w:rsidP="003A08DC">
            <w:pPr>
              <w:rPr>
                <w:rFonts w:ascii="Times New Roman" w:hAnsi="Times New Roman" w:cs="Times New Roman"/>
                <w:sz w:val="24"/>
                <w:szCs w:val="24"/>
              </w:rPr>
            </w:pPr>
            <w:r w:rsidRPr="003A08DC">
              <w:rPr>
                <w:rFonts w:ascii="Times New Roman" w:hAnsi="Times New Roman" w:cs="Times New Roman"/>
                <w:sz w:val="24"/>
                <w:szCs w:val="24"/>
              </w:rPr>
              <w:t>Заготовка древесины</w:t>
            </w:r>
          </w:p>
        </w:tc>
        <w:tc>
          <w:tcPr>
            <w:tcW w:w="1435" w:type="dxa"/>
            <w:tcMar>
              <w:top w:w="28" w:type="dxa"/>
              <w:left w:w="57" w:type="dxa"/>
              <w:bottom w:w="28" w:type="dxa"/>
              <w:right w:w="57" w:type="dxa"/>
            </w:tcMar>
            <w:vAlign w:val="center"/>
          </w:tcPr>
          <w:p w:rsidR="00466417" w:rsidRPr="00E83006" w:rsidRDefault="003A08DC" w:rsidP="008B6760">
            <w:pPr>
              <w:jc w:val="center"/>
              <w:rPr>
                <w:rFonts w:ascii="Times New Roman" w:hAnsi="Times New Roman" w:cs="Times New Roman"/>
                <w:sz w:val="24"/>
                <w:szCs w:val="24"/>
              </w:rPr>
            </w:pPr>
            <w:r>
              <w:rPr>
                <w:rFonts w:ascii="Times New Roman" w:hAnsi="Times New Roman" w:cs="Times New Roman"/>
                <w:sz w:val="24"/>
                <w:szCs w:val="24"/>
              </w:rPr>
              <w:t>10.1</w:t>
            </w:r>
          </w:p>
        </w:tc>
      </w:tr>
    </w:tbl>
    <w:p w:rsidR="009D725D" w:rsidRPr="00E83006" w:rsidRDefault="009D725D" w:rsidP="0046664F">
      <w:pPr>
        <w:pStyle w:val="a8"/>
        <w:numPr>
          <w:ilvl w:val="0"/>
          <w:numId w:val="82"/>
        </w:numPr>
        <w:spacing w:before="120"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 xml:space="preserve">Предельные размеры земельных участков, предельные параметры разрешенного строительства, реконструкции объектов капитального </w:t>
      </w:r>
      <w:r w:rsidR="0057236C" w:rsidRPr="00E83006">
        <w:rPr>
          <w:rFonts w:ascii="Times New Roman" w:hAnsi="Times New Roman" w:cs="Times New Roman"/>
          <w:sz w:val="28"/>
          <w:szCs w:val="28"/>
        </w:rPr>
        <w:t>строительства</w:t>
      </w:r>
      <w:r w:rsidR="0057236C" w:rsidRPr="00E83006">
        <w:rPr>
          <w:rFonts w:ascii="Times New Roman" w:hAnsi="Times New Roman" w:cs="Times New Roman"/>
          <w:sz w:val="28"/>
          <w:szCs w:val="28"/>
        </w:rPr>
        <w:br/>
        <w:t xml:space="preserve">(с учетом положений </w:t>
      </w:r>
      <w:r w:rsidR="00D63C25" w:rsidRPr="00E83006">
        <w:rPr>
          <w:rFonts w:ascii="Times New Roman" w:hAnsi="Times New Roman" w:cs="Times New Roman"/>
          <w:sz w:val="28"/>
          <w:szCs w:val="28"/>
        </w:rPr>
        <w:t xml:space="preserve">частей 6, 7 статьи </w:t>
      </w:r>
      <w:r w:rsidR="00221930" w:rsidRPr="00E83006">
        <w:rPr>
          <w:rFonts w:ascii="Times New Roman" w:hAnsi="Times New Roman" w:cs="Times New Roman"/>
          <w:sz w:val="28"/>
          <w:szCs w:val="28"/>
        </w:rPr>
        <w:t>19</w:t>
      </w:r>
      <w:r w:rsidR="00D63C25" w:rsidRPr="00E83006">
        <w:rPr>
          <w:rFonts w:ascii="Times New Roman" w:hAnsi="Times New Roman" w:cs="Times New Roman"/>
          <w:sz w:val="28"/>
          <w:szCs w:val="28"/>
        </w:rPr>
        <w:t xml:space="preserve"> </w:t>
      </w:r>
      <w:r w:rsidR="0057236C" w:rsidRPr="00E83006">
        <w:rPr>
          <w:rFonts w:ascii="Times New Roman" w:hAnsi="Times New Roman" w:cs="Times New Roman"/>
          <w:sz w:val="28"/>
          <w:szCs w:val="28"/>
        </w:rPr>
        <w:t>настоящих Правил):</w:t>
      </w:r>
    </w:p>
    <w:tbl>
      <w:tblPr>
        <w:tblStyle w:val="612"/>
        <w:tblW w:w="10206" w:type="dxa"/>
        <w:tblLook w:val="04A0"/>
      </w:tblPr>
      <w:tblGrid>
        <w:gridCol w:w="676"/>
        <w:gridCol w:w="6054"/>
        <w:gridCol w:w="1734"/>
        <w:gridCol w:w="1742"/>
      </w:tblGrid>
      <w:tr w:rsidR="002D7508" w:rsidRPr="00E83006" w:rsidTr="008B6760">
        <w:trPr>
          <w:trHeight w:val="284"/>
          <w:tblHeader/>
        </w:trPr>
        <w:tc>
          <w:tcPr>
            <w:tcW w:w="676" w:type="dxa"/>
            <w:vMerge w:val="restart"/>
            <w:tcMar>
              <w:top w:w="28" w:type="dxa"/>
              <w:left w:w="57" w:type="dxa"/>
              <w:bottom w:w="28" w:type="dxa"/>
              <w:right w:w="57" w:type="dxa"/>
            </w:tcMar>
            <w:vAlign w:val="center"/>
          </w:tcPr>
          <w:p w:rsidR="002D7508" w:rsidRPr="00E83006" w:rsidRDefault="002D7508" w:rsidP="008B6760">
            <w:pPr>
              <w:jc w:val="center"/>
              <w:rPr>
                <w:rFonts w:ascii="Times New Roman" w:hAnsi="Times New Roman"/>
                <w:sz w:val="24"/>
                <w:szCs w:val="24"/>
              </w:rPr>
            </w:pPr>
            <w:bookmarkStart w:id="173" w:name="_Hlk102739195"/>
            <w:r w:rsidRPr="00E83006">
              <w:rPr>
                <w:rFonts w:ascii="Times New Roman" w:hAnsi="Times New Roman"/>
                <w:sz w:val="24"/>
                <w:szCs w:val="24"/>
              </w:rPr>
              <w:t>№</w:t>
            </w:r>
          </w:p>
          <w:p w:rsidR="002D7508" w:rsidRPr="00E83006" w:rsidRDefault="002D7508" w:rsidP="008B6760">
            <w:pPr>
              <w:jc w:val="center"/>
              <w:rPr>
                <w:rFonts w:ascii="Times New Roman" w:hAnsi="Times New Roman"/>
                <w:sz w:val="24"/>
                <w:szCs w:val="24"/>
              </w:rPr>
            </w:pPr>
            <w:proofErr w:type="spellStart"/>
            <w:proofErr w:type="gramStart"/>
            <w:r w:rsidRPr="00E83006">
              <w:rPr>
                <w:rFonts w:ascii="Times New Roman" w:hAnsi="Times New Roman"/>
                <w:sz w:val="24"/>
                <w:szCs w:val="24"/>
              </w:rPr>
              <w:t>п</w:t>
            </w:r>
            <w:proofErr w:type="spellEnd"/>
            <w:proofErr w:type="gramEnd"/>
            <w:r w:rsidRPr="00E83006">
              <w:rPr>
                <w:rFonts w:ascii="Times New Roman" w:hAnsi="Times New Roman"/>
                <w:sz w:val="24"/>
                <w:szCs w:val="24"/>
              </w:rPr>
              <w:t>/</w:t>
            </w:r>
            <w:proofErr w:type="spellStart"/>
            <w:r w:rsidRPr="00E83006">
              <w:rPr>
                <w:rFonts w:ascii="Times New Roman" w:hAnsi="Times New Roman"/>
                <w:sz w:val="24"/>
                <w:szCs w:val="24"/>
              </w:rPr>
              <w:t>п</w:t>
            </w:r>
            <w:proofErr w:type="spellEnd"/>
          </w:p>
        </w:tc>
        <w:tc>
          <w:tcPr>
            <w:tcW w:w="6054" w:type="dxa"/>
            <w:vMerge w:val="restart"/>
            <w:tcMar>
              <w:top w:w="28" w:type="dxa"/>
              <w:left w:w="57" w:type="dxa"/>
              <w:bottom w:w="28" w:type="dxa"/>
              <w:right w:w="57" w:type="dxa"/>
            </w:tcMar>
            <w:vAlign w:val="center"/>
          </w:tcPr>
          <w:p w:rsidR="002D7508" w:rsidRPr="00E83006" w:rsidRDefault="002D7508" w:rsidP="008B6760">
            <w:pPr>
              <w:jc w:val="center"/>
              <w:rPr>
                <w:rFonts w:ascii="Times New Roman" w:hAnsi="Times New Roman"/>
                <w:sz w:val="24"/>
                <w:szCs w:val="24"/>
              </w:rPr>
            </w:pPr>
            <w:r w:rsidRPr="00E83006">
              <w:rPr>
                <w:rFonts w:ascii="Times New Roman" w:hAnsi="Times New Roman"/>
                <w:sz w:val="24"/>
                <w:szCs w:val="24"/>
              </w:rPr>
              <w:t>Вид разрешенного использования</w:t>
            </w:r>
          </w:p>
          <w:p w:rsidR="002D7508" w:rsidRPr="00E83006" w:rsidRDefault="002D7508" w:rsidP="008B6760">
            <w:pPr>
              <w:jc w:val="center"/>
              <w:rPr>
                <w:rFonts w:ascii="Times New Roman" w:hAnsi="Times New Roman"/>
                <w:sz w:val="24"/>
                <w:szCs w:val="24"/>
              </w:rPr>
            </w:pPr>
            <w:r w:rsidRPr="00E83006">
              <w:rPr>
                <w:rFonts w:ascii="Times New Roman" w:hAnsi="Times New Roman"/>
                <w:sz w:val="24"/>
                <w:szCs w:val="24"/>
              </w:rPr>
              <w:t>земельного участка (код)</w:t>
            </w:r>
          </w:p>
        </w:tc>
        <w:tc>
          <w:tcPr>
            <w:tcW w:w="3476" w:type="dxa"/>
            <w:gridSpan w:val="2"/>
            <w:tcMar>
              <w:top w:w="28" w:type="dxa"/>
              <w:left w:w="57" w:type="dxa"/>
              <w:bottom w:w="28" w:type="dxa"/>
              <w:right w:w="57" w:type="dxa"/>
            </w:tcMar>
            <w:vAlign w:val="center"/>
          </w:tcPr>
          <w:p w:rsidR="002D7508" w:rsidRPr="00E83006" w:rsidRDefault="002D7508" w:rsidP="008B6760">
            <w:pPr>
              <w:jc w:val="center"/>
              <w:rPr>
                <w:rFonts w:ascii="Times New Roman" w:hAnsi="Times New Roman"/>
                <w:sz w:val="24"/>
                <w:szCs w:val="24"/>
              </w:rPr>
            </w:pPr>
            <w:r w:rsidRPr="00E83006">
              <w:rPr>
                <w:rFonts w:ascii="Times New Roman" w:hAnsi="Times New Roman"/>
                <w:sz w:val="24"/>
                <w:szCs w:val="24"/>
              </w:rPr>
              <w:t>Предельные значения</w:t>
            </w:r>
          </w:p>
        </w:tc>
      </w:tr>
      <w:tr w:rsidR="002D7508" w:rsidRPr="00E83006" w:rsidTr="008B6760">
        <w:trPr>
          <w:trHeight w:val="284"/>
          <w:tblHeader/>
        </w:trPr>
        <w:tc>
          <w:tcPr>
            <w:tcW w:w="676" w:type="dxa"/>
            <w:vMerge/>
            <w:tcMar>
              <w:top w:w="28" w:type="dxa"/>
              <w:left w:w="57" w:type="dxa"/>
              <w:bottom w:w="28" w:type="dxa"/>
              <w:right w:w="57" w:type="dxa"/>
            </w:tcMar>
            <w:vAlign w:val="center"/>
          </w:tcPr>
          <w:p w:rsidR="002D7508" w:rsidRPr="00E83006" w:rsidRDefault="002D7508" w:rsidP="008B6760">
            <w:pPr>
              <w:jc w:val="center"/>
              <w:rPr>
                <w:rFonts w:ascii="Times New Roman" w:hAnsi="Times New Roman"/>
                <w:sz w:val="24"/>
                <w:szCs w:val="24"/>
              </w:rPr>
            </w:pPr>
          </w:p>
        </w:tc>
        <w:tc>
          <w:tcPr>
            <w:tcW w:w="6054" w:type="dxa"/>
            <w:vMerge/>
            <w:tcMar>
              <w:top w:w="28" w:type="dxa"/>
              <w:left w:w="57" w:type="dxa"/>
              <w:bottom w:w="28" w:type="dxa"/>
              <w:right w:w="57" w:type="dxa"/>
            </w:tcMar>
            <w:vAlign w:val="center"/>
          </w:tcPr>
          <w:p w:rsidR="002D7508" w:rsidRPr="00E83006" w:rsidRDefault="002D7508" w:rsidP="008B6760">
            <w:pPr>
              <w:rPr>
                <w:rFonts w:ascii="Times New Roman" w:hAnsi="Times New Roman"/>
                <w:sz w:val="24"/>
                <w:szCs w:val="24"/>
              </w:rPr>
            </w:pPr>
          </w:p>
        </w:tc>
        <w:tc>
          <w:tcPr>
            <w:tcW w:w="1734" w:type="dxa"/>
            <w:tcMar>
              <w:top w:w="28" w:type="dxa"/>
              <w:left w:w="57" w:type="dxa"/>
              <w:bottom w:w="28" w:type="dxa"/>
              <w:right w:w="57" w:type="dxa"/>
            </w:tcMar>
            <w:vAlign w:val="center"/>
          </w:tcPr>
          <w:p w:rsidR="002D7508" w:rsidRPr="00E83006" w:rsidRDefault="002D7508" w:rsidP="008B6760">
            <w:pPr>
              <w:jc w:val="center"/>
              <w:rPr>
                <w:rFonts w:ascii="Times New Roman" w:hAnsi="Times New Roman"/>
                <w:sz w:val="24"/>
                <w:szCs w:val="24"/>
              </w:rPr>
            </w:pPr>
            <w:r w:rsidRPr="00E83006">
              <w:rPr>
                <w:rFonts w:ascii="Times New Roman" w:hAnsi="Times New Roman"/>
                <w:sz w:val="24"/>
                <w:szCs w:val="24"/>
              </w:rPr>
              <w:t>Минимальные</w:t>
            </w:r>
          </w:p>
        </w:tc>
        <w:tc>
          <w:tcPr>
            <w:tcW w:w="1742" w:type="dxa"/>
            <w:tcMar>
              <w:top w:w="28" w:type="dxa"/>
              <w:left w:w="57" w:type="dxa"/>
              <w:bottom w:w="28" w:type="dxa"/>
              <w:right w:w="57" w:type="dxa"/>
            </w:tcMar>
            <w:vAlign w:val="center"/>
          </w:tcPr>
          <w:p w:rsidR="002D7508" w:rsidRPr="00E83006" w:rsidRDefault="002D7508" w:rsidP="008B6760">
            <w:pPr>
              <w:jc w:val="center"/>
              <w:rPr>
                <w:rFonts w:ascii="Times New Roman" w:hAnsi="Times New Roman"/>
                <w:sz w:val="24"/>
                <w:szCs w:val="24"/>
              </w:rPr>
            </w:pPr>
            <w:r w:rsidRPr="00E83006">
              <w:rPr>
                <w:rFonts w:ascii="Times New Roman" w:hAnsi="Times New Roman"/>
                <w:sz w:val="24"/>
                <w:szCs w:val="24"/>
              </w:rPr>
              <w:t>Максимальные</w:t>
            </w:r>
          </w:p>
        </w:tc>
      </w:tr>
      <w:tr w:rsidR="007447FA" w:rsidRPr="00E83006" w:rsidTr="008B6760">
        <w:trPr>
          <w:trHeight w:val="284"/>
        </w:trPr>
        <w:tc>
          <w:tcPr>
            <w:tcW w:w="676" w:type="dxa"/>
            <w:tcMar>
              <w:top w:w="28" w:type="dxa"/>
              <w:left w:w="57" w:type="dxa"/>
              <w:bottom w:w="28" w:type="dxa"/>
              <w:right w:w="57" w:type="dxa"/>
            </w:tcMar>
            <w:vAlign w:val="center"/>
          </w:tcPr>
          <w:p w:rsidR="007447FA" w:rsidRPr="00E83006" w:rsidRDefault="007447FA" w:rsidP="0046664F">
            <w:pPr>
              <w:numPr>
                <w:ilvl w:val="0"/>
                <w:numId w:val="84"/>
              </w:numPr>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7447FA" w:rsidRPr="00E83006" w:rsidRDefault="007447FA" w:rsidP="008B6760">
            <w:pPr>
              <w:rPr>
                <w:rFonts w:ascii="Times New Roman" w:hAnsi="Times New Roman"/>
                <w:sz w:val="24"/>
                <w:szCs w:val="24"/>
              </w:rPr>
            </w:pPr>
            <w:r w:rsidRPr="00E83006">
              <w:rPr>
                <w:rFonts w:ascii="Times New Roman" w:hAnsi="Times New Roman"/>
                <w:sz w:val="24"/>
                <w:szCs w:val="24"/>
              </w:rPr>
              <w:t>Предельные (минимальные и (или) максимальные) размеры земельных участков,</w:t>
            </w:r>
          </w:p>
          <w:p w:rsidR="007447FA" w:rsidRPr="00E83006" w:rsidRDefault="007447FA" w:rsidP="008B6760">
            <w:pPr>
              <w:rPr>
                <w:rFonts w:ascii="Times New Roman" w:hAnsi="Times New Roman"/>
                <w:sz w:val="24"/>
                <w:szCs w:val="24"/>
              </w:rPr>
            </w:pPr>
            <w:r w:rsidRPr="00E83006">
              <w:rPr>
                <w:rFonts w:ascii="Times New Roman" w:hAnsi="Times New Roman"/>
                <w:sz w:val="24"/>
                <w:szCs w:val="24"/>
              </w:rPr>
              <w:t>в том числе их площадь</w:t>
            </w:r>
            <w:r w:rsidR="002D7508" w:rsidRPr="00E83006">
              <w:rPr>
                <w:rFonts w:ascii="Times New Roman" w:hAnsi="Times New Roman"/>
                <w:sz w:val="24"/>
                <w:szCs w:val="24"/>
              </w:rPr>
              <w:t>, кв. м</w:t>
            </w:r>
          </w:p>
        </w:tc>
      </w:tr>
      <w:tr w:rsidR="002D7508" w:rsidRPr="00E83006" w:rsidTr="008B6760">
        <w:trPr>
          <w:trHeight w:val="284"/>
        </w:trPr>
        <w:tc>
          <w:tcPr>
            <w:tcW w:w="676" w:type="dxa"/>
            <w:tcMar>
              <w:top w:w="28" w:type="dxa"/>
              <w:left w:w="57" w:type="dxa"/>
              <w:bottom w:w="28" w:type="dxa"/>
              <w:right w:w="57" w:type="dxa"/>
            </w:tcMar>
            <w:vAlign w:val="center"/>
          </w:tcPr>
          <w:p w:rsidR="002D7508" w:rsidRPr="00E83006" w:rsidRDefault="002D7508" w:rsidP="0046664F">
            <w:pPr>
              <w:numPr>
                <w:ilvl w:val="0"/>
                <w:numId w:val="47"/>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2D7508" w:rsidRPr="00E83006" w:rsidRDefault="00A54B12" w:rsidP="00CE2993">
            <w:pPr>
              <w:rPr>
                <w:rFonts w:ascii="Times New Roman" w:hAnsi="Times New Roman"/>
                <w:sz w:val="24"/>
                <w:szCs w:val="24"/>
              </w:rPr>
            </w:pPr>
            <w:r w:rsidRPr="00A54B12">
              <w:rPr>
                <w:rFonts w:ascii="Times New Roman" w:hAnsi="Times New Roman"/>
                <w:sz w:val="24"/>
                <w:szCs w:val="24"/>
              </w:rPr>
              <w:t>3.1.1, 5.0, 5.1.3, 5.1.4, 5.1.5, 5.1.7, 5.2, 5.3, 5.4, 9.1, 10.1, 12.0, 12.0.1, 12.0.2</w:t>
            </w:r>
          </w:p>
        </w:tc>
        <w:tc>
          <w:tcPr>
            <w:tcW w:w="3476" w:type="dxa"/>
            <w:gridSpan w:val="2"/>
            <w:tcMar>
              <w:top w:w="28" w:type="dxa"/>
              <w:left w:w="57" w:type="dxa"/>
              <w:bottom w:w="28" w:type="dxa"/>
              <w:right w:w="57" w:type="dxa"/>
            </w:tcMar>
            <w:vAlign w:val="center"/>
          </w:tcPr>
          <w:p w:rsidR="002D7508" w:rsidRPr="00E83006" w:rsidRDefault="002D7508" w:rsidP="008D3C44">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8D3C44" w:rsidRPr="00E83006" w:rsidTr="008B6760">
        <w:trPr>
          <w:trHeight w:val="284"/>
        </w:trPr>
        <w:tc>
          <w:tcPr>
            <w:tcW w:w="676" w:type="dxa"/>
            <w:tcMar>
              <w:top w:w="28" w:type="dxa"/>
              <w:left w:w="57" w:type="dxa"/>
              <w:bottom w:w="28" w:type="dxa"/>
              <w:right w:w="57" w:type="dxa"/>
            </w:tcMar>
            <w:vAlign w:val="center"/>
          </w:tcPr>
          <w:p w:rsidR="008D3C44" w:rsidRPr="00E83006" w:rsidRDefault="008D3C44" w:rsidP="0046664F">
            <w:pPr>
              <w:numPr>
                <w:ilvl w:val="0"/>
                <w:numId w:val="84"/>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8D3C44" w:rsidRPr="00E83006" w:rsidRDefault="008D3C44" w:rsidP="008D3C44">
            <w:pPr>
              <w:rPr>
                <w:rFonts w:ascii="Times New Roman" w:hAnsi="Times New Roman"/>
                <w:sz w:val="24"/>
                <w:szCs w:val="24"/>
              </w:rPr>
            </w:pPr>
            <w:r w:rsidRPr="00E83006">
              <w:rPr>
                <w:rFonts w:ascii="Times New Roman" w:hAnsi="Times New Roman"/>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2D7508" w:rsidRPr="00E83006">
              <w:rPr>
                <w:rFonts w:ascii="Times New Roman" w:hAnsi="Times New Roman"/>
                <w:sz w:val="24"/>
                <w:szCs w:val="24"/>
              </w:rPr>
              <w:t xml:space="preserve">, </w:t>
            </w:r>
            <w:proofErr w:type="gramStart"/>
            <w:r w:rsidR="002D7508" w:rsidRPr="00E83006">
              <w:rPr>
                <w:rFonts w:ascii="Times New Roman" w:hAnsi="Times New Roman"/>
                <w:sz w:val="24"/>
                <w:szCs w:val="24"/>
              </w:rPr>
              <w:t>м</w:t>
            </w:r>
            <w:proofErr w:type="gramEnd"/>
          </w:p>
        </w:tc>
      </w:tr>
      <w:tr w:rsidR="002D7508" w:rsidRPr="00E83006" w:rsidTr="008B6760">
        <w:trPr>
          <w:trHeight w:val="284"/>
        </w:trPr>
        <w:tc>
          <w:tcPr>
            <w:tcW w:w="676" w:type="dxa"/>
            <w:tcMar>
              <w:top w:w="28" w:type="dxa"/>
              <w:left w:w="57" w:type="dxa"/>
              <w:bottom w:w="28" w:type="dxa"/>
              <w:right w:w="57" w:type="dxa"/>
            </w:tcMar>
            <w:vAlign w:val="center"/>
          </w:tcPr>
          <w:p w:rsidR="002D7508" w:rsidRPr="00E83006" w:rsidRDefault="002D7508" w:rsidP="0046664F">
            <w:pPr>
              <w:numPr>
                <w:ilvl w:val="0"/>
                <w:numId w:val="48"/>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2D7508" w:rsidRPr="00E83006" w:rsidRDefault="00A54B12" w:rsidP="002D7508">
            <w:pPr>
              <w:rPr>
                <w:rFonts w:ascii="Times New Roman" w:hAnsi="Times New Roman"/>
                <w:sz w:val="24"/>
                <w:szCs w:val="24"/>
              </w:rPr>
            </w:pPr>
            <w:r w:rsidRPr="006B788D">
              <w:rPr>
                <w:rFonts w:ascii="Times New Roman" w:hAnsi="Times New Roman"/>
                <w:sz w:val="24"/>
                <w:szCs w:val="24"/>
              </w:rPr>
              <w:t>3.1.1, 5.0, 5.1.3, 5.1.4, 5.1.5, 5.1.7, 5.2, 5.3, 5.4, 9.1, 10.1, 12.0, 12.0.1, 12.0.2</w:t>
            </w:r>
          </w:p>
        </w:tc>
        <w:tc>
          <w:tcPr>
            <w:tcW w:w="3476" w:type="dxa"/>
            <w:gridSpan w:val="2"/>
            <w:tcMar>
              <w:top w:w="28" w:type="dxa"/>
              <w:left w:w="57" w:type="dxa"/>
              <w:bottom w:w="28" w:type="dxa"/>
              <w:right w:w="57" w:type="dxa"/>
            </w:tcMar>
            <w:vAlign w:val="center"/>
          </w:tcPr>
          <w:p w:rsidR="002D7508" w:rsidRPr="00E83006" w:rsidRDefault="002D7508" w:rsidP="008D3C44">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8D3C44" w:rsidRPr="00E83006" w:rsidTr="008B6760">
        <w:trPr>
          <w:trHeight w:val="284"/>
        </w:trPr>
        <w:tc>
          <w:tcPr>
            <w:tcW w:w="676" w:type="dxa"/>
            <w:tcMar>
              <w:top w:w="28" w:type="dxa"/>
              <w:left w:w="57" w:type="dxa"/>
              <w:bottom w:w="28" w:type="dxa"/>
              <w:right w:w="57" w:type="dxa"/>
            </w:tcMar>
            <w:vAlign w:val="center"/>
          </w:tcPr>
          <w:p w:rsidR="008D3C44" w:rsidRPr="00E83006" w:rsidRDefault="008D3C44" w:rsidP="0046664F">
            <w:pPr>
              <w:numPr>
                <w:ilvl w:val="0"/>
                <w:numId w:val="84"/>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8D3C44" w:rsidRPr="00E83006" w:rsidRDefault="008D3C44" w:rsidP="008D3C44">
            <w:pPr>
              <w:rPr>
                <w:rFonts w:ascii="Times New Roman" w:hAnsi="Times New Roman"/>
                <w:sz w:val="24"/>
                <w:szCs w:val="24"/>
              </w:rPr>
            </w:pPr>
            <w:r w:rsidRPr="00E83006">
              <w:rPr>
                <w:rFonts w:ascii="Times New Roman" w:hAnsi="Times New Roman"/>
                <w:sz w:val="24"/>
                <w:szCs w:val="24"/>
              </w:rPr>
              <w:t>Предельная высота зданий, строений, сооружений</w:t>
            </w:r>
            <w:r w:rsidR="002D7508" w:rsidRPr="00E83006">
              <w:rPr>
                <w:rFonts w:ascii="Times New Roman" w:hAnsi="Times New Roman"/>
                <w:sz w:val="24"/>
                <w:szCs w:val="24"/>
              </w:rPr>
              <w:t xml:space="preserve">, </w:t>
            </w:r>
            <w:proofErr w:type="gramStart"/>
            <w:r w:rsidR="002D7508" w:rsidRPr="00E83006">
              <w:rPr>
                <w:rFonts w:ascii="Times New Roman" w:hAnsi="Times New Roman"/>
                <w:sz w:val="24"/>
                <w:szCs w:val="24"/>
              </w:rPr>
              <w:t>м</w:t>
            </w:r>
            <w:proofErr w:type="gramEnd"/>
          </w:p>
        </w:tc>
      </w:tr>
      <w:tr w:rsidR="002D7508" w:rsidRPr="00E83006" w:rsidTr="008B6760">
        <w:trPr>
          <w:trHeight w:val="284"/>
        </w:trPr>
        <w:tc>
          <w:tcPr>
            <w:tcW w:w="676" w:type="dxa"/>
            <w:tcMar>
              <w:top w:w="28" w:type="dxa"/>
              <w:left w:w="57" w:type="dxa"/>
              <w:bottom w:w="28" w:type="dxa"/>
              <w:right w:w="57" w:type="dxa"/>
            </w:tcMar>
            <w:vAlign w:val="center"/>
          </w:tcPr>
          <w:p w:rsidR="002D7508" w:rsidRPr="00E83006" w:rsidRDefault="002D7508" w:rsidP="0046664F">
            <w:pPr>
              <w:numPr>
                <w:ilvl w:val="0"/>
                <w:numId w:val="49"/>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2D7508" w:rsidRPr="00E83006" w:rsidRDefault="00A54B12" w:rsidP="002D7508">
            <w:pPr>
              <w:rPr>
                <w:rFonts w:ascii="Times New Roman" w:hAnsi="Times New Roman"/>
                <w:sz w:val="24"/>
                <w:szCs w:val="24"/>
              </w:rPr>
            </w:pPr>
            <w:r w:rsidRPr="006B788D">
              <w:rPr>
                <w:rFonts w:ascii="Times New Roman" w:hAnsi="Times New Roman"/>
                <w:sz w:val="24"/>
                <w:szCs w:val="24"/>
              </w:rPr>
              <w:t>3.1.1, 5.0, 5.1.3, 5.1.4, 5.1.5, 5.1.7, 5.2, 5.3, 5.4, 9.1, 10.1, 12.0, 12.0.1, 12.0.2</w:t>
            </w:r>
          </w:p>
        </w:tc>
        <w:tc>
          <w:tcPr>
            <w:tcW w:w="3476" w:type="dxa"/>
            <w:gridSpan w:val="2"/>
            <w:tcMar>
              <w:top w:w="28" w:type="dxa"/>
              <w:left w:w="57" w:type="dxa"/>
              <w:bottom w:w="28" w:type="dxa"/>
              <w:right w:w="57" w:type="dxa"/>
            </w:tcMar>
            <w:vAlign w:val="center"/>
          </w:tcPr>
          <w:p w:rsidR="002D7508" w:rsidRPr="00E83006" w:rsidRDefault="002D7508" w:rsidP="008D3C44">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8D3C44" w:rsidRPr="00E83006" w:rsidTr="008B6760">
        <w:trPr>
          <w:trHeight w:val="284"/>
        </w:trPr>
        <w:tc>
          <w:tcPr>
            <w:tcW w:w="676" w:type="dxa"/>
            <w:tcMar>
              <w:top w:w="28" w:type="dxa"/>
              <w:left w:w="57" w:type="dxa"/>
              <w:bottom w:w="28" w:type="dxa"/>
              <w:right w:w="57" w:type="dxa"/>
            </w:tcMar>
            <w:vAlign w:val="center"/>
          </w:tcPr>
          <w:p w:rsidR="008D3C44" w:rsidRPr="00E83006" w:rsidRDefault="008D3C44" w:rsidP="0046664F">
            <w:pPr>
              <w:numPr>
                <w:ilvl w:val="0"/>
                <w:numId w:val="84"/>
              </w:numPr>
              <w:ind w:left="284" w:firstLine="0"/>
              <w:contextualSpacing/>
              <w:rPr>
                <w:rFonts w:ascii="Times New Roman" w:hAnsi="Times New Roman"/>
                <w:sz w:val="24"/>
                <w:szCs w:val="24"/>
              </w:rPr>
            </w:pPr>
          </w:p>
        </w:tc>
        <w:tc>
          <w:tcPr>
            <w:tcW w:w="9530" w:type="dxa"/>
            <w:gridSpan w:val="3"/>
            <w:tcMar>
              <w:top w:w="28" w:type="dxa"/>
              <w:left w:w="57" w:type="dxa"/>
              <w:bottom w:w="28" w:type="dxa"/>
              <w:right w:w="57" w:type="dxa"/>
            </w:tcMar>
            <w:vAlign w:val="center"/>
          </w:tcPr>
          <w:p w:rsidR="008D3C44" w:rsidRPr="00E83006" w:rsidRDefault="008D3C44" w:rsidP="008D3C44">
            <w:pPr>
              <w:rPr>
                <w:rFonts w:ascii="Times New Roman" w:hAnsi="Times New Roman"/>
                <w:sz w:val="24"/>
                <w:szCs w:val="24"/>
              </w:rPr>
            </w:pPr>
            <w:r w:rsidRPr="00E83006">
              <w:rPr>
                <w:rFonts w:ascii="Times New Roman" w:hAnsi="Times New Roman"/>
                <w:sz w:val="24"/>
                <w:szCs w:val="24"/>
              </w:rPr>
              <w:t>Максимальный процент застройки в границах земельного участка, определяемый</w:t>
            </w:r>
          </w:p>
          <w:p w:rsidR="008D3C44" w:rsidRPr="00E83006" w:rsidRDefault="008D3C44" w:rsidP="008D3C44">
            <w:pPr>
              <w:rPr>
                <w:rFonts w:ascii="Times New Roman" w:hAnsi="Times New Roman"/>
                <w:sz w:val="24"/>
                <w:szCs w:val="24"/>
              </w:rPr>
            </w:pPr>
            <w:r w:rsidRPr="00E83006">
              <w:rPr>
                <w:rFonts w:ascii="Times New Roman" w:hAnsi="Times New Roman"/>
                <w:sz w:val="24"/>
                <w:szCs w:val="24"/>
              </w:rPr>
              <w:t>как отношение суммарной площади земельного участка, которая может быть застроена,</w:t>
            </w:r>
          </w:p>
          <w:p w:rsidR="008D3C44" w:rsidRPr="00E83006" w:rsidRDefault="008D3C44" w:rsidP="008D3C44">
            <w:pPr>
              <w:rPr>
                <w:rFonts w:ascii="Times New Roman" w:hAnsi="Times New Roman"/>
                <w:sz w:val="24"/>
                <w:szCs w:val="24"/>
              </w:rPr>
            </w:pPr>
            <w:r w:rsidRPr="00E83006">
              <w:rPr>
                <w:rFonts w:ascii="Times New Roman" w:hAnsi="Times New Roman"/>
                <w:sz w:val="24"/>
                <w:szCs w:val="24"/>
              </w:rPr>
              <w:t>ко всей площади земельного участка</w:t>
            </w:r>
            <w:r w:rsidR="002D7508" w:rsidRPr="00E83006">
              <w:rPr>
                <w:rFonts w:ascii="Times New Roman" w:hAnsi="Times New Roman"/>
                <w:sz w:val="24"/>
                <w:szCs w:val="24"/>
              </w:rPr>
              <w:t>, %</w:t>
            </w:r>
          </w:p>
        </w:tc>
      </w:tr>
      <w:tr w:rsidR="002D7508" w:rsidRPr="00E83006" w:rsidTr="008B6760">
        <w:trPr>
          <w:trHeight w:val="284"/>
        </w:trPr>
        <w:tc>
          <w:tcPr>
            <w:tcW w:w="676" w:type="dxa"/>
            <w:tcMar>
              <w:top w:w="28" w:type="dxa"/>
              <w:left w:w="57" w:type="dxa"/>
              <w:bottom w:w="28" w:type="dxa"/>
              <w:right w:w="57" w:type="dxa"/>
            </w:tcMar>
            <w:vAlign w:val="center"/>
          </w:tcPr>
          <w:p w:rsidR="002D7508" w:rsidRPr="00E83006" w:rsidRDefault="002D7508" w:rsidP="0046664F">
            <w:pPr>
              <w:numPr>
                <w:ilvl w:val="0"/>
                <w:numId w:val="50"/>
              </w:numPr>
              <w:ind w:left="284" w:firstLine="0"/>
              <w:contextualSpacing/>
              <w:rPr>
                <w:rFonts w:ascii="Times New Roman" w:hAnsi="Times New Roman"/>
                <w:sz w:val="24"/>
                <w:szCs w:val="24"/>
              </w:rPr>
            </w:pPr>
          </w:p>
        </w:tc>
        <w:tc>
          <w:tcPr>
            <w:tcW w:w="6054" w:type="dxa"/>
            <w:tcMar>
              <w:top w:w="28" w:type="dxa"/>
              <w:left w:w="57" w:type="dxa"/>
              <w:bottom w:w="28" w:type="dxa"/>
              <w:right w:w="57" w:type="dxa"/>
            </w:tcMar>
            <w:vAlign w:val="center"/>
          </w:tcPr>
          <w:p w:rsidR="002D7508" w:rsidRPr="00E83006" w:rsidRDefault="00A54B12" w:rsidP="002D7508">
            <w:pPr>
              <w:rPr>
                <w:rFonts w:ascii="Times New Roman" w:hAnsi="Times New Roman"/>
                <w:sz w:val="24"/>
                <w:szCs w:val="24"/>
              </w:rPr>
            </w:pPr>
            <w:r w:rsidRPr="006B788D">
              <w:rPr>
                <w:rFonts w:ascii="Times New Roman" w:hAnsi="Times New Roman"/>
                <w:sz w:val="24"/>
                <w:szCs w:val="24"/>
              </w:rPr>
              <w:t>3.1.1, 5.0, 5.1.3, 5.1.4, 5.1.5, 5.1.7, 5.2, 5.3, 5.4, 9.1, 10.1, 12.0, 12.0.1, 12.0.2</w:t>
            </w:r>
          </w:p>
        </w:tc>
        <w:tc>
          <w:tcPr>
            <w:tcW w:w="3476" w:type="dxa"/>
            <w:gridSpan w:val="2"/>
            <w:tcMar>
              <w:top w:w="28" w:type="dxa"/>
              <w:left w:w="57" w:type="dxa"/>
              <w:bottom w:w="28" w:type="dxa"/>
              <w:right w:w="57" w:type="dxa"/>
            </w:tcMar>
            <w:vAlign w:val="center"/>
          </w:tcPr>
          <w:p w:rsidR="002D7508" w:rsidRPr="00E83006" w:rsidRDefault="002D7508" w:rsidP="008D3C44">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bl>
    <w:bookmarkEnd w:id="173"/>
    <w:p w:rsidR="009D725D" w:rsidRPr="00E83006" w:rsidRDefault="009D725D" w:rsidP="0046664F">
      <w:pPr>
        <w:pStyle w:val="a8"/>
        <w:numPr>
          <w:ilvl w:val="0"/>
          <w:numId w:val="79"/>
        </w:numPr>
        <w:spacing w:before="120"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9D725D" w:rsidRPr="00E83006" w:rsidRDefault="009D725D" w:rsidP="005B4D0E">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Оборот земельных участков осуществляется в соответствии с гражданским законодательством и Земельным кодексом Российской Федерации. Содержание ограничений оборота земельных участков устанавливается Земельным кодексом Российской Федерации, федеральными законами.</w:t>
      </w:r>
    </w:p>
    <w:p w:rsidR="009D725D" w:rsidRPr="00E83006" w:rsidRDefault="009D725D" w:rsidP="005B4D0E">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в границах зон с особыми условиями использования территории, установленные федеральными законами или иными нормативными правовыми актами, указаны в главе 12 настоящих Правил.</w:t>
      </w:r>
    </w:p>
    <w:p w:rsidR="00445EFA" w:rsidRPr="00E83006" w:rsidRDefault="00445EFA" w:rsidP="002824EA">
      <w:pPr>
        <w:keepNext/>
        <w:spacing w:before="240" w:after="120" w:line="240" w:lineRule="auto"/>
        <w:jc w:val="center"/>
        <w:outlineLvl w:val="2"/>
        <w:rPr>
          <w:rFonts w:ascii="Times New Roman" w:eastAsia="Times New Roman" w:hAnsi="Times New Roman" w:cs="Times New Roman"/>
          <w:b/>
          <w:bCs/>
          <w:color w:val="000000"/>
          <w:sz w:val="28"/>
          <w:szCs w:val="28"/>
          <w:lang w:eastAsia="ru-RU"/>
        </w:rPr>
      </w:pPr>
      <w:bookmarkStart w:id="174" w:name="_Toc102658118"/>
      <w:bookmarkStart w:id="175" w:name="_Toc154593975"/>
      <w:bookmarkStart w:id="176" w:name="_Toc171789226"/>
      <w:r w:rsidRPr="00E83006">
        <w:rPr>
          <w:rFonts w:ascii="Times New Roman" w:eastAsia="Times New Roman" w:hAnsi="Times New Roman" w:cs="Times New Roman"/>
          <w:b/>
          <w:bCs/>
          <w:color w:val="000000"/>
          <w:sz w:val="28"/>
          <w:szCs w:val="28"/>
          <w:lang w:eastAsia="ru-RU"/>
        </w:rPr>
        <w:t>Статья </w:t>
      </w:r>
      <w:r w:rsidR="00266D91">
        <w:rPr>
          <w:rFonts w:ascii="Times New Roman" w:eastAsia="Times New Roman" w:hAnsi="Times New Roman" w:cs="Times New Roman"/>
          <w:b/>
          <w:bCs/>
          <w:color w:val="000000"/>
          <w:sz w:val="28"/>
          <w:szCs w:val="28"/>
          <w:lang w:eastAsia="ru-RU"/>
        </w:rPr>
        <w:t>28</w:t>
      </w:r>
      <w:r w:rsidRPr="00E83006">
        <w:rPr>
          <w:rFonts w:ascii="Times New Roman" w:eastAsia="Times New Roman" w:hAnsi="Times New Roman" w:cs="Times New Roman"/>
          <w:b/>
          <w:bCs/>
          <w:color w:val="000000"/>
          <w:sz w:val="28"/>
          <w:szCs w:val="28"/>
          <w:lang w:eastAsia="ru-RU"/>
        </w:rPr>
        <w:t xml:space="preserve">. Зона </w:t>
      </w:r>
      <w:bookmarkEnd w:id="174"/>
      <w:bookmarkEnd w:id="175"/>
      <w:r w:rsidR="0018332E">
        <w:rPr>
          <w:rFonts w:ascii="Times New Roman" w:eastAsia="Times New Roman" w:hAnsi="Times New Roman" w:cs="Times New Roman"/>
          <w:b/>
          <w:bCs/>
          <w:color w:val="000000"/>
          <w:sz w:val="28"/>
          <w:szCs w:val="28"/>
          <w:lang w:eastAsia="ru-RU"/>
        </w:rPr>
        <w:t>объектов отдыха, спорта, досуга и развлечений, туризма и санаторно-курортного лечения, гостиниц и пансионатов</w:t>
      </w:r>
      <w:bookmarkEnd w:id="176"/>
    </w:p>
    <w:p w:rsidR="00445EFA" w:rsidRPr="00E83006" w:rsidRDefault="0018332E" w:rsidP="0046664F">
      <w:pPr>
        <w:pStyle w:val="a8"/>
        <w:numPr>
          <w:ilvl w:val="0"/>
          <w:numId w:val="12"/>
        </w:numPr>
        <w:spacing w:before="120" w:after="0" w:line="24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Кодовое обозначение – Р-3</w:t>
      </w:r>
      <w:r w:rsidR="00D63C25" w:rsidRPr="00E83006">
        <w:rPr>
          <w:rFonts w:ascii="Times New Roman" w:hAnsi="Times New Roman" w:cs="Times New Roman"/>
          <w:sz w:val="28"/>
          <w:szCs w:val="28"/>
        </w:rPr>
        <w:t>.</w:t>
      </w:r>
    </w:p>
    <w:p w:rsidR="00445EFA" w:rsidRPr="00E83006" w:rsidRDefault="00445EFA" w:rsidP="0046664F">
      <w:pPr>
        <w:pStyle w:val="a8"/>
        <w:numPr>
          <w:ilvl w:val="0"/>
          <w:numId w:val="12"/>
        </w:numPr>
        <w:spacing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Виды разрешенного использования земельных участков:</w:t>
      </w:r>
    </w:p>
    <w:tbl>
      <w:tblPr>
        <w:tblStyle w:val="110"/>
        <w:tblW w:w="10206" w:type="dxa"/>
        <w:tblLook w:val="04A0"/>
      </w:tblPr>
      <w:tblGrid>
        <w:gridCol w:w="861"/>
        <w:gridCol w:w="7910"/>
        <w:gridCol w:w="1435"/>
      </w:tblGrid>
      <w:tr w:rsidR="00210CD7" w:rsidRPr="00E83006" w:rsidTr="00210CD7">
        <w:trPr>
          <w:trHeight w:val="284"/>
          <w:tblHeader/>
        </w:trPr>
        <w:tc>
          <w:tcPr>
            <w:tcW w:w="861" w:type="dxa"/>
            <w:shd w:val="clear" w:color="auto" w:fill="auto"/>
            <w:tcMar>
              <w:top w:w="28" w:type="dxa"/>
              <w:left w:w="57" w:type="dxa"/>
              <w:bottom w:w="28" w:type="dxa"/>
              <w:right w:w="57" w:type="dxa"/>
            </w:tcMar>
            <w:vAlign w:val="center"/>
          </w:tcPr>
          <w:p w:rsidR="00210CD7" w:rsidRPr="00E83006" w:rsidRDefault="00210CD7" w:rsidP="008B6760">
            <w:pPr>
              <w:jc w:val="center"/>
              <w:rPr>
                <w:rFonts w:ascii="Times New Roman" w:hAnsi="Times New Roman" w:cs="Times New Roman"/>
                <w:sz w:val="24"/>
                <w:szCs w:val="24"/>
              </w:rPr>
            </w:pPr>
            <w:bookmarkStart w:id="177" w:name="_Hlk102657837"/>
            <w:r w:rsidRPr="00E83006">
              <w:rPr>
                <w:rFonts w:ascii="Times New Roman" w:hAnsi="Times New Roman" w:cs="Times New Roman"/>
                <w:bCs/>
                <w:sz w:val="24"/>
                <w:szCs w:val="24"/>
                <w:lang w:eastAsia="zh-CN"/>
              </w:rPr>
              <w:t xml:space="preserve">№ </w:t>
            </w:r>
            <w:proofErr w:type="spellStart"/>
            <w:proofErr w:type="gramStart"/>
            <w:r w:rsidRPr="00E83006">
              <w:rPr>
                <w:rFonts w:ascii="Times New Roman" w:hAnsi="Times New Roman" w:cs="Times New Roman"/>
                <w:bCs/>
                <w:sz w:val="24"/>
                <w:szCs w:val="24"/>
                <w:lang w:eastAsia="zh-CN"/>
              </w:rPr>
              <w:t>п</w:t>
            </w:r>
            <w:proofErr w:type="spellEnd"/>
            <w:proofErr w:type="gramEnd"/>
            <w:r w:rsidRPr="00E83006">
              <w:rPr>
                <w:rFonts w:ascii="Times New Roman" w:hAnsi="Times New Roman" w:cs="Times New Roman"/>
                <w:bCs/>
                <w:sz w:val="24"/>
                <w:szCs w:val="24"/>
                <w:lang w:eastAsia="zh-CN"/>
              </w:rPr>
              <w:t>/</w:t>
            </w:r>
            <w:proofErr w:type="spellStart"/>
            <w:r w:rsidRPr="00E83006">
              <w:rPr>
                <w:rFonts w:ascii="Times New Roman" w:hAnsi="Times New Roman" w:cs="Times New Roman"/>
                <w:bCs/>
                <w:sz w:val="24"/>
                <w:szCs w:val="24"/>
                <w:lang w:eastAsia="zh-CN"/>
              </w:rPr>
              <w:t>п</w:t>
            </w:r>
            <w:proofErr w:type="spellEnd"/>
          </w:p>
        </w:tc>
        <w:tc>
          <w:tcPr>
            <w:tcW w:w="7910" w:type="dxa"/>
            <w:shd w:val="clear" w:color="auto" w:fill="auto"/>
            <w:tcMar>
              <w:top w:w="28" w:type="dxa"/>
              <w:left w:w="57" w:type="dxa"/>
              <w:bottom w:w="28" w:type="dxa"/>
              <w:right w:w="57" w:type="dxa"/>
            </w:tcMar>
            <w:vAlign w:val="center"/>
          </w:tcPr>
          <w:p w:rsidR="00210CD7" w:rsidRPr="00E83006" w:rsidRDefault="00210CD7"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Наименование вида разрешенного использования земельного участка</w:t>
            </w:r>
          </w:p>
        </w:tc>
        <w:tc>
          <w:tcPr>
            <w:tcW w:w="1435" w:type="dxa"/>
            <w:shd w:val="clear" w:color="auto" w:fill="auto"/>
            <w:tcMar>
              <w:top w:w="28" w:type="dxa"/>
              <w:left w:w="57" w:type="dxa"/>
              <w:bottom w:w="28" w:type="dxa"/>
              <w:right w:w="57" w:type="dxa"/>
            </w:tcMar>
            <w:vAlign w:val="center"/>
          </w:tcPr>
          <w:p w:rsidR="00210CD7" w:rsidRPr="00E83006" w:rsidRDefault="00210CD7" w:rsidP="008B6760">
            <w:pPr>
              <w:jc w:val="center"/>
              <w:rPr>
                <w:rFonts w:ascii="Times New Roman" w:hAnsi="Times New Roman" w:cs="Times New Roman"/>
                <w:sz w:val="24"/>
                <w:szCs w:val="24"/>
              </w:rPr>
            </w:pPr>
            <w:r w:rsidRPr="00E83006">
              <w:rPr>
                <w:rFonts w:ascii="Times New Roman" w:hAnsi="Times New Roman" w:cs="Times New Roman"/>
                <w:bCs/>
                <w:sz w:val="24"/>
                <w:szCs w:val="24"/>
                <w:lang w:eastAsia="zh-CN"/>
              </w:rPr>
              <w:t>Код</w:t>
            </w:r>
          </w:p>
        </w:tc>
      </w:tr>
      <w:tr w:rsidR="00210CD7" w:rsidRPr="00E83006" w:rsidTr="008B6760">
        <w:trPr>
          <w:trHeight w:val="284"/>
        </w:trPr>
        <w:tc>
          <w:tcPr>
            <w:tcW w:w="10206" w:type="dxa"/>
            <w:gridSpan w:val="3"/>
            <w:tcMar>
              <w:top w:w="28" w:type="dxa"/>
              <w:left w:w="57" w:type="dxa"/>
              <w:bottom w:w="28" w:type="dxa"/>
              <w:right w:w="57" w:type="dxa"/>
            </w:tcMar>
            <w:vAlign w:val="center"/>
          </w:tcPr>
          <w:p w:rsidR="00210CD7" w:rsidRPr="00E83006" w:rsidRDefault="00210CD7" w:rsidP="008B6760">
            <w:pPr>
              <w:jc w:val="center"/>
              <w:rPr>
                <w:rFonts w:ascii="Times New Roman" w:hAnsi="Times New Roman" w:cs="Times New Roman"/>
                <w:sz w:val="24"/>
                <w:szCs w:val="24"/>
              </w:rPr>
            </w:pPr>
            <w:r w:rsidRPr="00E83006">
              <w:rPr>
                <w:rFonts w:ascii="Times New Roman" w:hAnsi="Times New Roman" w:cs="Times New Roman"/>
                <w:sz w:val="24"/>
                <w:szCs w:val="24"/>
                <w:lang w:eastAsia="zh-CN"/>
              </w:rPr>
              <w:t>Основные виды разрешенного использования</w:t>
            </w:r>
          </w:p>
        </w:tc>
      </w:tr>
      <w:tr w:rsidR="00320F6F" w:rsidRPr="00E83006" w:rsidTr="008B6760">
        <w:trPr>
          <w:trHeight w:val="284"/>
        </w:trPr>
        <w:tc>
          <w:tcPr>
            <w:tcW w:w="861" w:type="dxa"/>
            <w:tcMar>
              <w:top w:w="28" w:type="dxa"/>
              <w:left w:w="57" w:type="dxa"/>
              <w:bottom w:w="28" w:type="dxa"/>
              <w:right w:w="57" w:type="dxa"/>
            </w:tcMar>
            <w:vAlign w:val="center"/>
          </w:tcPr>
          <w:p w:rsidR="00320F6F" w:rsidRPr="00E83006" w:rsidRDefault="00320F6F" w:rsidP="0046664F">
            <w:pPr>
              <w:numPr>
                <w:ilvl w:val="0"/>
                <w:numId w:val="30"/>
              </w:numPr>
              <w:jc w:val="center"/>
              <w:rPr>
                <w:rFonts w:ascii="Times New Roman" w:hAnsi="Times New Roman" w:cs="Times New Roman"/>
                <w:sz w:val="24"/>
                <w:szCs w:val="24"/>
              </w:rPr>
            </w:pPr>
          </w:p>
        </w:tc>
        <w:tc>
          <w:tcPr>
            <w:tcW w:w="7910" w:type="dxa"/>
            <w:tcMar>
              <w:top w:w="28" w:type="dxa"/>
              <w:left w:w="57" w:type="dxa"/>
              <w:bottom w:w="28" w:type="dxa"/>
              <w:right w:w="57" w:type="dxa"/>
            </w:tcMar>
          </w:tcPr>
          <w:p w:rsidR="00320F6F" w:rsidRPr="00E83006" w:rsidRDefault="00320F6F" w:rsidP="00320F6F">
            <w:pPr>
              <w:jc w:val="both"/>
              <w:rPr>
                <w:rFonts w:ascii="Times New Roman" w:hAnsi="Times New Roman" w:cs="Times New Roman"/>
                <w:sz w:val="24"/>
                <w:szCs w:val="24"/>
              </w:rPr>
            </w:pPr>
            <w:r w:rsidRPr="00E83006">
              <w:rPr>
                <w:rFonts w:ascii="Times New Roman" w:hAnsi="Times New Roman" w:cs="Times New Roman"/>
                <w:sz w:val="24"/>
                <w:szCs w:val="24"/>
              </w:rPr>
              <w:t>Предоставление коммунальных услуг</w:t>
            </w:r>
          </w:p>
        </w:tc>
        <w:tc>
          <w:tcPr>
            <w:tcW w:w="1435" w:type="dxa"/>
            <w:tcMar>
              <w:top w:w="28" w:type="dxa"/>
              <w:left w:w="57" w:type="dxa"/>
              <w:bottom w:w="28" w:type="dxa"/>
              <w:right w:w="57" w:type="dxa"/>
            </w:tcMar>
          </w:tcPr>
          <w:p w:rsidR="00320F6F" w:rsidRPr="00E83006" w:rsidRDefault="00320F6F" w:rsidP="00320F6F">
            <w:pPr>
              <w:jc w:val="center"/>
              <w:rPr>
                <w:rFonts w:ascii="Times New Roman" w:hAnsi="Times New Roman" w:cs="Times New Roman"/>
                <w:sz w:val="24"/>
                <w:szCs w:val="24"/>
              </w:rPr>
            </w:pPr>
            <w:r w:rsidRPr="00E83006">
              <w:rPr>
                <w:rFonts w:ascii="Times New Roman" w:hAnsi="Times New Roman" w:cs="Times New Roman"/>
                <w:sz w:val="24"/>
                <w:szCs w:val="24"/>
              </w:rPr>
              <w:t>3.1.1</w:t>
            </w:r>
          </w:p>
        </w:tc>
      </w:tr>
      <w:tr w:rsidR="00320F6F" w:rsidRPr="00E83006" w:rsidTr="008B6760">
        <w:trPr>
          <w:trHeight w:val="284"/>
        </w:trPr>
        <w:tc>
          <w:tcPr>
            <w:tcW w:w="861" w:type="dxa"/>
            <w:tcMar>
              <w:top w:w="28" w:type="dxa"/>
              <w:left w:w="57" w:type="dxa"/>
              <w:bottom w:w="28" w:type="dxa"/>
              <w:right w:w="57" w:type="dxa"/>
            </w:tcMar>
            <w:vAlign w:val="center"/>
          </w:tcPr>
          <w:p w:rsidR="00320F6F" w:rsidRPr="00E83006" w:rsidRDefault="00320F6F" w:rsidP="0046664F">
            <w:pPr>
              <w:numPr>
                <w:ilvl w:val="0"/>
                <w:numId w:val="30"/>
              </w:numPr>
              <w:jc w:val="center"/>
              <w:rPr>
                <w:rFonts w:ascii="Times New Roman" w:hAnsi="Times New Roman" w:cs="Times New Roman"/>
                <w:sz w:val="24"/>
                <w:szCs w:val="24"/>
              </w:rPr>
            </w:pPr>
          </w:p>
        </w:tc>
        <w:tc>
          <w:tcPr>
            <w:tcW w:w="7910" w:type="dxa"/>
            <w:tcMar>
              <w:top w:w="28" w:type="dxa"/>
              <w:left w:w="57" w:type="dxa"/>
              <w:bottom w:w="28" w:type="dxa"/>
              <w:right w:w="57" w:type="dxa"/>
            </w:tcMar>
          </w:tcPr>
          <w:p w:rsidR="00320F6F" w:rsidRPr="00E83006" w:rsidRDefault="00320F6F" w:rsidP="00320F6F">
            <w:pPr>
              <w:jc w:val="both"/>
              <w:rPr>
                <w:rFonts w:ascii="Times New Roman" w:hAnsi="Times New Roman" w:cs="Times New Roman"/>
                <w:sz w:val="24"/>
                <w:szCs w:val="24"/>
              </w:rPr>
            </w:pPr>
            <w:r w:rsidRPr="00E83006">
              <w:rPr>
                <w:rFonts w:ascii="Times New Roman" w:hAnsi="Times New Roman" w:cs="Times New Roman"/>
                <w:sz w:val="24"/>
                <w:szCs w:val="24"/>
              </w:rPr>
              <w:t>Парки культуры и отдыха</w:t>
            </w:r>
          </w:p>
        </w:tc>
        <w:tc>
          <w:tcPr>
            <w:tcW w:w="1435" w:type="dxa"/>
            <w:tcMar>
              <w:top w:w="28" w:type="dxa"/>
              <w:left w:w="57" w:type="dxa"/>
              <w:bottom w:w="28" w:type="dxa"/>
              <w:right w:w="57" w:type="dxa"/>
            </w:tcMar>
          </w:tcPr>
          <w:p w:rsidR="00320F6F" w:rsidRPr="00E83006" w:rsidRDefault="00320F6F" w:rsidP="00320F6F">
            <w:pPr>
              <w:jc w:val="center"/>
              <w:rPr>
                <w:rFonts w:ascii="Times New Roman" w:hAnsi="Times New Roman" w:cs="Times New Roman"/>
                <w:sz w:val="24"/>
                <w:szCs w:val="24"/>
              </w:rPr>
            </w:pPr>
            <w:r w:rsidRPr="00E83006">
              <w:rPr>
                <w:rFonts w:ascii="Times New Roman" w:hAnsi="Times New Roman" w:cs="Times New Roman"/>
                <w:sz w:val="24"/>
                <w:szCs w:val="24"/>
              </w:rPr>
              <w:t>3.6.2</w:t>
            </w:r>
          </w:p>
        </w:tc>
      </w:tr>
      <w:tr w:rsidR="00320F6F" w:rsidRPr="00E83006" w:rsidTr="008B6760">
        <w:trPr>
          <w:trHeight w:val="284"/>
        </w:trPr>
        <w:tc>
          <w:tcPr>
            <w:tcW w:w="861" w:type="dxa"/>
            <w:tcMar>
              <w:top w:w="28" w:type="dxa"/>
              <w:left w:w="57" w:type="dxa"/>
              <w:bottom w:w="28" w:type="dxa"/>
              <w:right w:w="57" w:type="dxa"/>
            </w:tcMar>
            <w:vAlign w:val="center"/>
          </w:tcPr>
          <w:p w:rsidR="00320F6F" w:rsidRPr="00E83006" w:rsidRDefault="00320F6F" w:rsidP="0046664F">
            <w:pPr>
              <w:numPr>
                <w:ilvl w:val="0"/>
                <w:numId w:val="30"/>
              </w:numPr>
              <w:jc w:val="center"/>
              <w:rPr>
                <w:rFonts w:ascii="Times New Roman" w:hAnsi="Times New Roman" w:cs="Times New Roman"/>
                <w:sz w:val="24"/>
                <w:szCs w:val="24"/>
              </w:rPr>
            </w:pPr>
          </w:p>
        </w:tc>
        <w:tc>
          <w:tcPr>
            <w:tcW w:w="7910" w:type="dxa"/>
            <w:tcMar>
              <w:top w:w="28" w:type="dxa"/>
              <w:left w:w="57" w:type="dxa"/>
              <w:bottom w:w="28" w:type="dxa"/>
              <w:right w:w="57" w:type="dxa"/>
            </w:tcMar>
          </w:tcPr>
          <w:p w:rsidR="00320F6F" w:rsidRPr="00E83006" w:rsidRDefault="00320F6F" w:rsidP="00320F6F">
            <w:pPr>
              <w:jc w:val="both"/>
              <w:rPr>
                <w:rFonts w:ascii="Times New Roman" w:hAnsi="Times New Roman" w:cs="Times New Roman"/>
                <w:sz w:val="24"/>
                <w:szCs w:val="24"/>
              </w:rPr>
            </w:pPr>
            <w:r w:rsidRPr="00E83006">
              <w:rPr>
                <w:rFonts w:ascii="Times New Roman" w:hAnsi="Times New Roman" w:cs="Times New Roman"/>
                <w:sz w:val="24"/>
                <w:szCs w:val="24"/>
              </w:rPr>
              <w:t>Обеспечение спортивно-зрелищных мероприятий</w:t>
            </w:r>
          </w:p>
        </w:tc>
        <w:tc>
          <w:tcPr>
            <w:tcW w:w="1435" w:type="dxa"/>
            <w:tcMar>
              <w:top w:w="28" w:type="dxa"/>
              <w:left w:w="57" w:type="dxa"/>
              <w:bottom w:w="28" w:type="dxa"/>
              <w:right w:w="57" w:type="dxa"/>
            </w:tcMar>
          </w:tcPr>
          <w:p w:rsidR="00320F6F" w:rsidRPr="00E83006" w:rsidRDefault="00320F6F" w:rsidP="00320F6F">
            <w:pPr>
              <w:jc w:val="center"/>
              <w:rPr>
                <w:rFonts w:ascii="Times New Roman" w:hAnsi="Times New Roman" w:cs="Times New Roman"/>
                <w:sz w:val="24"/>
                <w:szCs w:val="24"/>
              </w:rPr>
            </w:pPr>
            <w:r w:rsidRPr="00E83006">
              <w:rPr>
                <w:rFonts w:ascii="Times New Roman" w:hAnsi="Times New Roman" w:cs="Times New Roman"/>
                <w:sz w:val="24"/>
                <w:szCs w:val="24"/>
              </w:rPr>
              <w:t>5.1.1</w:t>
            </w:r>
          </w:p>
        </w:tc>
      </w:tr>
      <w:tr w:rsidR="00320F6F" w:rsidRPr="00E83006" w:rsidTr="008B6760">
        <w:trPr>
          <w:trHeight w:val="284"/>
        </w:trPr>
        <w:tc>
          <w:tcPr>
            <w:tcW w:w="861" w:type="dxa"/>
            <w:tcMar>
              <w:top w:w="28" w:type="dxa"/>
              <w:left w:w="57" w:type="dxa"/>
              <w:bottom w:w="28" w:type="dxa"/>
              <w:right w:w="57" w:type="dxa"/>
            </w:tcMar>
            <w:vAlign w:val="center"/>
          </w:tcPr>
          <w:p w:rsidR="00320F6F" w:rsidRPr="00E83006" w:rsidRDefault="00320F6F" w:rsidP="0046664F">
            <w:pPr>
              <w:numPr>
                <w:ilvl w:val="0"/>
                <w:numId w:val="30"/>
              </w:numPr>
              <w:jc w:val="center"/>
              <w:rPr>
                <w:rFonts w:ascii="Times New Roman" w:hAnsi="Times New Roman" w:cs="Times New Roman"/>
                <w:sz w:val="24"/>
                <w:szCs w:val="24"/>
              </w:rPr>
            </w:pPr>
          </w:p>
        </w:tc>
        <w:tc>
          <w:tcPr>
            <w:tcW w:w="7910" w:type="dxa"/>
            <w:tcMar>
              <w:top w:w="28" w:type="dxa"/>
              <w:left w:w="57" w:type="dxa"/>
              <w:bottom w:w="28" w:type="dxa"/>
              <w:right w:w="57" w:type="dxa"/>
            </w:tcMar>
          </w:tcPr>
          <w:p w:rsidR="00320F6F" w:rsidRPr="00E83006" w:rsidRDefault="00320F6F" w:rsidP="00320F6F">
            <w:pPr>
              <w:jc w:val="both"/>
              <w:rPr>
                <w:rFonts w:ascii="Times New Roman" w:hAnsi="Times New Roman" w:cs="Times New Roman"/>
                <w:sz w:val="24"/>
                <w:szCs w:val="24"/>
              </w:rPr>
            </w:pPr>
            <w:r w:rsidRPr="00E83006">
              <w:rPr>
                <w:rFonts w:ascii="Times New Roman" w:hAnsi="Times New Roman" w:cs="Times New Roman"/>
                <w:sz w:val="24"/>
                <w:szCs w:val="24"/>
              </w:rPr>
              <w:t>Обеспечение занятий спортом в помещениях</w:t>
            </w:r>
          </w:p>
        </w:tc>
        <w:tc>
          <w:tcPr>
            <w:tcW w:w="1435" w:type="dxa"/>
            <w:tcMar>
              <w:top w:w="28" w:type="dxa"/>
              <w:left w:w="57" w:type="dxa"/>
              <w:bottom w:w="28" w:type="dxa"/>
              <w:right w:w="57" w:type="dxa"/>
            </w:tcMar>
          </w:tcPr>
          <w:p w:rsidR="00320F6F" w:rsidRPr="00E83006" w:rsidRDefault="00320F6F" w:rsidP="00320F6F">
            <w:pPr>
              <w:jc w:val="center"/>
              <w:rPr>
                <w:rFonts w:ascii="Times New Roman" w:hAnsi="Times New Roman" w:cs="Times New Roman"/>
                <w:sz w:val="24"/>
                <w:szCs w:val="24"/>
              </w:rPr>
            </w:pPr>
            <w:r w:rsidRPr="00E83006">
              <w:rPr>
                <w:rFonts w:ascii="Times New Roman" w:hAnsi="Times New Roman" w:cs="Times New Roman"/>
                <w:sz w:val="24"/>
                <w:szCs w:val="24"/>
              </w:rPr>
              <w:t>5.1.2</w:t>
            </w:r>
          </w:p>
        </w:tc>
      </w:tr>
      <w:tr w:rsidR="00320F6F" w:rsidRPr="00E83006" w:rsidTr="008B6760">
        <w:trPr>
          <w:trHeight w:val="284"/>
        </w:trPr>
        <w:tc>
          <w:tcPr>
            <w:tcW w:w="861" w:type="dxa"/>
            <w:tcMar>
              <w:top w:w="28" w:type="dxa"/>
              <w:left w:w="57" w:type="dxa"/>
              <w:bottom w:w="28" w:type="dxa"/>
              <w:right w:w="57" w:type="dxa"/>
            </w:tcMar>
            <w:vAlign w:val="center"/>
          </w:tcPr>
          <w:p w:rsidR="00320F6F" w:rsidRPr="00E83006" w:rsidRDefault="00320F6F" w:rsidP="0046664F">
            <w:pPr>
              <w:numPr>
                <w:ilvl w:val="0"/>
                <w:numId w:val="30"/>
              </w:numPr>
              <w:jc w:val="center"/>
              <w:rPr>
                <w:rFonts w:ascii="Times New Roman" w:hAnsi="Times New Roman" w:cs="Times New Roman"/>
                <w:sz w:val="24"/>
                <w:szCs w:val="24"/>
              </w:rPr>
            </w:pPr>
          </w:p>
        </w:tc>
        <w:tc>
          <w:tcPr>
            <w:tcW w:w="7910" w:type="dxa"/>
            <w:tcMar>
              <w:top w:w="28" w:type="dxa"/>
              <w:left w:w="57" w:type="dxa"/>
              <w:bottom w:w="28" w:type="dxa"/>
              <w:right w:w="57" w:type="dxa"/>
            </w:tcMar>
          </w:tcPr>
          <w:p w:rsidR="00320F6F" w:rsidRPr="00E83006" w:rsidRDefault="00320F6F" w:rsidP="00320F6F">
            <w:pPr>
              <w:jc w:val="both"/>
              <w:rPr>
                <w:rFonts w:ascii="Times New Roman" w:hAnsi="Times New Roman" w:cs="Times New Roman"/>
                <w:sz w:val="24"/>
                <w:szCs w:val="24"/>
              </w:rPr>
            </w:pPr>
            <w:r w:rsidRPr="00E83006">
              <w:rPr>
                <w:rFonts w:ascii="Times New Roman" w:hAnsi="Times New Roman" w:cs="Times New Roman"/>
                <w:sz w:val="24"/>
                <w:szCs w:val="24"/>
              </w:rPr>
              <w:t>Площадки для занятий спортом</w:t>
            </w:r>
          </w:p>
        </w:tc>
        <w:tc>
          <w:tcPr>
            <w:tcW w:w="1435" w:type="dxa"/>
            <w:tcMar>
              <w:top w:w="28" w:type="dxa"/>
              <w:left w:w="57" w:type="dxa"/>
              <w:bottom w:w="28" w:type="dxa"/>
              <w:right w:w="57" w:type="dxa"/>
            </w:tcMar>
          </w:tcPr>
          <w:p w:rsidR="00320F6F" w:rsidRPr="00E83006" w:rsidRDefault="00320F6F" w:rsidP="00320F6F">
            <w:pPr>
              <w:jc w:val="center"/>
              <w:rPr>
                <w:rFonts w:ascii="Times New Roman" w:hAnsi="Times New Roman" w:cs="Times New Roman"/>
                <w:sz w:val="24"/>
                <w:szCs w:val="24"/>
              </w:rPr>
            </w:pPr>
            <w:r w:rsidRPr="00E83006">
              <w:rPr>
                <w:rFonts w:ascii="Times New Roman" w:hAnsi="Times New Roman" w:cs="Times New Roman"/>
                <w:sz w:val="24"/>
                <w:szCs w:val="24"/>
              </w:rPr>
              <w:t>5.1.3</w:t>
            </w:r>
          </w:p>
        </w:tc>
      </w:tr>
      <w:tr w:rsidR="00320F6F" w:rsidRPr="00E83006" w:rsidTr="008B6760">
        <w:trPr>
          <w:trHeight w:val="284"/>
        </w:trPr>
        <w:tc>
          <w:tcPr>
            <w:tcW w:w="861" w:type="dxa"/>
            <w:tcMar>
              <w:top w:w="28" w:type="dxa"/>
              <w:left w:w="57" w:type="dxa"/>
              <w:bottom w:w="28" w:type="dxa"/>
              <w:right w:w="57" w:type="dxa"/>
            </w:tcMar>
            <w:vAlign w:val="center"/>
          </w:tcPr>
          <w:p w:rsidR="00320F6F" w:rsidRPr="00E83006" w:rsidRDefault="00320F6F" w:rsidP="0046664F">
            <w:pPr>
              <w:numPr>
                <w:ilvl w:val="0"/>
                <w:numId w:val="30"/>
              </w:numPr>
              <w:ind w:left="284" w:firstLine="0"/>
              <w:jc w:val="center"/>
              <w:rPr>
                <w:rFonts w:ascii="Times New Roman" w:hAnsi="Times New Roman" w:cs="Times New Roman"/>
                <w:sz w:val="24"/>
                <w:szCs w:val="24"/>
              </w:rPr>
            </w:pPr>
          </w:p>
        </w:tc>
        <w:tc>
          <w:tcPr>
            <w:tcW w:w="7910" w:type="dxa"/>
            <w:tcMar>
              <w:top w:w="28" w:type="dxa"/>
              <w:left w:w="57" w:type="dxa"/>
              <w:bottom w:w="28" w:type="dxa"/>
              <w:right w:w="57" w:type="dxa"/>
            </w:tcMar>
          </w:tcPr>
          <w:p w:rsidR="00320F6F" w:rsidRPr="00E83006" w:rsidRDefault="00320F6F" w:rsidP="00320F6F">
            <w:pPr>
              <w:jc w:val="both"/>
              <w:rPr>
                <w:rFonts w:ascii="Times New Roman" w:hAnsi="Times New Roman" w:cs="Times New Roman"/>
                <w:sz w:val="24"/>
                <w:szCs w:val="24"/>
              </w:rPr>
            </w:pPr>
            <w:r w:rsidRPr="00E83006">
              <w:rPr>
                <w:rFonts w:ascii="Times New Roman" w:hAnsi="Times New Roman" w:cs="Times New Roman"/>
                <w:sz w:val="24"/>
                <w:szCs w:val="24"/>
              </w:rPr>
              <w:t>Оборудованные площадки для занятий спортом</w:t>
            </w:r>
          </w:p>
        </w:tc>
        <w:tc>
          <w:tcPr>
            <w:tcW w:w="1435" w:type="dxa"/>
            <w:tcMar>
              <w:top w:w="28" w:type="dxa"/>
              <w:left w:w="57" w:type="dxa"/>
              <w:bottom w:w="28" w:type="dxa"/>
              <w:right w:w="57" w:type="dxa"/>
            </w:tcMar>
          </w:tcPr>
          <w:p w:rsidR="00320F6F" w:rsidRPr="00E83006" w:rsidRDefault="00320F6F" w:rsidP="00320F6F">
            <w:pPr>
              <w:jc w:val="center"/>
              <w:rPr>
                <w:rFonts w:ascii="Times New Roman" w:hAnsi="Times New Roman" w:cs="Times New Roman"/>
                <w:sz w:val="24"/>
                <w:szCs w:val="24"/>
              </w:rPr>
            </w:pPr>
            <w:r w:rsidRPr="00E83006">
              <w:rPr>
                <w:rFonts w:ascii="Times New Roman" w:hAnsi="Times New Roman" w:cs="Times New Roman"/>
                <w:sz w:val="24"/>
                <w:szCs w:val="24"/>
              </w:rPr>
              <w:t>5.1.4</w:t>
            </w:r>
          </w:p>
        </w:tc>
      </w:tr>
      <w:tr w:rsidR="00320F6F" w:rsidRPr="00E83006" w:rsidTr="008B6760">
        <w:trPr>
          <w:trHeight w:val="284"/>
        </w:trPr>
        <w:tc>
          <w:tcPr>
            <w:tcW w:w="861" w:type="dxa"/>
            <w:tcMar>
              <w:top w:w="28" w:type="dxa"/>
              <w:left w:w="57" w:type="dxa"/>
              <w:bottom w:w="28" w:type="dxa"/>
              <w:right w:w="57" w:type="dxa"/>
            </w:tcMar>
            <w:vAlign w:val="center"/>
          </w:tcPr>
          <w:p w:rsidR="00320F6F" w:rsidRPr="00E83006" w:rsidRDefault="00320F6F" w:rsidP="0046664F">
            <w:pPr>
              <w:numPr>
                <w:ilvl w:val="0"/>
                <w:numId w:val="30"/>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320F6F" w:rsidRPr="00E83006" w:rsidRDefault="00320F6F" w:rsidP="00320F6F">
            <w:pPr>
              <w:jc w:val="both"/>
              <w:rPr>
                <w:rFonts w:ascii="Times New Roman" w:hAnsi="Times New Roman" w:cs="Times New Roman"/>
                <w:sz w:val="24"/>
                <w:szCs w:val="24"/>
              </w:rPr>
            </w:pPr>
            <w:r w:rsidRPr="00E83006">
              <w:rPr>
                <w:rFonts w:ascii="Times New Roman" w:hAnsi="Times New Roman" w:cs="Times New Roman"/>
                <w:sz w:val="24"/>
                <w:szCs w:val="24"/>
              </w:rPr>
              <w:t>Водный спорт</w:t>
            </w:r>
          </w:p>
        </w:tc>
        <w:tc>
          <w:tcPr>
            <w:tcW w:w="1435" w:type="dxa"/>
            <w:shd w:val="clear" w:color="auto" w:fill="auto"/>
            <w:tcMar>
              <w:top w:w="28" w:type="dxa"/>
              <w:left w:w="57" w:type="dxa"/>
              <w:bottom w:w="28" w:type="dxa"/>
              <w:right w:w="57" w:type="dxa"/>
            </w:tcMar>
          </w:tcPr>
          <w:p w:rsidR="00320F6F" w:rsidRPr="00E83006" w:rsidRDefault="00320F6F" w:rsidP="00320F6F">
            <w:pPr>
              <w:jc w:val="center"/>
              <w:rPr>
                <w:rFonts w:ascii="Times New Roman" w:hAnsi="Times New Roman" w:cs="Times New Roman"/>
                <w:sz w:val="24"/>
                <w:szCs w:val="24"/>
              </w:rPr>
            </w:pPr>
            <w:r w:rsidRPr="00E83006">
              <w:rPr>
                <w:rFonts w:ascii="Times New Roman" w:hAnsi="Times New Roman" w:cs="Times New Roman"/>
                <w:sz w:val="24"/>
                <w:szCs w:val="24"/>
              </w:rPr>
              <w:t>5.1.5</w:t>
            </w:r>
          </w:p>
        </w:tc>
      </w:tr>
      <w:tr w:rsidR="001576D1" w:rsidRPr="00E83006" w:rsidTr="008B6760">
        <w:trPr>
          <w:trHeight w:val="284"/>
        </w:trPr>
        <w:tc>
          <w:tcPr>
            <w:tcW w:w="861" w:type="dxa"/>
            <w:tcMar>
              <w:top w:w="28" w:type="dxa"/>
              <w:left w:w="57" w:type="dxa"/>
              <w:bottom w:w="28" w:type="dxa"/>
              <w:right w:w="57" w:type="dxa"/>
            </w:tcMar>
            <w:vAlign w:val="center"/>
          </w:tcPr>
          <w:p w:rsidR="001576D1" w:rsidRPr="00E83006" w:rsidRDefault="001576D1" w:rsidP="0046664F">
            <w:pPr>
              <w:numPr>
                <w:ilvl w:val="0"/>
                <w:numId w:val="30"/>
              </w:numPr>
              <w:ind w:left="284" w:firstLine="0"/>
              <w:jc w:val="center"/>
              <w:rPr>
                <w:rFonts w:ascii="Times New Roman" w:hAnsi="Times New Roman" w:cs="Times New Roman"/>
                <w:sz w:val="24"/>
                <w:szCs w:val="24"/>
              </w:rPr>
            </w:pPr>
          </w:p>
        </w:tc>
        <w:tc>
          <w:tcPr>
            <w:tcW w:w="7910" w:type="dxa"/>
            <w:tcMar>
              <w:top w:w="28" w:type="dxa"/>
              <w:left w:w="57" w:type="dxa"/>
              <w:bottom w:w="28" w:type="dxa"/>
              <w:right w:w="57" w:type="dxa"/>
            </w:tcMar>
            <w:vAlign w:val="center"/>
          </w:tcPr>
          <w:p w:rsidR="001576D1" w:rsidRPr="00E83006" w:rsidRDefault="001576D1" w:rsidP="001576D1">
            <w:pPr>
              <w:jc w:val="both"/>
              <w:rPr>
                <w:rFonts w:ascii="Times New Roman" w:hAnsi="Times New Roman" w:cs="Times New Roman"/>
                <w:sz w:val="24"/>
                <w:szCs w:val="24"/>
              </w:rPr>
            </w:pPr>
            <w:r w:rsidRPr="00E83006">
              <w:rPr>
                <w:rFonts w:ascii="Times New Roman" w:hAnsi="Times New Roman" w:cs="Times New Roman"/>
                <w:sz w:val="24"/>
                <w:szCs w:val="24"/>
              </w:rPr>
              <w:t>Природно-познавательный туризм</w:t>
            </w:r>
          </w:p>
        </w:tc>
        <w:tc>
          <w:tcPr>
            <w:tcW w:w="1435" w:type="dxa"/>
            <w:shd w:val="clear" w:color="auto" w:fill="auto"/>
            <w:tcMar>
              <w:top w:w="28" w:type="dxa"/>
              <w:left w:w="57" w:type="dxa"/>
              <w:bottom w:w="28" w:type="dxa"/>
              <w:right w:w="57" w:type="dxa"/>
            </w:tcMar>
          </w:tcPr>
          <w:p w:rsidR="001576D1" w:rsidRPr="00E83006" w:rsidRDefault="001576D1" w:rsidP="001576D1">
            <w:pPr>
              <w:jc w:val="center"/>
              <w:rPr>
                <w:rFonts w:ascii="Times New Roman" w:hAnsi="Times New Roman" w:cs="Times New Roman"/>
                <w:sz w:val="24"/>
                <w:szCs w:val="24"/>
              </w:rPr>
            </w:pPr>
            <w:r w:rsidRPr="00E83006">
              <w:rPr>
                <w:rFonts w:ascii="Times New Roman" w:hAnsi="Times New Roman" w:cs="Times New Roman"/>
                <w:sz w:val="24"/>
                <w:szCs w:val="24"/>
              </w:rPr>
              <w:t>5.2</w:t>
            </w:r>
          </w:p>
        </w:tc>
      </w:tr>
      <w:tr w:rsidR="00BB5F93" w:rsidRPr="00E83006" w:rsidTr="008B6760">
        <w:trPr>
          <w:trHeight w:val="284"/>
        </w:trPr>
        <w:tc>
          <w:tcPr>
            <w:tcW w:w="861" w:type="dxa"/>
            <w:tcMar>
              <w:top w:w="28" w:type="dxa"/>
              <w:left w:w="57" w:type="dxa"/>
              <w:bottom w:w="28" w:type="dxa"/>
              <w:right w:w="57" w:type="dxa"/>
            </w:tcMar>
            <w:vAlign w:val="center"/>
          </w:tcPr>
          <w:p w:rsidR="00BB5F93" w:rsidRPr="00E83006" w:rsidRDefault="00BB5F93" w:rsidP="0046664F">
            <w:pPr>
              <w:numPr>
                <w:ilvl w:val="0"/>
                <w:numId w:val="30"/>
              </w:numPr>
              <w:ind w:left="284" w:firstLine="0"/>
              <w:jc w:val="center"/>
              <w:rPr>
                <w:rFonts w:ascii="Times New Roman" w:hAnsi="Times New Roman" w:cs="Times New Roman"/>
                <w:sz w:val="24"/>
                <w:szCs w:val="24"/>
              </w:rPr>
            </w:pPr>
          </w:p>
        </w:tc>
        <w:tc>
          <w:tcPr>
            <w:tcW w:w="7910" w:type="dxa"/>
            <w:tcMar>
              <w:top w:w="28" w:type="dxa"/>
              <w:left w:w="57" w:type="dxa"/>
              <w:bottom w:w="28" w:type="dxa"/>
              <w:right w:w="57" w:type="dxa"/>
            </w:tcMar>
            <w:vAlign w:val="center"/>
          </w:tcPr>
          <w:p w:rsidR="00BB5F93" w:rsidRPr="00E83006" w:rsidRDefault="00BB5F93" w:rsidP="001576D1">
            <w:pPr>
              <w:jc w:val="both"/>
              <w:rPr>
                <w:rFonts w:ascii="Times New Roman" w:hAnsi="Times New Roman" w:cs="Times New Roman"/>
                <w:sz w:val="24"/>
                <w:szCs w:val="24"/>
              </w:rPr>
            </w:pPr>
            <w:r>
              <w:rPr>
                <w:rFonts w:ascii="Times New Roman" w:hAnsi="Times New Roman" w:cs="Times New Roman"/>
                <w:sz w:val="24"/>
                <w:szCs w:val="24"/>
              </w:rPr>
              <w:t>Охота и рыбалка</w:t>
            </w:r>
          </w:p>
        </w:tc>
        <w:tc>
          <w:tcPr>
            <w:tcW w:w="1435" w:type="dxa"/>
            <w:shd w:val="clear" w:color="auto" w:fill="auto"/>
            <w:tcMar>
              <w:top w:w="28" w:type="dxa"/>
              <w:left w:w="57" w:type="dxa"/>
              <w:bottom w:w="28" w:type="dxa"/>
              <w:right w:w="57" w:type="dxa"/>
            </w:tcMar>
          </w:tcPr>
          <w:p w:rsidR="00BB5F93" w:rsidRPr="00E83006" w:rsidRDefault="00BB5F93" w:rsidP="001576D1">
            <w:pPr>
              <w:jc w:val="center"/>
              <w:rPr>
                <w:rFonts w:ascii="Times New Roman" w:hAnsi="Times New Roman" w:cs="Times New Roman"/>
                <w:sz w:val="24"/>
                <w:szCs w:val="24"/>
              </w:rPr>
            </w:pPr>
            <w:r>
              <w:rPr>
                <w:rFonts w:ascii="Times New Roman" w:hAnsi="Times New Roman" w:cs="Times New Roman"/>
                <w:sz w:val="24"/>
                <w:szCs w:val="24"/>
              </w:rPr>
              <w:t>5.3</w:t>
            </w:r>
          </w:p>
        </w:tc>
      </w:tr>
      <w:tr w:rsidR="001576D1" w:rsidRPr="00E83006" w:rsidTr="008B6760">
        <w:trPr>
          <w:trHeight w:val="284"/>
        </w:trPr>
        <w:tc>
          <w:tcPr>
            <w:tcW w:w="861" w:type="dxa"/>
            <w:tcMar>
              <w:top w:w="28" w:type="dxa"/>
              <w:left w:w="57" w:type="dxa"/>
              <w:bottom w:w="28" w:type="dxa"/>
              <w:right w:w="57" w:type="dxa"/>
            </w:tcMar>
            <w:vAlign w:val="center"/>
          </w:tcPr>
          <w:p w:rsidR="001576D1" w:rsidRPr="00E83006" w:rsidRDefault="001576D1" w:rsidP="0046664F">
            <w:pPr>
              <w:numPr>
                <w:ilvl w:val="0"/>
                <w:numId w:val="30"/>
              </w:numPr>
              <w:ind w:left="284" w:firstLine="0"/>
              <w:jc w:val="center"/>
              <w:rPr>
                <w:rFonts w:ascii="Times New Roman" w:hAnsi="Times New Roman" w:cs="Times New Roman"/>
                <w:sz w:val="24"/>
                <w:szCs w:val="24"/>
              </w:rPr>
            </w:pPr>
          </w:p>
        </w:tc>
        <w:tc>
          <w:tcPr>
            <w:tcW w:w="7910" w:type="dxa"/>
            <w:tcMar>
              <w:top w:w="28" w:type="dxa"/>
              <w:left w:w="57" w:type="dxa"/>
              <w:bottom w:w="28" w:type="dxa"/>
              <w:right w:w="57" w:type="dxa"/>
            </w:tcMar>
            <w:vAlign w:val="center"/>
          </w:tcPr>
          <w:p w:rsidR="001576D1" w:rsidRPr="00E83006" w:rsidRDefault="001576D1" w:rsidP="001576D1">
            <w:pPr>
              <w:jc w:val="both"/>
              <w:rPr>
                <w:rFonts w:ascii="Times New Roman" w:hAnsi="Times New Roman" w:cs="Times New Roman"/>
                <w:sz w:val="24"/>
                <w:szCs w:val="24"/>
              </w:rPr>
            </w:pPr>
            <w:r w:rsidRPr="00E83006">
              <w:rPr>
                <w:rFonts w:ascii="Times New Roman" w:hAnsi="Times New Roman" w:cs="Times New Roman"/>
                <w:sz w:val="24"/>
                <w:szCs w:val="24"/>
              </w:rPr>
              <w:t>Причалы для маломерных судов</w:t>
            </w:r>
          </w:p>
        </w:tc>
        <w:tc>
          <w:tcPr>
            <w:tcW w:w="1435" w:type="dxa"/>
            <w:shd w:val="clear" w:color="auto" w:fill="auto"/>
            <w:tcMar>
              <w:top w:w="28" w:type="dxa"/>
              <w:left w:w="57" w:type="dxa"/>
              <w:bottom w:w="28" w:type="dxa"/>
              <w:right w:w="57" w:type="dxa"/>
            </w:tcMar>
          </w:tcPr>
          <w:p w:rsidR="001576D1" w:rsidRPr="00E83006" w:rsidRDefault="001576D1" w:rsidP="001576D1">
            <w:pPr>
              <w:jc w:val="center"/>
              <w:rPr>
                <w:rFonts w:ascii="Times New Roman" w:hAnsi="Times New Roman" w:cs="Times New Roman"/>
                <w:sz w:val="24"/>
                <w:szCs w:val="24"/>
              </w:rPr>
            </w:pPr>
            <w:r w:rsidRPr="00E83006">
              <w:rPr>
                <w:rFonts w:ascii="Times New Roman" w:hAnsi="Times New Roman" w:cs="Times New Roman"/>
                <w:sz w:val="24"/>
                <w:szCs w:val="24"/>
              </w:rPr>
              <w:t>5.4</w:t>
            </w:r>
          </w:p>
        </w:tc>
      </w:tr>
      <w:tr w:rsidR="00EC7D41" w:rsidRPr="00E83006" w:rsidTr="008B6760">
        <w:trPr>
          <w:trHeight w:val="284"/>
        </w:trPr>
        <w:tc>
          <w:tcPr>
            <w:tcW w:w="861" w:type="dxa"/>
            <w:tcMar>
              <w:top w:w="28" w:type="dxa"/>
              <w:left w:w="57" w:type="dxa"/>
              <w:bottom w:w="28" w:type="dxa"/>
              <w:right w:w="57" w:type="dxa"/>
            </w:tcMar>
            <w:vAlign w:val="center"/>
          </w:tcPr>
          <w:p w:rsidR="00EC7D41" w:rsidRPr="00E83006" w:rsidRDefault="00EC7D41" w:rsidP="0046664F">
            <w:pPr>
              <w:numPr>
                <w:ilvl w:val="0"/>
                <w:numId w:val="30"/>
              </w:numPr>
              <w:ind w:left="284" w:firstLine="0"/>
              <w:jc w:val="center"/>
              <w:rPr>
                <w:rFonts w:ascii="Times New Roman" w:hAnsi="Times New Roman" w:cs="Times New Roman"/>
                <w:sz w:val="24"/>
                <w:szCs w:val="24"/>
              </w:rPr>
            </w:pPr>
          </w:p>
        </w:tc>
        <w:tc>
          <w:tcPr>
            <w:tcW w:w="7910" w:type="dxa"/>
            <w:tcMar>
              <w:top w:w="28" w:type="dxa"/>
              <w:left w:w="57" w:type="dxa"/>
              <w:bottom w:w="28" w:type="dxa"/>
              <w:right w:w="57" w:type="dxa"/>
            </w:tcMar>
            <w:vAlign w:val="center"/>
          </w:tcPr>
          <w:p w:rsidR="00EC7D41" w:rsidRPr="00E83006" w:rsidRDefault="00EC7D41" w:rsidP="001576D1">
            <w:pPr>
              <w:jc w:val="both"/>
              <w:rPr>
                <w:rFonts w:ascii="Times New Roman" w:hAnsi="Times New Roman" w:cs="Times New Roman"/>
                <w:sz w:val="24"/>
                <w:szCs w:val="24"/>
              </w:rPr>
            </w:pPr>
            <w:r>
              <w:rPr>
                <w:rFonts w:ascii="Times New Roman" w:hAnsi="Times New Roman" w:cs="Times New Roman"/>
                <w:sz w:val="24"/>
                <w:szCs w:val="24"/>
              </w:rPr>
              <w:t>Санаторная деятельность</w:t>
            </w:r>
          </w:p>
        </w:tc>
        <w:tc>
          <w:tcPr>
            <w:tcW w:w="1435" w:type="dxa"/>
            <w:shd w:val="clear" w:color="auto" w:fill="auto"/>
            <w:tcMar>
              <w:top w:w="28" w:type="dxa"/>
              <w:left w:w="57" w:type="dxa"/>
              <w:bottom w:w="28" w:type="dxa"/>
              <w:right w:w="57" w:type="dxa"/>
            </w:tcMar>
          </w:tcPr>
          <w:p w:rsidR="00EC7D41" w:rsidRPr="00E83006" w:rsidRDefault="00EC7D41" w:rsidP="001576D1">
            <w:pPr>
              <w:jc w:val="center"/>
              <w:rPr>
                <w:rFonts w:ascii="Times New Roman" w:hAnsi="Times New Roman" w:cs="Times New Roman"/>
                <w:sz w:val="24"/>
                <w:szCs w:val="24"/>
              </w:rPr>
            </w:pPr>
            <w:r>
              <w:rPr>
                <w:rFonts w:ascii="Times New Roman" w:hAnsi="Times New Roman" w:cs="Times New Roman"/>
                <w:sz w:val="24"/>
                <w:szCs w:val="24"/>
              </w:rPr>
              <w:t>9.2.1</w:t>
            </w:r>
          </w:p>
        </w:tc>
      </w:tr>
      <w:tr w:rsidR="00320F6F" w:rsidRPr="00E83006" w:rsidTr="008B6760">
        <w:trPr>
          <w:trHeight w:val="284"/>
        </w:trPr>
        <w:tc>
          <w:tcPr>
            <w:tcW w:w="10206" w:type="dxa"/>
            <w:gridSpan w:val="3"/>
            <w:tcMar>
              <w:top w:w="28" w:type="dxa"/>
              <w:left w:w="57" w:type="dxa"/>
              <w:bottom w:w="28" w:type="dxa"/>
              <w:right w:w="57" w:type="dxa"/>
            </w:tcMar>
            <w:vAlign w:val="center"/>
          </w:tcPr>
          <w:p w:rsidR="00320F6F" w:rsidRPr="00E83006" w:rsidRDefault="00320F6F" w:rsidP="00320F6F">
            <w:pPr>
              <w:jc w:val="center"/>
              <w:rPr>
                <w:rFonts w:ascii="Times New Roman" w:hAnsi="Times New Roman" w:cs="Times New Roman"/>
                <w:sz w:val="24"/>
                <w:szCs w:val="24"/>
              </w:rPr>
            </w:pPr>
            <w:r w:rsidRPr="00E83006">
              <w:rPr>
                <w:rFonts w:ascii="Times New Roman" w:hAnsi="Times New Roman" w:cs="Times New Roman"/>
                <w:sz w:val="24"/>
                <w:szCs w:val="24"/>
              </w:rPr>
              <w:t>Условно разрешенные виды использования</w:t>
            </w:r>
          </w:p>
        </w:tc>
      </w:tr>
      <w:tr w:rsidR="00320F6F" w:rsidRPr="00E83006" w:rsidTr="008B6760">
        <w:trPr>
          <w:trHeight w:val="284"/>
        </w:trPr>
        <w:tc>
          <w:tcPr>
            <w:tcW w:w="861" w:type="dxa"/>
            <w:tcMar>
              <w:top w:w="28" w:type="dxa"/>
              <w:left w:w="57" w:type="dxa"/>
              <w:bottom w:w="28" w:type="dxa"/>
              <w:right w:w="57" w:type="dxa"/>
            </w:tcMar>
            <w:vAlign w:val="center"/>
          </w:tcPr>
          <w:p w:rsidR="00320F6F" w:rsidRPr="00E83006" w:rsidRDefault="00320F6F" w:rsidP="0046664F">
            <w:pPr>
              <w:numPr>
                <w:ilvl w:val="0"/>
                <w:numId w:val="30"/>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320F6F" w:rsidRPr="00E83006" w:rsidRDefault="00B11081" w:rsidP="00320F6F">
            <w:pPr>
              <w:jc w:val="both"/>
              <w:rPr>
                <w:rFonts w:ascii="Times New Roman" w:hAnsi="Times New Roman" w:cs="Times New Roman"/>
                <w:sz w:val="24"/>
                <w:szCs w:val="24"/>
              </w:rPr>
            </w:pPr>
            <w:r>
              <w:rPr>
                <w:rFonts w:ascii="Times New Roman" w:hAnsi="Times New Roman" w:cs="Times New Roman"/>
                <w:sz w:val="24"/>
                <w:szCs w:val="24"/>
              </w:rPr>
              <w:t>Магазины</w:t>
            </w:r>
          </w:p>
        </w:tc>
        <w:tc>
          <w:tcPr>
            <w:tcW w:w="1435" w:type="dxa"/>
            <w:shd w:val="clear" w:color="auto" w:fill="auto"/>
            <w:tcMar>
              <w:top w:w="28" w:type="dxa"/>
              <w:left w:w="57" w:type="dxa"/>
              <w:bottom w:w="28" w:type="dxa"/>
              <w:right w:w="57" w:type="dxa"/>
            </w:tcMar>
            <w:vAlign w:val="center"/>
          </w:tcPr>
          <w:p w:rsidR="00320F6F" w:rsidRPr="00E83006" w:rsidRDefault="00B11081" w:rsidP="00320F6F">
            <w:pPr>
              <w:jc w:val="center"/>
              <w:rPr>
                <w:rFonts w:ascii="Times New Roman" w:hAnsi="Times New Roman" w:cs="Times New Roman"/>
                <w:sz w:val="24"/>
                <w:szCs w:val="24"/>
              </w:rPr>
            </w:pPr>
            <w:r>
              <w:rPr>
                <w:rFonts w:ascii="Times New Roman" w:hAnsi="Times New Roman" w:cs="Times New Roman"/>
                <w:sz w:val="24"/>
                <w:szCs w:val="24"/>
              </w:rPr>
              <w:t>4.4</w:t>
            </w:r>
          </w:p>
        </w:tc>
      </w:tr>
      <w:tr w:rsidR="00B11081" w:rsidRPr="00E83006" w:rsidTr="00466417">
        <w:trPr>
          <w:trHeight w:val="284"/>
        </w:trPr>
        <w:tc>
          <w:tcPr>
            <w:tcW w:w="861" w:type="dxa"/>
            <w:tcMar>
              <w:top w:w="28" w:type="dxa"/>
              <w:left w:w="57" w:type="dxa"/>
              <w:bottom w:w="28" w:type="dxa"/>
              <w:right w:w="57" w:type="dxa"/>
            </w:tcMar>
            <w:vAlign w:val="center"/>
          </w:tcPr>
          <w:p w:rsidR="00B11081" w:rsidRPr="00E83006" w:rsidRDefault="00B11081" w:rsidP="0046664F">
            <w:pPr>
              <w:numPr>
                <w:ilvl w:val="0"/>
                <w:numId w:val="30"/>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tcPr>
          <w:p w:rsidR="00B11081" w:rsidRPr="00E83006" w:rsidRDefault="00B11081" w:rsidP="00B11081">
            <w:pPr>
              <w:jc w:val="both"/>
              <w:rPr>
                <w:rFonts w:ascii="Times New Roman" w:hAnsi="Times New Roman" w:cs="Times New Roman"/>
                <w:sz w:val="24"/>
                <w:szCs w:val="24"/>
              </w:rPr>
            </w:pPr>
            <w:r w:rsidRPr="00E83006">
              <w:rPr>
                <w:rFonts w:ascii="Times New Roman" w:hAnsi="Times New Roman" w:cs="Times New Roman"/>
                <w:sz w:val="24"/>
                <w:szCs w:val="24"/>
              </w:rPr>
              <w:t>Благоустройство территории</w:t>
            </w:r>
          </w:p>
        </w:tc>
        <w:tc>
          <w:tcPr>
            <w:tcW w:w="1435" w:type="dxa"/>
            <w:shd w:val="clear" w:color="auto" w:fill="auto"/>
            <w:tcMar>
              <w:top w:w="28" w:type="dxa"/>
              <w:left w:w="57" w:type="dxa"/>
              <w:bottom w:w="28" w:type="dxa"/>
              <w:right w:w="57" w:type="dxa"/>
            </w:tcMar>
          </w:tcPr>
          <w:p w:rsidR="00B11081" w:rsidRPr="00E83006" w:rsidRDefault="00B11081" w:rsidP="00B11081">
            <w:pPr>
              <w:jc w:val="center"/>
              <w:rPr>
                <w:rFonts w:ascii="Times New Roman" w:hAnsi="Times New Roman" w:cs="Times New Roman"/>
                <w:sz w:val="24"/>
                <w:szCs w:val="24"/>
              </w:rPr>
            </w:pPr>
            <w:r w:rsidRPr="00E83006">
              <w:rPr>
                <w:rFonts w:ascii="Times New Roman" w:hAnsi="Times New Roman" w:cs="Times New Roman"/>
                <w:sz w:val="24"/>
                <w:szCs w:val="24"/>
              </w:rPr>
              <w:t>12.0.2</w:t>
            </w:r>
          </w:p>
        </w:tc>
      </w:tr>
      <w:tr w:rsidR="00320F6F" w:rsidRPr="00E83006" w:rsidTr="008B6760">
        <w:trPr>
          <w:trHeight w:val="284"/>
        </w:trPr>
        <w:tc>
          <w:tcPr>
            <w:tcW w:w="10206" w:type="dxa"/>
            <w:gridSpan w:val="3"/>
            <w:tcMar>
              <w:top w:w="28" w:type="dxa"/>
              <w:left w:w="57" w:type="dxa"/>
              <w:bottom w:w="28" w:type="dxa"/>
              <w:right w:w="57" w:type="dxa"/>
            </w:tcMar>
            <w:vAlign w:val="center"/>
          </w:tcPr>
          <w:p w:rsidR="00320F6F" w:rsidRPr="00E83006" w:rsidRDefault="00320F6F" w:rsidP="00320F6F">
            <w:pPr>
              <w:jc w:val="center"/>
              <w:rPr>
                <w:rFonts w:ascii="Times New Roman" w:hAnsi="Times New Roman" w:cs="Times New Roman"/>
                <w:sz w:val="24"/>
                <w:szCs w:val="24"/>
              </w:rPr>
            </w:pPr>
            <w:r w:rsidRPr="00E83006">
              <w:rPr>
                <w:rFonts w:ascii="Times New Roman" w:hAnsi="Times New Roman" w:cs="Times New Roman"/>
                <w:sz w:val="24"/>
                <w:szCs w:val="24"/>
              </w:rPr>
              <w:t>Вспомогательные виды разрешенного использования</w:t>
            </w:r>
          </w:p>
        </w:tc>
      </w:tr>
      <w:tr w:rsidR="00320F6F" w:rsidRPr="00E83006" w:rsidTr="008B6760">
        <w:trPr>
          <w:trHeight w:val="284"/>
        </w:trPr>
        <w:tc>
          <w:tcPr>
            <w:tcW w:w="861" w:type="dxa"/>
            <w:tcMar>
              <w:top w:w="28" w:type="dxa"/>
              <w:left w:w="57" w:type="dxa"/>
              <w:bottom w:w="28" w:type="dxa"/>
              <w:right w:w="57" w:type="dxa"/>
            </w:tcMar>
            <w:vAlign w:val="center"/>
          </w:tcPr>
          <w:p w:rsidR="00320F6F" w:rsidRPr="00E83006" w:rsidRDefault="00320F6F" w:rsidP="0046664F">
            <w:pPr>
              <w:numPr>
                <w:ilvl w:val="0"/>
                <w:numId w:val="30"/>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320F6F" w:rsidRPr="00E83006" w:rsidRDefault="00B11081" w:rsidP="00320F6F">
            <w:pPr>
              <w:jc w:val="both"/>
              <w:rPr>
                <w:rFonts w:ascii="Times New Roman" w:hAnsi="Times New Roman" w:cs="Times New Roman"/>
                <w:sz w:val="24"/>
                <w:szCs w:val="24"/>
              </w:rPr>
            </w:pPr>
            <w:r>
              <w:rPr>
                <w:rFonts w:ascii="Times New Roman" w:hAnsi="Times New Roman" w:cs="Times New Roman"/>
                <w:sz w:val="24"/>
                <w:szCs w:val="24"/>
              </w:rPr>
              <w:t>Коммунальное обслуживание</w:t>
            </w:r>
          </w:p>
        </w:tc>
        <w:tc>
          <w:tcPr>
            <w:tcW w:w="1435" w:type="dxa"/>
            <w:tcMar>
              <w:top w:w="28" w:type="dxa"/>
              <w:left w:w="57" w:type="dxa"/>
              <w:bottom w:w="28" w:type="dxa"/>
              <w:right w:w="57" w:type="dxa"/>
            </w:tcMar>
            <w:vAlign w:val="center"/>
          </w:tcPr>
          <w:p w:rsidR="00320F6F" w:rsidRPr="00E83006" w:rsidRDefault="00B11081" w:rsidP="00320F6F">
            <w:pPr>
              <w:jc w:val="center"/>
              <w:rPr>
                <w:rFonts w:ascii="Times New Roman" w:hAnsi="Times New Roman" w:cs="Times New Roman"/>
                <w:sz w:val="24"/>
                <w:szCs w:val="24"/>
              </w:rPr>
            </w:pPr>
            <w:r>
              <w:rPr>
                <w:rFonts w:ascii="Times New Roman" w:hAnsi="Times New Roman" w:cs="Times New Roman"/>
                <w:sz w:val="24"/>
                <w:szCs w:val="24"/>
              </w:rPr>
              <w:t>3.1</w:t>
            </w:r>
          </w:p>
        </w:tc>
      </w:tr>
      <w:tr w:rsidR="00B11081" w:rsidRPr="00E83006" w:rsidTr="008B6760">
        <w:trPr>
          <w:trHeight w:val="284"/>
        </w:trPr>
        <w:tc>
          <w:tcPr>
            <w:tcW w:w="861" w:type="dxa"/>
            <w:tcMar>
              <w:top w:w="28" w:type="dxa"/>
              <w:left w:w="57" w:type="dxa"/>
              <w:bottom w:w="28" w:type="dxa"/>
              <w:right w:w="57" w:type="dxa"/>
            </w:tcMar>
            <w:vAlign w:val="center"/>
          </w:tcPr>
          <w:p w:rsidR="00B11081" w:rsidRPr="00E83006" w:rsidRDefault="00B11081" w:rsidP="0046664F">
            <w:pPr>
              <w:numPr>
                <w:ilvl w:val="0"/>
                <w:numId w:val="30"/>
              </w:numPr>
              <w:ind w:left="284" w:firstLine="0"/>
              <w:jc w:val="center"/>
              <w:rPr>
                <w:rFonts w:ascii="Times New Roman" w:hAnsi="Times New Roman" w:cs="Times New Roman"/>
                <w:sz w:val="24"/>
                <w:szCs w:val="24"/>
              </w:rPr>
            </w:pPr>
          </w:p>
        </w:tc>
        <w:tc>
          <w:tcPr>
            <w:tcW w:w="7910" w:type="dxa"/>
            <w:shd w:val="clear" w:color="auto" w:fill="auto"/>
            <w:tcMar>
              <w:top w:w="28" w:type="dxa"/>
              <w:left w:w="57" w:type="dxa"/>
              <w:bottom w:w="28" w:type="dxa"/>
              <w:right w:w="57" w:type="dxa"/>
            </w:tcMar>
            <w:vAlign w:val="center"/>
          </w:tcPr>
          <w:p w:rsidR="00B11081" w:rsidRDefault="00B11081" w:rsidP="00B11081">
            <w:pPr>
              <w:rPr>
                <w:rFonts w:ascii="Times New Roman" w:hAnsi="Times New Roman" w:cs="Times New Roman"/>
                <w:sz w:val="24"/>
                <w:szCs w:val="24"/>
              </w:rPr>
            </w:pPr>
            <w:r w:rsidRPr="00B11081">
              <w:rPr>
                <w:rFonts w:ascii="Times New Roman" w:hAnsi="Times New Roman" w:cs="Times New Roman"/>
                <w:sz w:val="24"/>
                <w:szCs w:val="24"/>
              </w:rPr>
              <w:t>Земельные участки общего назначения</w:t>
            </w:r>
          </w:p>
        </w:tc>
        <w:tc>
          <w:tcPr>
            <w:tcW w:w="1435" w:type="dxa"/>
            <w:tcMar>
              <w:top w:w="28" w:type="dxa"/>
              <w:left w:w="57" w:type="dxa"/>
              <w:bottom w:w="28" w:type="dxa"/>
              <w:right w:w="57" w:type="dxa"/>
            </w:tcMar>
            <w:vAlign w:val="center"/>
          </w:tcPr>
          <w:p w:rsidR="00B11081" w:rsidRPr="00E83006" w:rsidRDefault="00B11081" w:rsidP="00320F6F">
            <w:pPr>
              <w:jc w:val="center"/>
              <w:rPr>
                <w:rFonts w:ascii="Times New Roman" w:hAnsi="Times New Roman" w:cs="Times New Roman"/>
                <w:sz w:val="24"/>
                <w:szCs w:val="24"/>
              </w:rPr>
            </w:pPr>
            <w:r>
              <w:rPr>
                <w:rFonts w:ascii="Times New Roman" w:hAnsi="Times New Roman" w:cs="Times New Roman"/>
                <w:sz w:val="24"/>
                <w:szCs w:val="24"/>
              </w:rPr>
              <w:t>13.0</w:t>
            </w:r>
          </w:p>
        </w:tc>
      </w:tr>
    </w:tbl>
    <w:bookmarkEnd w:id="177"/>
    <w:p w:rsidR="00445EFA" w:rsidRPr="00E83006" w:rsidRDefault="00445EFA" w:rsidP="0046664F">
      <w:pPr>
        <w:pStyle w:val="a8"/>
        <w:numPr>
          <w:ilvl w:val="0"/>
          <w:numId w:val="12"/>
        </w:numPr>
        <w:spacing w:before="120" w:after="120" w:line="240" w:lineRule="auto"/>
        <w:ind w:left="0" w:firstLine="709"/>
        <w:contextualSpacing w:val="0"/>
        <w:jc w:val="both"/>
        <w:rPr>
          <w:rFonts w:ascii="Times New Roman" w:hAnsi="Times New Roman" w:cs="Times New Roman"/>
          <w:sz w:val="28"/>
          <w:szCs w:val="28"/>
        </w:rPr>
      </w:pPr>
      <w:r w:rsidRPr="00E83006">
        <w:rPr>
          <w:rFonts w:ascii="Times New Roman" w:hAnsi="Times New Roman" w:cs="Times New Roman"/>
          <w:sz w:val="28"/>
          <w:szCs w:val="28"/>
        </w:rPr>
        <w:t xml:space="preserve">Предельные размеры земельных участков, предельные параметры разрешенного строительства, реконструкции объектов капитального </w:t>
      </w:r>
      <w:r w:rsidR="0057236C" w:rsidRPr="00E83006">
        <w:rPr>
          <w:rFonts w:ascii="Times New Roman" w:hAnsi="Times New Roman" w:cs="Times New Roman"/>
          <w:sz w:val="28"/>
          <w:szCs w:val="28"/>
        </w:rPr>
        <w:t>строительства</w:t>
      </w:r>
      <w:r w:rsidR="0057236C" w:rsidRPr="00E83006">
        <w:rPr>
          <w:rFonts w:ascii="Times New Roman" w:hAnsi="Times New Roman" w:cs="Times New Roman"/>
          <w:sz w:val="28"/>
          <w:szCs w:val="28"/>
        </w:rPr>
        <w:br/>
        <w:t xml:space="preserve">(с учетом положений </w:t>
      </w:r>
      <w:r w:rsidR="00D63C25" w:rsidRPr="00E83006">
        <w:rPr>
          <w:rFonts w:ascii="Times New Roman" w:hAnsi="Times New Roman" w:cs="Times New Roman"/>
          <w:sz w:val="28"/>
          <w:szCs w:val="28"/>
        </w:rPr>
        <w:t xml:space="preserve">частей 6, 7 статьи </w:t>
      </w:r>
      <w:r w:rsidR="00221930" w:rsidRPr="00E83006">
        <w:rPr>
          <w:rFonts w:ascii="Times New Roman" w:hAnsi="Times New Roman" w:cs="Times New Roman"/>
          <w:sz w:val="28"/>
          <w:szCs w:val="28"/>
        </w:rPr>
        <w:t>19</w:t>
      </w:r>
      <w:r w:rsidR="00D63C25" w:rsidRPr="00E83006">
        <w:rPr>
          <w:rFonts w:ascii="Times New Roman" w:hAnsi="Times New Roman" w:cs="Times New Roman"/>
          <w:sz w:val="28"/>
          <w:szCs w:val="28"/>
        </w:rPr>
        <w:t xml:space="preserve"> </w:t>
      </w:r>
      <w:r w:rsidR="0057236C" w:rsidRPr="00E83006">
        <w:rPr>
          <w:rFonts w:ascii="Times New Roman" w:hAnsi="Times New Roman" w:cs="Times New Roman"/>
          <w:sz w:val="28"/>
          <w:szCs w:val="28"/>
        </w:rPr>
        <w:t>настоящих Правил):</w:t>
      </w:r>
    </w:p>
    <w:tbl>
      <w:tblPr>
        <w:tblStyle w:val="612"/>
        <w:tblW w:w="10206" w:type="dxa"/>
        <w:tblLook w:val="04A0"/>
      </w:tblPr>
      <w:tblGrid>
        <w:gridCol w:w="676"/>
        <w:gridCol w:w="6123"/>
        <w:gridCol w:w="1665"/>
        <w:gridCol w:w="38"/>
        <w:gridCol w:w="1704"/>
      </w:tblGrid>
      <w:tr w:rsidR="00193BBF" w:rsidRPr="00E83006" w:rsidTr="008B6760">
        <w:trPr>
          <w:trHeight w:val="284"/>
          <w:tblHeader/>
        </w:trPr>
        <w:tc>
          <w:tcPr>
            <w:tcW w:w="676" w:type="dxa"/>
            <w:vMerge w:val="restart"/>
            <w:tcMar>
              <w:top w:w="28" w:type="dxa"/>
              <w:left w:w="57" w:type="dxa"/>
              <w:bottom w:w="28" w:type="dxa"/>
              <w:right w:w="57" w:type="dxa"/>
            </w:tcMar>
            <w:vAlign w:val="center"/>
          </w:tcPr>
          <w:p w:rsidR="00193BBF" w:rsidRPr="00E83006" w:rsidRDefault="00193BBF" w:rsidP="008B6760">
            <w:pPr>
              <w:jc w:val="center"/>
              <w:rPr>
                <w:rFonts w:ascii="Times New Roman" w:hAnsi="Times New Roman"/>
                <w:sz w:val="24"/>
                <w:szCs w:val="24"/>
              </w:rPr>
            </w:pPr>
            <w:r w:rsidRPr="00E83006">
              <w:rPr>
                <w:rFonts w:ascii="Times New Roman" w:hAnsi="Times New Roman"/>
                <w:sz w:val="24"/>
                <w:szCs w:val="24"/>
              </w:rPr>
              <w:t>№</w:t>
            </w:r>
          </w:p>
          <w:p w:rsidR="00193BBF" w:rsidRPr="00E83006" w:rsidRDefault="00193BBF" w:rsidP="008B6760">
            <w:pPr>
              <w:jc w:val="center"/>
              <w:rPr>
                <w:rFonts w:ascii="Times New Roman" w:hAnsi="Times New Roman"/>
                <w:sz w:val="24"/>
                <w:szCs w:val="24"/>
              </w:rPr>
            </w:pPr>
            <w:proofErr w:type="spellStart"/>
            <w:proofErr w:type="gramStart"/>
            <w:r w:rsidRPr="00E83006">
              <w:rPr>
                <w:rFonts w:ascii="Times New Roman" w:hAnsi="Times New Roman"/>
                <w:sz w:val="24"/>
                <w:szCs w:val="24"/>
              </w:rPr>
              <w:t>п</w:t>
            </w:r>
            <w:proofErr w:type="spellEnd"/>
            <w:proofErr w:type="gramEnd"/>
            <w:r w:rsidRPr="00E83006">
              <w:rPr>
                <w:rFonts w:ascii="Times New Roman" w:hAnsi="Times New Roman"/>
                <w:sz w:val="24"/>
                <w:szCs w:val="24"/>
              </w:rPr>
              <w:t>/</w:t>
            </w:r>
            <w:proofErr w:type="spellStart"/>
            <w:r w:rsidRPr="00E83006">
              <w:rPr>
                <w:rFonts w:ascii="Times New Roman" w:hAnsi="Times New Roman"/>
                <w:sz w:val="24"/>
                <w:szCs w:val="24"/>
              </w:rPr>
              <w:t>п</w:t>
            </w:r>
            <w:proofErr w:type="spellEnd"/>
          </w:p>
        </w:tc>
        <w:tc>
          <w:tcPr>
            <w:tcW w:w="6123" w:type="dxa"/>
            <w:vMerge w:val="restart"/>
            <w:tcMar>
              <w:top w:w="28" w:type="dxa"/>
              <w:left w:w="57" w:type="dxa"/>
              <w:bottom w:w="28" w:type="dxa"/>
              <w:right w:w="57" w:type="dxa"/>
            </w:tcMar>
            <w:vAlign w:val="center"/>
          </w:tcPr>
          <w:p w:rsidR="00193BBF" w:rsidRPr="00E83006" w:rsidRDefault="00193BBF" w:rsidP="008B6760">
            <w:pPr>
              <w:jc w:val="center"/>
              <w:rPr>
                <w:rFonts w:ascii="Times New Roman" w:hAnsi="Times New Roman"/>
                <w:sz w:val="24"/>
                <w:szCs w:val="24"/>
              </w:rPr>
            </w:pPr>
            <w:r w:rsidRPr="00E83006">
              <w:rPr>
                <w:rFonts w:ascii="Times New Roman" w:hAnsi="Times New Roman"/>
                <w:sz w:val="24"/>
                <w:szCs w:val="24"/>
              </w:rPr>
              <w:t>Вид разрешенного использования</w:t>
            </w:r>
          </w:p>
          <w:p w:rsidR="00193BBF" w:rsidRPr="00E83006" w:rsidRDefault="00193BBF" w:rsidP="008B6760">
            <w:pPr>
              <w:jc w:val="center"/>
              <w:rPr>
                <w:rFonts w:ascii="Times New Roman" w:hAnsi="Times New Roman"/>
                <w:sz w:val="24"/>
                <w:szCs w:val="24"/>
              </w:rPr>
            </w:pPr>
            <w:r w:rsidRPr="00E83006">
              <w:rPr>
                <w:rFonts w:ascii="Times New Roman" w:hAnsi="Times New Roman"/>
                <w:sz w:val="24"/>
                <w:szCs w:val="24"/>
              </w:rPr>
              <w:t>земельного участка (код)</w:t>
            </w:r>
          </w:p>
        </w:tc>
        <w:tc>
          <w:tcPr>
            <w:tcW w:w="3407" w:type="dxa"/>
            <w:gridSpan w:val="3"/>
            <w:tcMar>
              <w:top w:w="28" w:type="dxa"/>
              <w:left w:w="57" w:type="dxa"/>
              <w:bottom w:w="28" w:type="dxa"/>
              <w:right w:w="57" w:type="dxa"/>
            </w:tcMar>
            <w:vAlign w:val="center"/>
          </w:tcPr>
          <w:p w:rsidR="00193BBF" w:rsidRPr="00E83006" w:rsidRDefault="00193BBF" w:rsidP="008B6760">
            <w:pPr>
              <w:jc w:val="center"/>
              <w:rPr>
                <w:rFonts w:ascii="Times New Roman" w:hAnsi="Times New Roman"/>
                <w:sz w:val="24"/>
                <w:szCs w:val="24"/>
              </w:rPr>
            </w:pPr>
            <w:r w:rsidRPr="00E83006">
              <w:rPr>
                <w:rFonts w:ascii="Times New Roman" w:hAnsi="Times New Roman"/>
                <w:sz w:val="24"/>
                <w:szCs w:val="24"/>
              </w:rPr>
              <w:t>Предельные значения</w:t>
            </w:r>
          </w:p>
        </w:tc>
      </w:tr>
      <w:tr w:rsidR="00193BBF" w:rsidRPr="00E83006" w:rsidTr="008B6760">
        <w:trPr>
          <w:trHeight w:val="284"/>
          <w:tblHeader/>
        </w:trPr>
        <w:tc>
          <w:tcPr>
            <w:tcW w:w="676" w:type="dxa"/>
            <w:vMerge/>
            <w:tcMar>
              <w:top w:w="28" w:type="dxa"/>
              <w:left w:w="57" w:type="dxa"/>
              <w:bottom w:w="28" w:type="dxa"/>
              <w:right w:w="57" w:type="dxa"/>
            </w:tcMar>
            <w:vAlign w:val="center"/>
          </w:tcPr>
          <w:p w:rsidR="00193BBF" w:rsidRPr="00E83006" w:rsidRDefault="00193BBF" w:rsidP="008B6760">
            <w:pPr>
              <w:jc w:val="center"/>
              <w:rPr>
                <w:rFonts w:ascii="Times New Roman" w:hAnsi="Times New Roman"/>
                <w:sz w:val="24"/>
                <w:szCs w:val="24"/>
              </w:rPr>
            </w:pPr>
          </w:p>
        </w:tc>
        <w:tc>
          <w:tcPr>
            <w:tcW w:w="6123" w:type="dxa"/>
            <w:vMerge/>
            <w:tcMar>
              <w:top w:w="28" w:type="dxa"/>
              <w:left w:w="57" w:type="dxa"/>
              <w:bottom w:w="28" w:type="dxa"/>
              <w:right w:w="57" w:type="dxa"/>
            </w:tcMar>
            <w:vAlign w:val="center"/>
          </w:tcPr>
          <w:p w:rsidR="00193BBF" w:rsidRPr="00E83006" w:rsidRDefault="00193BBF" w:rsidP="008B6760">
            <w:pPr>
              <w:rPr>
                <w:rFonts w:ascii="Times New Roman" w:hAnsi="Times New Roman"/>
                <w:sz w:val="24"/>
                <w:szCs w:val="24"/>
              </w:rPr>
            </w:pPr>
          </w:p>
        </w:tc>
        <w:tc>
          <w:tcPr>
            <w:tcW w:w="1665" w:type="dxa"/>
            <w:tcMar>
              <w:top w:w="28" w:type="dxa"/>
              <w:left w:w="57" w:type="dxa"/>
              <w:bottom w:w="28" w:type="dxa"/>
              <w:right w:w="57" w:type="dxa"/>
            </w:tcMar>
            <w:vAlign w:val="center"/>
          </w:tcPr>
          <w:p w:rsidR="00193BBF" w:rsidRPr="00E83006" w:rsidRDefault="00193BBF" w:rsidP="008B6760">
            <w:pPr>
              <w:jc w:val="center"/>
              <w:rPr>
                <w:rFonts w:ascii="Times New Roman" w:hAnsi="Times New Roman"/>
                <w:sz w:val="24"/>
                <w:szCs w:val="24"/>
              </w:rPr>
            </w:pPr>
            <w:r w:rsidRPr="00E83006">
              <w:rPr>
                <w:rFonts w:ascii="Times New Roman" w:hAnsi="Times New Roman"/>
                <w:sz w:val="24"/>
                <w:szCs w:val="24"/>
              </w:rPr>
              <w:t>Минимальные</w:t>
            </w:r>
          </w:p>
        </w:tc>
        <w:tc>
          <w:tcPr>
            <w:tcW w:w="1742" w:type="dxa"/>
            <w:gridSpan w:val="2"/>
            <w:tcMar>
              <w:top w:w="28" w:type="dxa"/>
              <w:left w:w="57" w:type="dxa"/>
              <w:bottom w:w="28" w:type="dxa"/>
              <w:right w:w="57" w:type="dxa"/>
            </w:tcMar>
            <w:vAlign w:val="center"/>
          </w:tcPr>
          <w:p w:rsidR="00193BBF" w:rsidRPr="00E83006" w:rsidRDefault="00193BBF" w:rsidP="008B6760">
            <w:pPr>
              <w:jc w:val="center"/>
              <w:rPr>
                <w:rFonts w:ascii="Times New Roman" w:hAnsi="Times New Roman"/>
                <w:sz w:val="24"/>
                <w:szCs w:val="24"/>
              </w:rPr>
            </w:pPr>
            <w:r w:rsidRPr="00E83006">
              <w:rPr>
                <w:rFonts w:ascii="Times New Roman" w:hAnsi="Times New Roman"/>
                <w:sz w:val="24"/>
                <w:szCs w:val="24"/>
              </w:rPr>
              <w:t>Максимальные</w:t>
            </w:r>
          </w:p>
        </w:tc>
      </w:tr>
      <w:tr w:rsidR="008C70F0" w:rsidRPr="00E83006" w:rsidTr="008B6760">
        <w:trPr>
          <w:trHeight w:val="284"/>
        </w:trPr>
        <w:tc>
          <w:tcPr>
            <w:tcW w:w="676" w:type="dxa"/>
            <w:tcMar>
              <w:top w:w="28" w:type="dxa"/>
              <w:left w:w="57" w:type="dxa"/>
              <w:bottom w:w="28" w:type="dxa"/>
              <w:right w:w="57" w:type="dxa"/>
            </w:tcMar>
            <w:vAlign w:val="center"/>
          </w:tcPr>
          <w:p w:rsidR="008C70F0" w:rsidRPr="00E83006" w:rsidRDefault="008C70F0" w:rsidP="0046664F">
            <w:pPr>
              <w:numPr>
                <w:ilvl w:val="0"/>
                <w:numId w:val="51"/>
              </w:numPr>
              <w:ind w:left="284" w:firstLine="0"/>
              <w:contextualSpacing/>
              <w:rPr>
                <w:rFonts w:ascii="Times New Roman" w:hAnsi="Times New Roman"/>
                <w:sz w:val="24"/>
                <w:szCs w:val="24"/>
              </w:rPr>
            </w:pPr>
          </w:p>
        </w:tc>
        <w:tc>
          <w:tcPr>
            <w:tcW w:w="9530" w:type="dxa"/>
            <w:gridSpan w:val="4"/>
            <w:tcMar>
              <w:top w:w="28" w:type="dxa"/>
              <w:left w:w="57" w:type="dxa"/>
              <w:bottom w:w="28" w:type="dxa"/>
              <w:right w:w="57" w:type="dxa"/>
            </w:tcMar>
            <w:vAlign w:val="center"/>
          </w:tcPr>
          <w:p w:rsidR="008C70F0" w:rsidRPr="00E83006" w:rsidRDefault="008C70F0" w:rsidP="008B6760">
            <w:pPr>
              <w:rPr>
                <w:rFonts w:ascii="Times New Roman" w:hAnsi="Times New Roman"/>
                <w:sz w:val="24"/>
                <w:szCs w:val="24"/>
              </w:rPr>
            </w:pPr>
            <w:r w:rsidRPr="00E83006">
              <w:rPr>
                <w:rFonts w:ascii="Times New Roman" w:hAnsi="Times New Roman"/>
                <w:sz w:val="24"/>
                <w:szCs w:val="24"/>
              </w:rPr>
              <w:t>Предельные (минимальные и (или) максимальные) размеры земельных участков,</w:t>
            </w:r>
          </w:p>
          <w:p w:rsidR="008C70F0" w:rsidRPr="00E83006" w:rsidRDefault="008C70F0" w:rsidP="008B6760">
            <w:pPr>
              <w:rPr>
                <w:rFonts w:ascii="Times New Roman" w:hAnsi="Times New Roman"/>
                <w:sz w:val="24"/>
                <w:szCs w:val="24"/>
              </w:rPr>
            </w:pPr>
            <w:r w:rsidRPr="00E83006">
              <w:rPr>
                <w:rFonts w:ascii="Times New Roman" w:hAnsi="Times New Roman"/>
                <w:sz w:val="24"/>
                <w:szCs w:val="24"/>
              </w:rPr>
              <w:t>в том числе их площадь</w:t>
            </w:r>
            <w:r w:rsidR="00193BBF" w:rsidRPr="00E83006">
              <w:rPr>
                <w:rFonts w:ascii="Times New Roman" w:hAnsi="Times New Roman"/>
                <w:sz w:val="24"/>
                <w:szCs w:val="24"/>
              </w:rPr>
              <w:t>, кв. м</w:t>
            </w:r>
          </w:p>
        </w:tc>
      </w:tr>
      <w:tr w:rsidR="00193BBF" w:rsidRPr="00E83006" w:rsidTr="008B6760">
        <w:trPr>
          <w:trHeight w:val="284"/>
        </w:trPr>
        <w:tc>
          <w:tcPr>
            <w:tcW w:w="676" w:type="dxa"/>
            <w:tcMar>
              <w:top w:w="28" w:type="dxa"/>
              <w:left w:w="57" w:type="dxa"/>
              <w:bottom w:w="28" w:type="dxa"/>
              <w:right w:w="57" w:type="dxa"/>
            </w:tcMar>
            <w:vAlign w:val="center"/>
          </w:tcPr>
          <w:p w:rsidR="00193BBF" w:rsidRPr="00E83006" w:rsidRDefault="00193BBF" w:rsidP="0046664F">
            <w:pPr>
              <w:numPr>
                <w:ilvl w:val="0"/>
                <w:numId w:val="52"/>
              </w:numPr>
              <w:ind w:left="284" w:firstLine="0"/>
              <w:contextualSpacing/>
              <w:rPr>
                <w:rFonts w:ascii="Times New Roman" w:hAnsi="Times New Roman"/>
                <w:sz w:val="24"/>
                <w:szCs w:val="24"/>
              </w:rPr>
            </w:pPr>
          </w:p>
        </w:tc>
        <w:tc>
          <w:tcPr>
            <w:tcW w:w="6123" w:type="dxa"/>
            <w:tcMar>
              <w:top w:w="28" w:type="dxa"/>
              <w:left w:w="57" w:type="dxa"/>
              <w:bottom w:w="28" w:type="dxa"/>
              <w:right w:w="57" w:type="dxa"/>
            </w:tcMar>
            <w:vAlign w:val="center"/>
          </w:tcPr>
          <w:p w:rsidR="00193BBF" w:rsidRPr="00E83006" w:rsidRDefault="0066548E" w:rsidP="00193BBF">
            <w:pPr>
              <w:rPr>
                <w:rFonts w:ascii="Times New Roman" w:hAnsi="Times New Roman"/>
                <w:sz w:val="24"/>
                <w:szCs w:val="24"/>
              </w:rPr>
            </w:pPr>
            <w:r w:rsidRPr="0066548E">
              <w:rPr>
                <w:rFonts w:ascii="Times New Roman" w:hAnsi="Times New Roman"/>
                <w:sz w:val="24"/>
                <w:szCs w:val="24"/>
              </w:rPr>
              <w:t>3.1, 3.1.1, 3.6.2, 4.4, 5.1.1, 5.1.2, 5.1.3, 5.1.4, 5.1.5, 5.2, 5.3, 5.4, 9.2.1, 12.0.2, 13.0</w:t>
            </w:r>
          </w:p>
        </w:tc>
        <w:tc>
          <w:tcPr>
            <w:tcW w:w="3407" w:type="dxa"/>
            <w:gridSpan w:val="3"/>
            <w:tcMar>
              <w:top w:w="28" w:type="dxa"/>
              <w:left w:w="57" w:type="dxa"/>
              <w:bottom w:w="28" w:type="dxa"/>
              <w:right w:w="57" w:type="dxa"/>
            </w:tcMar>
            <w:vAlign w:val="center"/>
          </w:tcPr>
          <w:p w:rsidR="00193BBF" w:rsidRPr="00E83006" w:rsidRDefault="00193BBF" w:rsidP="008B6760">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8C70F0" w:rsidRPr="00E83006" w:rsidTr="008B6760">
        <w:trPr>
          <w:trHeight w:val="284"/>
        </w:trPr>
        <w:tc>
          <w:tcPr>
            <w:tcW w:w="676" w:type="dxa"/>
            <w:tcMar>
              <w:top w:w="28" w:type="dxa"/>
              <w:left w:w="57" w:type="dxa"/>
              <w:bottom w:w="28" w:type="dxa"/>
              <w:right w:w="57" w:type="dxa"/>
            </w:tcMar>
            <w:vAlign w:val="center"/>
          </w:tcPr>
          <w:p w:rsidR="008C70F0" w:rsidRPr="00E83006" w:rsidRDefault="008C70F0" w:rsidP="0046664F">
            <w:pPr>
              <w:numPr>
                <w:ilvl w:val="0"/>
                <w:numId w:val="51"/>
              </w:numPr>
              <w:ind w:left="284" w:firstLine="0"/>
              <w:contextualSpacing/>
              <w:rPr>
                <w:rFonts w:ascii="Times New Roman" w:hAnsi="Times New Roman"/>
                <w:sz w:val="24"/>
                <w:szCs w:val="24"/>
              </w:rPr>
            </w:pPr>
          </w:p>
        </w:tc>
        <w:tc>
          <w:tcPr>
            <w:tcW w:w="9530" w:type="dxa"/>
            <w:gridSpan w:val="4"/>
            <w:tcMar>
              <w:top w:w="28" w:type="dxa"/>
              <w:left w:w="57" w:type="dxa"/>
              <w:bottom w:w="28" w:type="dxa"/>
              <w:right w:w="57" w:type="dxa"/>
            </w:tcMar>
            <w:vAlign w:val="center"/>
          </w:tcPr>
          <w:p w:rsidR="008C70F0" w:rsidRPr="00E83006" w:rsidRDefault="008C70F0" w:rsidP="008B6760">
            <w:pPr>
              <w:rPr>
                <w:rFonts w:ascii="Times New Roman" w:hAnsi="Times New Roman"/>
                <w:sz w:val="24"/>
                <w:szCs w:val="24"/>
              </w:rPr>
            </w:pPr>
            <w:r w:rsidRPr="00E83006">
              <w:rPr>
                <w:rFonts w:ascii="Times New Roman" w:hAnsi="Times New Roman"/>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193BBF" w:rsidRPr="00E83006">
              <w:rPr>
                <w:rFonts w:ascii="Times New Roman" w:hAnsi="Times New Roman"/>
                <w:sz w:val="24"/>
                <w:szCs w:val="24"/>
              </w:rPr>
              <w:t xml:space="preserve">, </w:t>
            </w:r>
            <w:proofErr w:type="gramStart"/>
            <w:r w:rsidR="00193BBF" w:rsidRPr="00E83006">
              <w:rPr>
                <w:rFonts w:ascii="Times New Roman" w:hAnsi="Times New Roman"/>
                <w:sz w:val="24"/>
                <w:szCs w:val="24"/>
              </w:rPr>
              <w:t>м</w:t>
            </w:r>
            <w:proofErr w:type="gramEnd"/>
          </w:p>
        </w:tc>
      </w:tr>
      <w:tr w:rsidR="00193BBF" w:rsidRPr="00E83006" w:rsidTr="008B6760">
        <w:trPr>
          <w:trHeight w:val="284"/>
        </w:trPr>
        <w:tc>
          <w:tcPr>
            <w:tcW w:w="676" w:type="dxa"/>
            <w:tcMar>
              <w:top w:w="28" w:type="dxa"/>
              <w:left w:w="57" w:type="dxa"/>
              <w:bottom w:w="28" w:type="dxa"/>
              <w:right w:w="57" w:type="dxa"/>
            </w:tcMar>
            <w:vAlign w:val="center"/>
          </w:tcPr>
          <w:p w:rsidR="00193BBF" w:rsidRPr="00E83006" w:rsidRDefault="00193BBF" w:rsidP="0046664F">
            <w:pPr>
              <w:numPr>
                <w:ilvl w:val="0"/>
                <w:numId w:val="53"/>
              </w:numPr>
              <w:ind w:left="284" w:firstLine="0"/>
              <w:contextualSpacing/>
              <w:rPr>
                <w:rFonts w:ascii="Times New Roman" w:hAnsi="Times New Roman"/>
                <w:sz w:val="24"/>
                <w:szCs w:val="24"/>
              </w:rPr>
            </w:pPr>
          </w:p>
        </w:tc>
        <w:tc>
          <w:tcPr>
            <w:tcW w:w="6123" w:type="dxa"/>
            <w:tcMar>
              <w:top w:w="28" w:type="dxa"/>
              <w:left w:w="57" w:type="dxa"/>
              <w:bottom w:w="28" w:type="dxa"/>
              <w:right w:w="57" w:type="dxa"/>
            </w:tcMar>
            <w:vAlign w:val="center"/>
          </w:tcPr>
          <w:p w:rsidR="00193BBF" w:rsidRPr="00E83006" w:rsidRDefault="0066548E" w:rsidP="00193BBF">
            <w:pPr>
              <w:rPr>
                <w:rFonts w:ascii="Times New Roman" w:hAnsi="Times New Roman"/>
                <w:sz w:val="24"/>
                <w:szCs w:val="24"/>
              </w:rPr>
            </w:pPr>
            <w:r>
              <w:rPr>
                <w:rFonts w:ascii="Times New Roman" w:hAnsi="Times New Roman"/>
                <w:sz w:val="24"/>
                <w:szCs w:val="24"/>
              </w:rPr>
              <w:t xml:space="preserve">3.1, </w:t>
            </w:r>
            <w:r w:rsidRPr="0066548E">
              <w:rPr>
                <w:rFonts w:ascii="Times New Roman" w:hAnsi="Times New Roman"/>
                <w:sz w:val="24"/>
                <w:szCs w:val="24"/>
              </w:rPr>
              <w:t>3.6.2, 4.4, 5.1.1, 5.1.2, 5.1.3, 5.1.4, 5.1.</w:t>
            </w:r>
            <w:r>
              <w:rPr>
                <w:rFonts w:ascii="Times New Roman" w:hAnsi="Times New Roman"/>
                <w:sz w:val="24"/>
                <w:szCs w:val="24"/>
              </w:rPr>
              <w:t xml:space="preserve">5, 5.2, 5.3, </w:t>
            </w:r>
            <w:r w:rsidRPr="0066548E">
              <w:rPr>
                <w:rFonts w:ascii="Times New Roman" w:hAnsi="Times New Roman"/>
                <w:sz w:val="24"/>
                <w:szCs w:val="24"/>
              </w:rPr>
              <w:t>9.2.1, 12.0.2, 13.0</w:t>
            </w:r>
          </w:p>
        </w:tc>
        <w:tc>
          <w:tcPr>
            <w:tcW w:w="3407" w:type="dxa"/>
            <w:gridSpan w:val="3"/>
            <w:tcMar>
              <w:top w:w="28" w:type="dxa"/>
              <w:left w:w="57" w:type="dxa"/>
              <w:bottom w:w="28" w:type="dxa"/>
              <w:right w:w="57" w:type="dxa"/>
            </w:tcMar>
            <w:vAlign w:val="center"/>
          </w:tcPr>
          <w:p w:rsidR="00193BBF" w:rsidRPr="00E83006" w:rsidRDefault="00193BBF" w:rsidP="008B6760">
            <w:pPr>
              <w:jc w:val="center"/>
              <w:rPr>
                <w:rFonts w:ascii="Times New Roman" w:hAnsi="Times New Roman"/>
                <w:sz w:val="24"/>
                <w:szCs w:val="24"/>
              </w:rPr>
            </w:pPr>
            <w:r w:rsidRPr="00E83006">
              <w:rPr>
                <w:rFonts w:ascii="Times New Roman" w:hAnsi="Times New Roman"/>
                <w:sz w:val="24"/>
                <w:szCs w:val="24"/>
              </w:rPr>
              <w:t>3</w:t>
            </w:r>
          </w:p>
        </w:tc>
      </w:tr>
      <w:tr w:rsidR="00193BBF" w:rsidRPr="00E83006" w:rsidTr="008B6760">
        <w:trPr>
          <w:trHeight w:val="284"/>
        </w:trPr>
        <w:tc>
          <w:tcPr>
            <w:tcW w:w="676" w:type="dxa"/>
            <w:tcMar>
              <w:top w:w="28" w:type="dxa"/>
              <w:left w:w="57" w:type="dxa"/>
              <w:bottom w:w="28" w:type="dxa"/>
              <w:right w:w="57" w:type="dxa"/>
            </w:tcMar>
            <w:vAlign w:val="center"/>
          </w:tcPr>
          <w:p w:rsidR="00193BBF" w:rsidRPr="00E83006" w:rsidRDefault="00193BBF" w:rsidP="0046664F">
            <w:pPr>
              <w:numPr>
                <w:ilvl w:val="0"/>
                <w:numId w:val="53"/>
              </w:numPr>
              <w:ind w:left="284" w:firstLine="0"/>
              <w:contextualSpacing/>
              <w:rPr>
                <w:rFonts w:ascii="Times New Roman" w:hAnsi="Times New Roman"/>
                <w:sz w:val="24"/>
                <w:szCs w:val="24"/>
              </w:rPr>
            </w:pPr>
          </w:p>
        </w:tc>
        <w:tc>
          <w:tcPr>
            <w:tcW w:w="6123" w:type="dxa"/>
            <w:tcMar>
              <w:top w:w="28" w:type="dxa"/>
              <w:left w:w="57" w:type="dxa"/>
              <w:bottom w:w="28" w:type="dxa"/>
              <w:right w:w="57" w:type="dxa"/>
            </w:tcMar>
            <w:vAlign w:val="center"/>
          </w:tcPr>
          <w:p w:rsidR="00193BBF" w:rsidRPr="00E83006" w:rsidRDefault="00193BBF" w:rsidP="00193BBF">
            <w:pPr>
              <w:rPr>
                <w:rFonts w:ascii="Times New Roman" w:hAnsi="Times New Roman"/>
                <w:sz w:val="24"/>
                <w:szCs w:val="24"/>
              </w:rPr>
            </w:pPr>
            <w:r w:rsidRPr="00E83006">
              <w:rPr>
                <w:rFonts w:ascii="Times New Roman" w:hAnsi="Times New Roman"/>
                <w:sz w:val="24"/>
                <w:szCs w:val="24"/>
              </w:rPr>
              <w:t>3.1.1</w:t>
            </w:r>
            <w:r w:rsidR="009B76CA">
              <w:rPr>
                <w:rFonts w:ascii="Times New Roman" w:hAnsi="Times New Roman"/>
                <w:sz w:val="24"/>
                <w:szCs w:val="24"/>
              </w:rPr>
              <w:t xml:space="preserve">, </w:t>
            </w:r>
            <w:r w:rsidR="009B76CA" w:rsidRPr="00E83006">
              <w:rPr>
                <w:rFonts w:ascii="Times New Roman" w:hAnsi="Times New Roman"/>
                <w:sz w:val="24"/>
                <w:szCs w:val="24"/>
              </w:rPr>
              <w:t>5.4</w:t>
            </w:r>
          </w:p>
        </w:tc>
        <w:tc>
          <w:tcPr>
            <w:tcW w:w="3407" w:type="dxa"/>
            <w:gridSpan w:val="3"/>
            <w:tcMar>
              <w:top w:w="28" w:type="dxa"/>
              <w:left w:w="57" w:type="dxa"/>
              <w:bottom w:w="28" w:type="dxa"/>
              <w:right w:w="57" w:type="dxa"/>
            </w:tcMar>
            <w:vAlign w:val="center"/>
          </w:tcPr>
          <w:p w:rsidR="00193BBF" w:rsidRPr="00E83006" w:rsidRDefault="00193BBF" w:rsidP="008B6760">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8C70F0" w:rsidRPr="00E83006" w:rsidTr="008B6760">
        <w:trPr>
          <w:trHeight w:val="284"/>
        </w:trPr>
        <w:tc>
          <w:tcPr>
            <w:tcW w:w="676" w:type="dxa"/>
            <w:tcMar>
              <w:top w:w="28" w:type="dxa"/>
              <w:left w:w="57" w:type="dxa"/>
              <w:bottom w:w="28" w:type="dxa"/>
              <w:right w:w="57" w:type="dxa"/>
            </w:tcMar>
            <w:vAlign w:val="center"/>
          </w:tcPr>
          <w:p w:rsidR="008C70F0" w:rsidRPr="00E83006" w:rsidRDefault="008C70F0" w:rsidP="0046664F">
            <w:pPr>
              <w:numPr>
                <w:ilvl w:val="0"/>
                <w:numId w:val="51"/>
              </w:numPr>
              <w:ind w:left="284" w:firstLine="0"/>
              <w:contextualSpacing/>
              <w:rPr>
                <w:rFonts w:ascii="Times New Roman" w:hAnsi="Times New Roman"/>
                <w:sz w:val="24"/>
                <w:szCs w:val="24"/>
              </w:rPr>
            </w:pPr>
          </w:p>
        </w:tc>
        <w:tc>
          <w:tcPr>
            <w:tcW w:w="9530" w:type="dxa"/>
            <w:gridSpan w:val="4"/>
            <w:tcMar>
              <w:top w:w="28" w:type="dxa"/>
              <w:left w:w="57" w:type="dxa"/>
              <w:bottom w:w="28" w:type="dxa"/>
              <w:right w:w="57" w:type="dxa"/>
            </w:tcMar>
            <w:vAlign w:val="center"/>
          </w:tcPr>
          <w:p w:rsidR="008C70F0" w:rsidRPr="00E83006" w:rsidRDefault="008C70F0" w:rsidP="008B6760">
            <w:pPr>
              <w:rPr>
                <w:rFonts w:ascii="Times New Roman" w:hAnsi="Times New Roman"/>
                <w:sz w:val="24"/>
                <w:szCs w:val="24"/>
              </w:rPr>
            </w:pPr>
            <w:r w:rsidRPr="00E83006">
              <w:rPr>
                <w:rFonts w:ascii="Times New Roman" w:hAnsi="Times New Roman"/>
                <w:sz w:val="24"/>
                <w:szCs w:val="24"/>
              </w:rPr>
              <w:t>Предельная высота зданий, строений, сооружений</w:t>
            </w:r>
            <w:r w:rsidR="00193BBF" w:rsidRPr="00E83006">
              <w:rPr>
                <w:rFonts w:ascii="Times New Roman" w:hAnsi="Times New Roman"/>
                <w:sz w:val="24"/>
                <w:szCs w:val="24"/>
              </w:rPr>
              <w:t xml:space="preserve">, </w:t>
            </w:r>
            <w:proofErr w:type="gramStart"/>
            <w:r w:rsidR="00193BBF" w:rsidRPr="00E83006">
              <w:rPr>
                <w:rFonts w:ascii="Times New Roman" w:hAnsi="Times New Roman"/>
                <w:sz w:val="24"/>
                <w:szCs w:val="24"/>
              </w:rPr>
              <w:t>м</w:t>
            </w:r>
            <w:proofErr w:type="gramEnd"/>
          </w:p>
        </w:tc>
      </w:tr>
      <w:tr w:rsidR="00E023ED" w:rsidRPr="00E83006" w:rsidTr="000A73C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54"/>
              </w:numPr>
              <w:ind w:left="284" w:firstLine="0"/>
              <w:contextualSpacing/>
              <w:rPr>
                <w:rFonts w:ascii="Times New Roman" w:hAnsi="Times New Roman"/>
                <w:sz w:val="24"/>
                <w:szCs w:val="24"/>
              </w:rPr>
            </w:pPr>
          </w:p>
        </w:tc>
        <w:tc>
          <w:tcPr>
            <w:tcW w:w="6123" w:type="dxa"/>
            <w:tcMar>
              <w:top w:w="28" w:type="dxa"/>
              <w:left w:w="57" w:type="dxa"/>
              <w:bottom w:w="28" w:type="dxa"/>
              <w:right w:w="57" w:type="dxa"/>
            </w:tcMar>
            <w:vAlign w:val="center"/>
          </w:tcPr>
          <w:p w:rsidR="00E023ED" w:rsidRPr="00E83006" w:rsidRDefault="00E023ED" w:rsidP="00E023ED">
            <w:pPr>
              <w:rPr>
                <w:rFonts w:ascii="Times New Roman" w:hAnsi="Times New Roman"/>
                <w:sz w:val="24"/>
                <w:szCs w:val="24"/>
              </w:rPr>
            </w:pPr>
            <w:r w:rsidRPr="00E83006">
              <w:rPr>
                <w:rFonts w:ascii="Times New Roman" w:hAnsi="Times New Roman"/>
                <w:sz w:val="24"/>
                <w:szCs w:val="24"/>
              </w:rPr>
              <w:t>5.1.1, 5.1.2</w:t>
            </w:r>
          </w:p>
        </w:tc>
        <w:tc>
          <w:tcPr>
            <w:tcW w:w="1703" w:type="dxa"/>
            <w:gridSpan w:val="2"/>
            <w:tcMar>
              <w:top w:w="28" w:type="dxa"/>
              <w:left w:w="57" w:type="dxa"/>
              <w:bottom w:w="28" w:type="dxa"/>
              <w:right w:w="57" w:type="dxa"/>
            </w:tcMar>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c>
          <w:tcPr>
            <w:tcW w:w="1704" w:type="dxa"/>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18</w:t>
            </w:r>
          </w:p>
        </w:tc>
      </w:tr>
      <w:tr w:rsidR="00E023ED" w:rsidRPr="00E83006" w:rsidTr="000A73CD">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54"/>
              </w:numPr>
              <w:ind w:left="284" w:firstLine="0"/>
              <w:contextualSpacing/>
              <w:rPr>
                <w:rFonts w:ascii="Times New Roman" w:hAnsi="Times New Roman"/>
                <w:sz w:val="24"/>
                <w:szCs w:val="24"/>
              </w:rPr>
            </w:pPr>
          </w:p>
        </w:tc>
        <w:tc>
          <w:tcPr>
            <w:tcW w:w="6123" w:type="dxa"/>
            <w:tcMar>
              <w:top w:w="28" w:type="dxa"/>
              <w:left w:w="57" w:type="dxa"/>
              <w:bottom w:w="28" w:type="dxa"/>
              <w:right w:w="57" w:type="dxa"/>
            </w:tcMar>
            <w:vAlign w:val="center"/>
          </w:tcPr>
          <w:p w:rsidR="00E023ED" w:rsidRPr="00E83006" w:rsidRDefault="00E023ED" w:rsidP="00E023ED">
            <w:pPr>
              <w:rPr>
                <w:rFonts w:ascii="Times New Roman" w:hAnsi="Times New Roman"/>
                <w:sz w:val="24"/>
                <w:szCs w:val="24"/>
              </w:rPr>
            </w:pPr>
            <w:r w:rsidRPr="00E83006">
              <w:rPr>
                <w:rFonts w:ascii="Times New Roman" w:hAnsi="Times New Roman"/>
                <w:sz w:val="24"/>
                <w:szCs w:val="24"/>
              </w:rPr>
              <w:t xml:space="preserve">3.6.2, 5.1.4, 5.1.5, </w:t>
            </w:r>
            <w:r w:rsidR="008C006F">
              <w:rPr>
                <w:rFonts w:ascii="Times New Roman" w:hAnsi="Times New Roman"/>
                <w:sz w:val="24"/>
                <w:szCs w:val="24"/>
              </w:rPr>
              <w:t xml:space="preserve">5.3, </w:t>
            </w:r>
            <w:r w:rsidRPr="00E83006">
              <w:rPr>
                <w:rFonts w:ascii="Times New Roman" w:hAnsi="Times New Roman"/>
                <w:sz w:val="24"/>
                <w:szCs w:val="24"/>
              </w:rPr>
              <w:t>5.4</w:t>
            </w:r>
          </w:p>
        </w:tc>
        <w:tc>
          <w:tcPr>
            <w:tcW w:w="1703" w:type="dxa"/>
            <w:gridSpan w:val="2"/>
            <w:tcMar>
              <w:top w:w="28" w:type="dxa"/>
              <w:left w:w="57" w:type="dxa"/>
              <w:bottom w:w="28" w:type="dxa"/>
              <w:right w:w="57" w:type="dxa"/>
            </w:tcMar>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c>
          <w:tcPr>
            <w:tcW w:w="1704" w:type="dxa"/>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15</w:t>
            </w:r>
          </w:p>
        </w:tc>
      </w:tr>
      <w:tr w:rsidR="00E023ED" w:rsidRPr="00E83006" w:rsidTr="008B6760">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54"/>
              </w:numPr>
              <w:ind w:left="284" w:firstLine="0"/>
              <w:contextualSpacing/>
              <w:rPr>
                <w:rFonts w:ascii="Times New Roman" w:hAnsi="Times New Roman"/>
                <w:sz w:val="24"/>
                <w:szCs w:val="24"/>
              </w:rPr>
            </w:pPr>
          </w:p>
        </w:tc>
        <w:tc>
          <w:tcPr>
            <w:tcW w:w="6123" w:type="dxa"/>
            <w:tcMar>
              <w:top w:w="28" w:type="dxa"/>
              <w:left w:w="57" w:type="dxa"/>
              <w:bottom w:w="28" w:type="dxa"/>
              <w:right w:w="57" w:type="dxa"/>
            </w:tcMar>
            <w:vAlign w:val="center"/>
          </w:tcPr>
          <w:p w:rsidR="00E023ED" w:rsidRPr="00E83006" w:rsidRDefault="0066548E" w:rsidP="0066548E">
            <w:pPr>
              <w:rPr>
                <w:rFonts w:ascii="Times New Roman" w:hAnsi="Times New Roman"/>
                <w:sz w:val="24"/>
                <w:szCs w:val="24"/>
              </w:rPr>
            </w:pPr>
            <w:r w:rsidRPr="0066548E">
              <w:rPr>
                <w:rFonts w:ascii="Times New Roman" w:hAnsi="Times New Roman"/>
                <w:sz w:val="24"/>
                <w:szCs w:val="24"/>
              </w:rPr>
              <w:t>3.1, 3.1.1</w:t>
            </w:r>
            <w:r>
              <w:rPr>
                <w:rFonts w:ascii="Times New Roman" w:hAnsi="Times New Roman"/>
                <w:sz w:val="24"/>
                <w:szCs w:val="24"/>
              </w:rPr>
              <w:t xml:space="preserve">, </w:t>
            </w:r>
            <w:r w:rsidRPr="0066548E">
              <w:rPr>
                <w:rFonts w:ascii="Times New Roman" w:hAnsi="Times New Roman"/>
                <w:sz w:val="24"/>
                <w:szCs w:val="24"/>
              </w:rPr>
              <w:t>4.4, 5.1.3, 5.2, 9.2.1, 12.0.2, 13.0</w:t>
            </w:r>
          </w:p>
        </w:tc>
        <w:tc>
          <w:tcPr>
            <w:tcW w:w="3407" w:type="dxa"/>
            <w:gridSpan w:val="3"/>
            <w:tcMar>
              <w:top w:w="28" w:type="dxa"/>
              <w:left w:w="57" w:type="dxa"/>
              <w:bottom w:w="28" w:type="dxa"/>
              <w:right w:w="57" w:type="dxa"/>
            </w:tcMar>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r w:rsidR="00E023ED" w:rsidRPr="00E83006" w:rsidTr="008B6760">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51"/>
              </w:numPr>
              <w:ind w:left="284" w:firstLine="0"/>
              <w:contextualSpacing/>
              <w:rPr>
                <w:rFonts w:ascii="Times New Roman" w:hAnsi="Times New Roman"/>
                <w:sz w:val="24"/>
                <w:szCs w:val="24"/>
              </w:rPr>
            </w:pPr>
          </w:p>
        </w:tc>
        <w:tc>
          <w:tcPr>
            <w:tcW w:w="9530" w:type="dxa"/>
            <w:gridSpan w:val="4"/>
            <w:tcMar>
              <w:top w:w="28" w:type="dxa"/>
              <w:left w:w="57" w:type="dxa"/>
              <w:bottom w:w="28" w:type="dxa"/>
              <w:right w:w="57" w:type="dxa"/>
            </w:tcMar>
            <w:vAlign w:val="center"/>
          </w:tcPr>
          <w:p w:rsidR="00E023ED" w:rsidRPr="00E83006" w:rsidRDefault="00E023ED" w:rsidP="00E023ED">
            <w:pPr>
              <w:rPr>
                <w:rFonts w:ascii="Times New Roman" w:hAnsi="Times New Roman"/>
                <w:sz w:val="24"/>
                <w:szCs w:val="24"/>
              </w:rPr>
            </w:pPr>
            <w:r w:rsidRPr="00E83006">
              <w:rPr>
                <w:rFonts w:ascii="Times New Roman" w:hAnsi="Times New Roman"/>
                <w:sz w:val="24"/>
                <w:szCs w:val="24"/>
              </w:rPr>
              <w:t>Максимальный процент застройки в границах земельного участка, определяемый</w:t>
            </w:r>
          </w:p>
          <w:p w:rsidR="00E023ED" w:rsidRPr="00E83006" w:rsidRDefault="00E023ED" w:rsidP="00E023ED">
            <w:pPr>
              <w:rPr>
                <w:rFonts w:ascii="Times New Roman" w:hAnsi="Times New Roman"/>
                <w:sz w:val="24"/>
                <w:szCs w:val="24"/>
              </w:rPr>
            </w:pPr>
            <w:r w:rsidRPr="00E83006">
              <w:rPr>
                <w:rFonts w:ascii="Times New Roman" w:hAnsi="Times New Roman"/>
                <w:sz w:val="24"/>
                <w:szCs w:val="24"/>
              </w:rPr>
              <w:t>как отношение суммарной площади земельного участка, которая может быть застроена,</w:t>
            </w:r>
          </w:p>
          <w:p w:rsidR="00E023ED" w:rsidRPr="00E83006" w:rsidRDefault="00E023ED" w:rsidP="00E023ED">
            <w:pPr>
              <w:rPr>
                <w:rFonts w:ascii="Times New Roman" w:hAnsi="Times New Roman"/>
                <w:sz w:val="24"/>
                <w:szCs w:val="24"/>
              </w:rPr>
            </w:pPr>
            <w:r w:rsidRPr="00E83006">
              <w:rPr>
                <w:rFonts w:ascii="Times New Roman" w:hAnsi="Times New Roman"/>
                <w:sz w:val="24"/>
                <w:szCs w:val="24"/>
              </w:rPr>
              <w:t>ко всей площади земельного участка, %</w:t>
            </w:r>
          </w:p>
        </w:tc>
      </w:tr>
      <w:tr w:rsidR="00E023ED" w:rsidRPr="00E83006" w:rsidTr="008B6760">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55"/>
              </w:numPr>
              <w:ind w:left="284" w:firstLine="0"/>
              <w:contextualSpacing/>
              <w:rPr>
                <w:rFonts w:ascii="Times New Roman" w:hAnsi="Times New Roman"/>
                <w:sz w:val="24"/>
                <w:szCs w:val="24"/>
              </w:rPr>
            </w:pPr>
          </w:p>
        </w:tc>
        <w:tc>
          <w:tcPr>
            <w:tcW w:w="6123" w:type="dxa"/>
            <w:tcMar>
              <w:top w:w="28" w:type="dxa"/>
              <w:left w:w="57" w:type="dxa"/>
              <w:bottom w:w="28" w:type="dxa"/>
              <w:right w:w="57" w:type="dxa"/>
            </w:tcMar>
            <w:vAlign w:val="center"/>
          </w:tcPr>
          <w:p w:rsidR="00E023ED" w:rsidRPr="00E83006" w:rsidRDefault="00E023ED" w:rsidP="00E023ED">
            <w:pPr>
              <w:rPr>
                <w:rFonts w:ascii="Times New Roman" w:hAnsi="Times New Roman"/>
                <w:sz w:val="24"/>
                <w:szCs w:val="24"/>
              </w:rPr>
            </w:pPr>
            <w:r w:rsidRPr="00E83006">
              <w:rPr>
                <w:rFonts w:ascii="Times New Roman" w:hAnsi="Times New Roman"/>
                <w:sz w:val="24"/>
                <w:szCs w:val="24"/>
              </w:rPr>
              <w:t>3.6.2, 5.1.1, 5.1.2, 5.1.4, 5.1.5</w:t>
            </w:r>
          </w:p>
        </w:tc>
        <w:tc>
          <w:tcPr>
            <w:tcW w:w="3407" w:type="dxa"/>
            <w:gridSpan w:val="3"/>
            <w:tcMar>
              <w:top w:w="28" w:type="dxa"/>
              <w:left w:w="57" w:type="dxa"/>
              <w:bottom w:w="28" w:type="dxa"/>
              <w:right w:w="57" w:type="dxa"/>
            </w:tcMar>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lang w:val="en-US"/>
              </w:rPr>
              <w:t>30</w:t>
            </w:r>
          </w:p>
        </w:tc>
      </w:tr>
      <w:tr w:rsidR="00E023ED" w:rsidRPr="00E83006" w:rsidTr="008B6760">
        <w:trPr>
          <w:trHeight w:val="284"/>
        </w:trPr>
        <w:tc>
          <w:tcPr>
            <w:tcW w:w="676" w:type="dxa"/>
            <w:tcMar>
              <w:top w:w="28" w:type="dxa"/>
              <w:left w:w="57" w:type="dxa"/>
              <w:bottom w:w="28" w:type="dxa"/>
              <w:right w:w="57" w:type="dxa"/>
            </w:tcMar>
            <w:vAlign w:val="center"/>
          </w:tcPr>
          <w:p w:rsidR="00E023ED" w:rsidRPr="00E83006" w:rsidRDefault="00E023ED" w:rsidP="0046664F">
            <w:pPr>
              <w:numPr>
                <w:ilvl w:val="0"/>
                <w:numId w:val="55"/>
              </w:numPr>
              <w:ind w:left="284" w:firstLine="0"/>
              <w:contextualSpacing/>
              <w:rPr>
                <w:rFonts w:ascii="Times New Roman" w:hAnsi="Times New Roman"/>
                <w:sz w:val="24"/>
                <w:szCs w:val="24"/>
              </w:rPr>
            </w:pPr>
          </w:p>
        </w:tc>
        <w:tc>
          <w:tcPr>
            <w:tcW w:w="6123" w:type="dxa"/>
            <w:tcMar>
              <w:top w:w="28" w:type="dxa"/>
              <w:left w:w="57" w:type="dxa"/>
              <w:bottom w:w="28" w:type="dxa"/>
              <w:right w:w="57" w:type="dxa"/>
            </w:tcMar>
            <w:vAlign w:val="center"/>
          </w:tcPr>
          <w:p w:rsidR="00E023ED" w:rsidRPr="00E83006" w:rsidRDefault="0066548E" w:rsidP="0066548E">
            <w:pPr>
              <w:rPr>
                <w:rFonts w:ascii="Times New Roman" w:hAnsi="Times New Roman"/>
                <w:sz w:val="24"/>
                <w:szCs w:val="24"/>
              </w:rPr>
            </w:pPr>
            <w:r>
              <w:rPr>
                <w:rFonts w:ascii="Times New Roman" w:hAnsi="Times New Roman"/>
                <w:sz w:val="24"/>
                <w:szCs w:val="24"/>
              </w:rPr>
              <w:t xml:space="preserve">3.1, 3.1.1,  </w:t>
            </w:r>
            <w:r w:rsidRPr="0066548E">
              <w:rPr>
                <w:rFonts w:ascii="Times New Roman" w:hAnsi="Times New Roman"/>
                <w:sz w:val="24"/>
                <w:szCs w:val="24"/>
              </w:rPr>
              <w:t xml:space="preserve">4.4, </w:t>
            </w:r>
            <w:r>
              <w:rPr>
                <w:rFonts w:ascii="Times New Roman" w:hAnsi="Times New Roman"/>
                <w:sz w:val="24"/>
                <w:szCs w:val="24"/>
              </w:rPr>
              <w:t xml:space="preserve"> </w:t>
            </w:r>
            <w:r w:rsidRPr="0066548E">
              <w:rPr>
                <w:rFonts w:ascii="Times New Roman" w:hAnsi="Times New Roman"/>
                <w:sz w:val="24"/>
                <w:szCs w:val="24"/>
              </w:rPr>
              <w:t>5.1.3, 5.2, 5.3, 5.4, 9.2.1, 12.0.2, 13.0</w:t>
            </w:r>
          </w:p>
        </w:tc>
        <w:tc>
          <w:tcPr>
            <w:tcW w:w="3407" w:type="dxa"/>
            <w:gridSpan w:val="3"/>
            <w:tcMar>
              <w:top w:w="28" w:type="dxa"/>
              <w:left w:w="57" w:type="dxa"/>
              <w:bottom w:w="28" w:type="dxa"/>
              <w:right w:w="57" w:type="dxa"/>
            </w:tcMar>
            <w:vAlign w:val="center"/>
          </w:tcPr>
          <w:p w:rsidR="00E023ED" w:rsidRPr="00E83006" w:rsidRDefault="00E023ED" w:rsidP="00E023ED">
            <w:pPr>
              <w:jc w:val="center"/>
              <w:rPr>
                <w:rFonts w:ascii="Times New Roman" w:hAnsi="Times New Roman"/>
                <w:sz w:val="24"/>
                <w:szCs w:val="24"/>
              </w:rPr>
            </w:pPr>
            <w:r w:rsidRPr="00E83006">
              <w:rPr>
                <w:rFonts w:ascii="Times New Roman" w:hAnsi="Times New Roman"/>
                <w:sz w:val="24"/>
                <w:szCs w:val="24"/>
              </w:rPr>
              <w:t>Не подлежат установлению</w:t>
            </w:r>
          </w:p>
        </w:tc>
      </w:tr>
    </w:tbl>
    <w:p w:rsidR="00445EFA" w:rsidRPr="00E83006" w:rsidRDefault="00445EFA" w:rsidP="0046664F">
      <w:pPr>
        <w:pStyle w:val="a8"/>
        <w:numPr>
          <w:ilvl w:val="0"/>
          <w:numId w:val="78"/>
        </w:numPr>
        <w:spacing w:before="120"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lastRenderedPageBreak/>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45EFA" w:rsidRPr="00E83006" w:rsidRDefault="00445EFA" w:rsidP="005B4D0E">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Оборот земельных участков осуществляется в соответствии с гражданским законодательством и Земельным кодексом Российской Федерации. Содержание ограничений оборота земельных участков устанавливается Земельным кодексом Российской Федерации, федеральными законами.</w:t>
      </w:r>
    </w:p>
    <w:p w:rsidR="00445EFA" w:rsidRPr="00E83006" w:rsidRDefault="00445EFA" w:rsidP="005B4D0E">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в границах зон с особыми условиями использования территории, установленные федеральными законами или иными нормативными правовыми актами, указаны в главе 12 настоящих Правил.</w:t>
      </w:r>
    </w:p>
    <w:p w:rsidR="0018332E" w:rsidRDefault="0018332E" w:rsidP="00D9119E">
      <w:pPr>
        <w:spacing w:before="120" w:after="240" w:line="240" w:lineRule="auto"/>
        <w:jc w:val="center"/>
        <w:outlineLvl w:val="1"/>
        <w:rPr>
          <w:rFonts w:ascii="Times New Roman" w:hAnsi="Times New Roman" w:cs="Times New Roman"/>
          <w:b/>
          <w:bCs/>
          <w:sz w:val="28"/>
          <w:szCs w:val="28"/>
        </w:rPr>
      </w:pPr>
      <w:bookmarkStart w:id="178" w:name="_Toc102658121"/>
      <w:bookmarkStart w:id="179" w:name="_Toc154593978"/>
    </w:p>
    <w:p w:rsidR="0018332E" w:rsidRDefault="0018332E" w:rsidP="00D9119E">
      <w:pPr>
        <w:spacing w:before="120" w:after="240" w:line="240" w:lineRule="auto"/>
        <w:jc w:val="center"/>
        <w:outlineLvl w:val="1"/>
        <w:rPr>
          <w:rFonts w:ascii="Times New Roman" w:hAnsi="Times New Roman" w:cs="Times New Roman"/>
          <w:b/>
          <w:bCs/>
          <w:sz w:val="28"/>
          <w:szCs w:val="28"/>
        </w:rPr>
      </w:pPr>
    </w:p>
    <w:p w:rsidR="0018332E" w:rsidRDefault="0018332E" w:rsidP="00D9119E">
      <w:pPr>
        <w:spacing w:before="120" w:after="240" w:line="240" w:lineRule="auto"/>
        <w:jc w:val="center"/>
        <w:outlineLvl w:val="1"/>
        <w:rPr>
          <w:rFonts w:ascii="Times New Roman" w:hAnsi="Times New Roman" w:cs="Times New Roman"/>
          <w:b/>
          <w:bCs/>
          <w:sz w:val="28"/>
          <w:szCs w:val="28"/>
        </w:rPr>
      </w:pPr>
    </w:p>
    <w:p w:rsidR="0018332E" w:rsidRDefault="0018332E" w:rsidP="00D9119E">
      <w:pPr>
        <w:spacing w:before="120" w:after="240" w:line="240" w:lineRule="auto"/>
        <w:jc w:val="center"/>
        <w:outlineLvl w:val="1"/>
        <w:rPr>
          <w:rFonts w:ascii="Times New Roman" w:hAnsi="Times New Roman" w:cs="Times New Roman"/>
          <w:b/>
          <w:bCs/>
          <w:sz w:val="28"/>
          <w:szCs w:val="28"/>
        </w:rPr>
      </w:pPr>
    </w:p>
    <w:p w:rsidR="0018332E" w:rsidRDefault="0018332E" w:rsidP="00D9119E">
      <w:pPr>
        <w:spacing w:before="120" w:after="240" w:line="240" w:lineRule="auto"/>
        <w:jc w:val="center"/>
        <w:outlineLvl w:val="1"/>
        <w:rPr>
          <w:rFonts w:ascii="Times New Roman" w:hAnsi="Times New Roman" w:cs="Times New Roman"/>
          <w:b/>
          <w:bCs/>
          <w:sz w:val="28"/>
          <w:szCs w:val="28"/>
        </w:rPr>
      </w:pPr>
    </w:p>
    <w:p w:rsidR="0018332E" w:rsidRDefault="0018332E" w:rsidP="00D9119E">
      <w:pPr>
        <w:spacing w:before="120" w:after="240" w:line="240" w:lineRule="auto"/>
        <w:jc w:val="center"/>
        <w:outlineLvl w:val="1"/>
        <w:rPr>
          <w:rFonts w:ascii="Times New Roman" w:hAnsi="Times New Roman" w:cs="Times New Roman"/>
          <w:b/>
          <w:bCs/>
          <w:sz w:val="28"/>
          <w:szCs w:val="28"/>
        </w:rPr>
      </w:pPr>
    </w:p>
    <w:p w:rsidR="0018332E" w:rsidRDefault="0018332E" w:rsidP="00D9119E">
      <w:pPr>
        <w:spacing w:before="120" w:after="240" w:line="240" w:lineRule="auto"/>
        <w:jc w:val="center"/>
        <w:outlineLvl w:val="1"/>
        <w:rPr>
          <w:rFonts w:ascii="Times New Roman" w:hAnsi="Times New Roman" w:cs="Times New Roman"/>
          <w:b/>
          <w:bCs/>
          <w:sz w:val="28"/>
          <w:szCs w:val="28"/>
        </w:rPr>
      </w:pPr>
    </w:p>
    <w:p w:rsidR="0018332E" w:rsidRDefault="0018332E" w:rsidP="00D9119E">
      <w:pPr>
        <w:spacing w:before="120" w:after="240" w:line="240" w:lineRule="auto"/>
        <w:jc w:val="center"/>
        <w:outlineLvl w:val="1"/>
        <w:rPr>
          <w:rFonts w:ascii="Times New Roman" w:hAnsi="Times New Roman" w:cs="Times New Roman"/>
          <w:b/>
          <w:bCs/>
          <w:sz w:val="28"/>
          <w:szCs w:val="28"/>
        </w:rPr>
      </w:pPr>
    </w:p>
    <w:p w:rsidR="0018332E" w:rsidRDefault="0018332E" w:rsidP="00D9119E">
      <w:pPr>
        <w:spacing w:before="120" w:after="240" w:line="240" w:lineRule="auto"/>
        <w:jc w:val="center"/>
        <w:outlineLvl w:val="1"/>
        <w:rPr>
          <w:rFonts w:ascii="Times New Roman" w:hAnsi="Times New Roman" w:cs="Times New Roman"/>
          <w:b/>
          <w:bCs/>
          <w:sz w:val="28"/>
          <w:szCs w:val="28"/>
        </w:rPr>
      </w:pPr>
    </w:p>
    <w:p w:rsidR="0018332E" w:rsidRDefault="0018332E" w:rsidP="00D9119E">
      <w:pPr>
        <w:spacing w:before="120" w:after="240" w:line="240" w:lineRule="auto"/>
        <w:jc w:val="center"/>
        <w:outlineLvl w:val="1"/>
        <w:rPr>
          <w:rFonts w:ascii="Times New Roman" w:hAnsi="Times New Roman" w:cs="Times New Roman"/>
          <w:b/>
          <w:bCs/>
          <w:sz w:val="28"/>
          <w:szCs w:val="28"/>
        </w:rPr>
      </w:pPr>
    </w:p>
    <w:p w:rsidR="0018332E" w:rsidRDefault="0018332E" w:rsidP="00D9119E">
      <w:pPr>
        <w:spacing w:before="120" w:after="240" w:line="240" w:lineRule="auto"/>
        <w:jc w:val="center"/>
        <w:outlineLvl w:val="1"/>
        <w:rPr>
          <w:rFonts w:ascii="Times New Roman" w:hAnsi="Times New Roman" w:cs="Times New Roman"/>
          <w:b/>
          <w:bCs/>
          <w:sz w:val="28"/>
          <w:szCs w:val="28"/>
        </w:rPr>
      </w:pPr>
    </w:p>
    <w:p w:rsidR="0018332E" w:rsidRDefault="0018332E" w:rsidP="00D9119E">
      <w:pPr>
        <w:spacing w:before="120" w:after="240" w:line="240" w:lineRule="auto"/>
        <w:jc w:val="center"/>
        <w:outlineLvl w:val="1"/>
        <w:rPr>
          <w:rFonts w:ascii="Times New Roman" w:hAnsi="Times New Roman" w:cs="Times New Roman"/>
          <w:b/>
          <w:bCs/>
          <w:sz w:val="28"/>
          <w:szCs w:val="28"/>
        </w:rPr>
      </w:pPr>
    </w:p>
    <w:p w:rsidR="0066548E" w:rsidRDefault="0066548E" w:rsidP="00D9119E">
      <w:pPr>
        <w:spacing w:before="120" w:after="240" w:line="240" w:lineRule="auto"/>
        <w:jc w:val="center"/>
        <w:outlineLvl w:val="1"/>
        <w:rPr>
          <w:rFonts w:ascii="Times New Roman" w:hAnsi="Times New Roman" w:cs="Times New Roman"/>
          <w:b/>
          <w:bCs/>
          <w:sz w:val="28"/>
          <w:szCs w:val="28"/>
        </w:rPr>
      </w:pPr>
    </w:p>
    <w:p w:rsidR="0066548E" w:rsidRDefault="0066548E" w:rsidP="00D9119E">
      <w:pPr>
        <w:spacing w:before="120" w:after="240" w:line="240" w:lineRule="auto"/>
        <w:jc w:val="center"/>
        <w:outlineLvl w:val="1"/>
        <w:rPr>
          <w:rFonts w:ascii="Times New Roman" w:hAnsi="Times New Roman" w:cs="Times New Roman"/>
          <w:b/>
          <w:bCs/>
          <w:sz w:val="28"/>
          <w:szCs w:val="28"/>
        </w:rPr>
      </w:pPr>
    </w:p>
    <w:p w:rsidR="0066548E" w:rsidRDefault="0066548E" w:rsidP="00D9119E">
      <w:pPr>
        <w:spacing w:before="120" w:after="240" w:line="240" w:lineRule="auto"/>
        <w:jc w:val="center"/>
        <w:outlineLvl w:val="1"/>
        <w:rPr>
          <w:rFonts w:ascii="Times New Roman" w:hAnsi="Times New Roman" w:cs="Times New Roman"/>
          <w:b/>
          <w:bCs/>
          <w:sz w:val="28"/>
          <w:szCs w:val="28"/>
        </w:rPr>
      </w:pPr>
    </w:p>
    <w:p w:rsidR="0066548E" w:rsidRDefault="0066548E" w:rsidP="00D9119E">
      <w:pPr>
        <w:spacing w:before="120" w:after="240" w:line="240" w:lineRule="auto"/>
        <w:jc w:val="center"/>
        <w:outlineLvl w:val="1"/>
        <w:rPr>
          <w:rFonts w:ascii="Times New Roman" w:hAnsi="Times New Roman" w:cs="Times New Roman"/>
          <w:b/>
          <w:bCs/>
          <w:sz w:val="28"/>
          <w:szCs w:val="28"/>
        </w:rPr>
      </w:pPr>
    </w:p>
    <w:p w:rsidR="0066548E" w:rsidRDefault="0066548E" w:rsidP="00D9119E">
      <w:pPr>
        <w:spacing w:before="120" w:after="240" w:line="240" w:lineRule="auto"/>
        <w:jc w:val="center"/>
        <w:outlineLvl w:val="1"/>
        <w:rPr>
          <w:rFonts w:ascii="Times New Roman" w:hAnsi="Times New Roman" w:cs="Times New Roman"/>
          <w:b/>
          <w:bCs/>
          <w:sz w:val="28"/>
          <w:szCs w:val="28"/>
        </w:rPr>
      </w:pPr>
    </w:p>
    <w:p w:rsidR="0066548E" w:rsidRDefault="0066548E" w:rsidP="00D9119E">
      <w:pPr>
        <w:spacing w:before="120" w:after="240" w:line="240" w:lineRule="auto"/>
        <w:jc w:val="center"/>
        <w:outlineLvl w:val="1"/>
        <w:rPr>
          <w:rFonts w:ascii="Times New Roman" w:hAnsi="Times New Roman" w:cs="Times New Roman"/>
          <w:b/>
          <w:bCs/>
          <w:sz w:val="28"/>
          <w:szCs w:val="28"/>
        </w:rPr>
      </w:pPr>
    </w:p>
    <w:p w:rsidR="0066548E" w:rsidRDefault="0066548E" w:rsidP="00D9119E">
      <w:pPr>
        <w:spacing w:before="120" w:after="240" w:line="240" w:lineRule="auto"/>
        <w:jc w:val="center"/>
        <w:outlineLvl w:val="1"/>
        <w:rPr>
          <w:rFonts w:ascii="Times New Roman" w:hAnsi="Times New Roman" w:cs="Times New Roman"/>
          <w:b/>
          <w:bCs/>
          <w:sz w:val="28"/>
          <w:szCs w:val="28"/>
        </w:rPr>
      </w:pPr>
    </w:p>
    <w:p w:rsidR="0018332E" w:rsidRDefault="0018332E" w:rsidP="00D9119E">
      <w:pPr>
        <w:spacing w:before="120" w:after="240" w:line="240" w:lineRule="auto"/>
        <w:jc w:val="center"/>
        <w:outlineLvl w:val="1"/>
        <w:rPr>
          <w:rFonts w:ascii="Times New Roman" w:hAnsi="Times New Roman" w:cs="Times New Roman"/>
          <w:b/>
          <w:bCs/>
          <w:sz w:val="28"/>
          <w:szCs w:val="28"/>
        </w:rPr>
      </w:pPr>
    </w:p>
    <w:p w:rsidR="0018332E" w:rsidRDefault="0018332E" w:rsidP="00D9119E">
      <w:pPr>
        <w:spacing w:before="120" w:after="240" w:line="240" w:lineRule="auto"/>
        <w:jc w:val="center"/>
        <w:outlineLvl w:val="1"/>
        <w:rPr>
          <w:rFonts w:ascii="Times New Roman" w:hAnsi="Times New Roman" w:cs="Times New Roman"/>
          <w:b/>
          <w:bCs/>
          <w:sz w:val="28"/>
          <w:szCs w:val="28"/>
        </w:rPr>
      </w:pPr>
    </w:p>
    <w:p w:rsidR="00BF2C17" w:rsidRPr="00E83006" w:rsidRDefault="00BF2C17" w:rsidP="00D9119E">
      <w:pPr>
        <w:spacing w:before="120" w:after="240" w:line="240" w:lineRule="auto"/>
        <w:jc w:val="center"/>
        <w:outlineLvl w:val="1"/>
        <w:rPr>
          <w:rFonts w:ascii="Times New Roman" w:hAnsi="Times New Roman" w:cs="Times New Roman"/>
          <w:b/>
          <w:bCs/>
          <w:sz w:val="28"/>
          <w:szCs w:val="28"/>
        </w:rPr>
      </w:pPr>
      <w:bookmarkStart w:id="180" w:name="_Toc171789227"/>
      <w:r w:rsidRPr="00E83006">
        <w:rPr>
          <w:rFonts w:ascii="Times New Roman" w:hAnsi="Times New Roman" w:cs="Times New Roman"/>
          <w:b/>
          <w:bCs/>
          <w:sz w:val="28"/>
          <w:szCs w:val="28"/>
        </w:rPr>
        <w:t>ГЛАВА 12. ОГРАНИЧЕНИЯ ИСПОЛЬЗОВАНИЯ ЗЕМЕЛЬНЫХ УЧАСТКОВ И ОБЪЕКТОВ КАПИТАЛЬНОГО СТРОИТЕЛЬСТВА, УСТАНАВЛИВАЕМЫЕ</w:t>
      </w:r>
      <w:r w:rsidR="009E2A5E" w:rsidRPr="00E83006">
        <w:rPr>
          <w:rFonts w:ascii="Times New Roman" w:hAnsi="Times New Roman" w:cs="Times New Roman"/>
          <w:b/>
          <w:bCs/>
          <w:sz w:val="28"/>
          <w:szCs w:val="28"/>
        </w:rPr>
        <w:t xml:space="preserve"> </w:t>
      </w:r>
      <w:r w:rsidRPr="00E83006">
        <w:rPr>
          <w:rFonts w:ascii="Times New Roman" w:hAnsi="Times New Roman" w:cs="Times New Roman"/>
          <w:b/>
          <w:bCs/>
          <w:sz w:val="28"/>
          <w:szCs w:val="28"/>
        </w:rPr>
        <w:t>В СООТВЕТСТВИИ С ЗАКОНОДАТЕЛЬСТВОМ РОССИЙСКОЙ ФЕДЕРАЦИИ</w:t>
      </w:r>
      <w:bookmarkEnd w:id="178"/>
      <w:bookmarkEnd w:id="179"/>
      <w:bookmarkEnd w:id="180"/>
    </w:p>
    <w:p w:rsidR="006C23CD" w:rsidRPr="00E83006" w:rsidRDefault="006C23CD" w:rsidP="00A13772">
      <w:pPr>
        <w:keepNext/>
        <w:spacing w:after="120" w:line="240" w:lineRule="auto"/>
        <w:jc w:val="center"/>
        <w:outlineLvl w:val="2"/>
        <w:rPr>
          <w:rFonts w:ascii="Times New Roman" w:eastAsia="Times New Roman" w:hAnsi="Times New Roman" w:cs="Times New Roman"/>
          <w:b/>
          <w:bCs/>
          <w:color w:val="000000"/>
          <w:sz w:val="28"/>
          <w:szCs w:val="28"/>
          <w:lang w:eastAsia="ru-RU"/>
        </w:rPr>
      </w:pPr>
      <w:bookmarkStart w:id="181" w:name="_Toc102658122"/>
      <w:bookmarkStart w:id="182" w:name="_Toc154593979"/>
      <w:bookmarkStart w:id="183" w:name="_Toc171789228"/>
      <w:r w:rsidRPr="00E83006">
        <w:rPr>
          <w:rFonts w:ascii="Times New Roman" w:eastAsia="Times New Roman" w:hAnsi="Times New Roman" w:cs="Times New Roman"/>
          <w:b/>
          <w:bCs/>
          <w:color w:val="000000"/>
          <w:sz w:val="28"/>
          <w:szCs w:val="28"/>
          <w:lang w:eastAsia="ru-RU"/>
        </w:rPr>
        <w:t xml:space="preserve">Статья </w:t>
      </w:r>
      <w:r w:rsidR="00266D91">
        <w:rPr>
          <w:rFonts w:ascii="Times New Roman" w:eastAsia="Times New Roman" w:hAnsi="Times New Roman" w:cs="Times New Roman"/>
          <w:b/>
          <w:bCs/>
          <w:color w:val="000000"/>
          <w:sz w:val="28"/>
          <w:szCs w:val="28"/>
          <w:lang w:eastAsia="ru-RU"/>
        </w:rPr>
        <w:t>29</w:t>
      </w:r>
      <w:r w:rsidRPr="00E83006">
        <w:rPr>
          <w:rFonts w:ascii="Times New Roman" w:eastAsia="Times New Roman" w:hAnsi="Times New Roman" w:cs="Times New Roman"/>
          <w:b/>
          <w:bCs/>
          <w:color w:val="000000"/>
          <w:sz w:val="28"/>
          <w:szCs w:val="28"/>
          <w:lang w:eastAsia="ru-RU"/>
        </w:rPr>
        <w:t>. Общие положения</w:t>
      </w:r>
      <w:bookmarkEnd w:id="181"/>
      <w:bookmarkEnd w:id="182"/>
      <w:bookmarkEnd w:id="183"/>
    </w:p>
    <w:p w:rsidR="00A46983" w:rsidRPr="00E83006" w:rsidRDefault="006C23CD" w:rsidP="0046664F">
      <w:pPr>
        <w:pStyle w:val="a8"/>
        <w:numPr>
          <w:ilvl w:val="0"/>
          <w:numId w:val="13"/>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Использование земельных участков и объектов капитального строительства могут быть ограничены по основаниям, установленным законодательством Российской Федерации.</w:t>
      </w:r>
    </w:p>
    <w:p w:rsidR="006C23CD" w:rsidRPr="00E83006" w:rsidRDefault="006C23CD" w:rsidP="0046664F">
      <w:pPr>
        <w:pStyle w:val="a8"/>
        <w:numPr>
          <w:ilvl w:val="0"/>
          <w:numId w:val="13"/>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Могут устанавливаться следующие ограничения использование земельных участков и объектов капитального строительства:</w:t>
      </w:r>
    </w:p>
    <w:p w:rsidR="006C23CD" w:rsidRPr="00E83006" w:rsidRDefault="006C23CD" w:rsidP="0046664F">
      <w:pPr>
        <w:pStyle w:val="a8"/>
        <w:numPr>
          <w:ilvl w:val="0"/>
          <w:numId w:val="14"/>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ограничения использования земельных участков и объектов капитального строительства в зонах с особыми условиями использования территорий;</w:t>
      </w:r>
    </w:p>
    <w:p w:rsidR="006C23CD" w:rsidRPr="00E83006" w:rsidRDefault="006C23CD" w:rsidP="0046664F">
      <w:pPr>
        <w:pStyle w:val="a8"/>
        <w:numPr>
          <w:ilvl w:val="0"/>
          <w:numId w:val="14"/>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 xml:space="preserve">ограничения </w:t>
      </w:r>
      <w:proofErr w:type="spellStart"/>
      <w:r w:rsidRPr="00E83006">
        <w:rPr>
          <w:rFonts w:ascii="Times New Roman" w:hAnsi="Times New Roman" w:cs="Times New Roman"/>
          <w:sz w:val="28"/>
          <w:szCs w:val="28"/>
        </w:rPr>
        <w:t>оборотоспособности</w:t>
      </w:r>
      <w:proofErr w:type="spellEnd"/>
      <w:r w:rsidRPr="00E83006">
        <w:rPr>
          <w:rFonts w:ascii="Times New Roman" w:hAnsi="Times New Roman" w:cs="Times New Roman"/>
          <w:sz w:val="28"/>
          <w:szCs w:val="28"/>
        </w:rPr>
        <w:t xml:space="preserve"> земельных участков, устан</w:t>
      </w:r>
      <w:r w:rsidR="001B6EC1" w:rsidRPr="00E83006">
        <w:rPr>
          <w:rFonts w:ascii="Times New Roman" w:hAnsi="Times New Roman" w:cs="Times New Roman"/>
          <w:sz w:val="28"/>
          <w:szCs w:val="28"/>
        </w:rPr>
        <w:t>овленные</w:t>
      </w:r>
      <w:r w:rsidRPr="00E83006">
        <w:rPr>
          <w:rFonts w:ascii="Times New Roman" w:hAnsi="Times New Roman" w:cs="Times New Roman"/>
          <w:sz w:val="28"/>
          <w:szCs w:val="28"/>
        </w:rPr>
        <w:t xml:space="preserve"> статьей 27 Земельного кодекса Российской Федерации;</w:t>
      </w:r>
    </w:p>
    <w:p w:rsidR="006C23CD" w:rsidRPr="00E83006" w:rsidRDefault="006C23CD" w:rsidP="0046664F">
      <w:pPr>
        <w:pStyle w:val="a8"/>
        <w:numPr>
          <w:ilvl w:val="0"/>
          <w:numId w:val="14"/>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особые условия охраны окружающей среды, в том числе животного</w:t>
      </w:r>
      <w:r w:rsidR="001B6EC1" w:rsidRPr="00E83006">
        <w:rPr>
          <w:rFonts w:ascii="Times New Roman" w:hAnsi="Times New Roman" w:cs="Times New Roman"/>
          <w:sz w:val="28"/>
          <w:szCs w:val="28"/>
        </w:rPr>
        <w:br/>
      </w:r>
      <w:r w:rsidRPr="00E83006">
        <w:rPr>
          <w:rFonts w:ascii="Times New Roman" w:hAnsi="Times New Roman" w:cs="Times New Roman"/>
          <w:sz w:val="28"/>
          <w:szCs w:val="28"/>
        </w:rPr>
        <w:t>и растительного мира, памятников природы, истории и культуры, археологических объектов, сохранения плодородного слоя почвы, естественной среды обитания, путей миграции диких животных;</w:t>
      </w:r>
    </w:p>
    <w:p w:rsidR="006C23CD" w:rsidRPr="00E83006" w:rsidRDefault="006C23CD" w:rsidP="0046664F">
      <w:pPr>
        <w:pStyle w:val="a8"/>
        <w:numPr>
          <w:ilvl w:val="0"/>
          <w:numId w:val="14"/>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иные ограничения использования земельных участков и объектов капитального строительства в случаях, установленных законодательством Российской Федерации.</w:t>
      </w:r>
    </w:p>
    <w:p w:rsidR="006C23CD" w:rsidRPr="00E83006" w:rsidRDefault="006C23CD" w:rsidP="0046664F">
      <w:pPr>
        <w:pStyle w:val="a8"/>
        <w:numPr>
          <w:ilvl w:val="0"/>
          <w:numId w:val="13"/>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Зоны с особыми условиями использования территорий устанавливаются</w:t>
      </w:r>
      <w:r w:rsidR="004B6BD1" w:rsidRPr="00E83006">
        <w:rPr>
          <w:rFonts w:ascii="Times New Roman" w:hAnsi="Times New Roman" w:cs="Times New Roman"/>
          <w:sz w:val="28"/>
          <w:szCs w:val="28"/>
        </w:rPr>
        <w:br/>
      </w:r>
      <w:r w:rsidRPr="00E83006">
        <w:rPr>
          <w:rFonts w:ascii="Times New Roman" w:hAnsi="Times New Roman" w:cs="Times New Roman"/>
          <w:sz w:val="28"/>
          <w:szCs w:val="28"/>
        </w:rPr>
        <w:t>в следующих целях:</w:t>
      </w:r>
    </w:p>
    <w:p w:rsidR="006C23CD" w:rsidRPr="00E83006" w:rsidRDefault="006C23CD" w:rsidP="0046664F">
      <w:pPr>
        <w:pStyle w:val="a8"/>
        <w:numPr>
          <w:ilvl w:val="0"/>
          <w:numId w:val="15"/>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защита жизни и здоровья граждан;</w:t>
      </w:r>
    </w:p>
    <w:p w:rsidR="006C23CD" w:rsidRPr="00E83006" w:rsidRDefault="006C23CD" w:rsidP="0046664F">
      <w:pPr>
        <w:pStyle w:val="a8"/>
        <w:numPr>
          <w:ilvl w:val="0"/>
          <w:numId w:val="15"/>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безопасная эксплуатация объектов транспорта, связи, энергетики, объектов обороны страны и безопасности государства;</w:t>
      </w:r>
    </w:p>
    <w:p w:rsidR="006C23CD" w:rsidRPr="00E83006" w:rsidRDefault="006C23CD" w:rsidP="0046664F">
      <w:pPr>
        <w:pStyle w:val="a8"/>
        <w:numPr>
          <w:ilvl w:val="0"/>
          <w:numId w:val="15"/>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обеспечение сохранности объектов культурного наследия;</w:t>
      </w:r>
    </w:p>
    <w:p w:rsidR="006C23CD" w:rsidRPr="00E83006" w:rsidRDefault="006C23CD" w:rsidP="0046664F">
      <w:pPr>
        <w:pStyle w:val="a8"/>
        <w:numPr>
          <w:ilvl w:val="0"/>
          <w:numId w:val="15"/>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w:t>
      </w:r>
    </w:p>
    <w:p w:rsidR="006C23CD" w:rsidRPr="00E83006" w:rsidRDefault="006C23CD" w:rsidP="0046664F">
      <w:pPr>
        <w:pStyle w:val="a8"/>
        <w:numPr>
          <w:ilvl w:val="0"/>
          <w:numId w:val="15"/>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обеспечение обороны страны и безопасности государства.</w:t>
      </w:r>
    </w:p>
    <w:p w:rsidR="006C23CD" w:rsidRPr="00E83006" w:rsidRDefault="006C23CD" w:rsidP="0046664F">
      <w:pPr>
        <w:pStyle w:val="a8"/>
        <w:numPr>
          <w:ilvl w:val="0"/>
          <w:numId w:val="13"/>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 xml:space="preserve">На территории </w:t>
      </w:r>
      <w:r w:rsidR="008F2C5D" w:rsidRPr="00E83006">
        <w:rPr>
          <w:rFonts w:ascii="Times New Roman" w:hAnsi="Times New Roman" w:cs="Times New Roman"/>
          <w:sz w:val="28"/>
          <w:szCs w:val="28"/>
        </w:rPr>
        <w:t xml:space="preserve">муниципального образования </w:t>
      </w:r>
      <w:r w:rsidRPr="00E83006">
        <w:rPr>
          <w:rFonts w:ascii="Times New Roman" w:hAnsi="Times New Roman" w:cs="Times New Roman"/>
          <w:sz w:val="28"/>
          <w:szCs w:val="28"/>
        </w:rPr>
        <w:t>установлены следующие зоны</w:t>
      </w:r>
      <w:r w:rsidR="00657B59">
        <w:rPr>
          <w:rFonts w:ascii="Times New Roman" w:hAnsi="Times New Roman" w:cs="Times New Roman"/>
          <w:sz w:val="28"/>
          <w:szCs w:val="28"/>
        </w:rPr>
        <w:t xml:space="preserve"> </w:t>
      </w:r>
      <w:r w:rsidRPr="00E83006">
        <w:rPr>
          <w:rFonts w:ascii="Times New Roman" w:hAnsi="Times New Roman" w:cs="Times New Roman"/>
          <w:sz w:val="28"/>
          <w:szCs w:val="28"/>
        </w:rPr>
        <w:t>с особыми условиями использования территорий:</w:t>
      </w:r>
    </w:p>
    <w:p w:rsidR="00C7205F" w:rsidRPr="00E83006" w:rsidRDefault="00657B59" w:rsidP="0046664F">
      <w:pPr>
        <w:pStyle w:val="a8"/>
        <w:numPr>
          <w:ilvl w:val="0"/>
          <w:numId w:val="16"/>
        </w:numPr>
        <w:spacing w:after="0" w:line="240" w:lineRule="auto"/>
        <w:ind w:left="0" w:firstLine="709"/>
        <w:jc w:val="both"/>
        <w:rPr>
          <w:rFonts w:ascii="Times New Roman" w:hAnsi="Times New Roman" w:cs="Times New Roman"/>
          <w:sz w:val="28"/>
          <w:szCs w:val="28"/>
        </w:rPr>
      </w:pPr>
      <w:r w:rsidRPr="00657B59">
        <w:rPr>
          <w:rFonts w:ascii="Times New Roman" w:hAnsi="Times New Roman" w:cs="Times New Roman"/>
          <w:sz w:val="28"/>
          <w:szCs w:val="28"/>
        </w:rPr>
        <w:t>охранная </w:t>
      </w:r>
      <w:hyperlink r:id="rId23" w:history="1">
        <w:r w:rsidRPr="00657B59">
          <w:rPr>
            <w:rFonts w:ascii="Times New Roman" w:hAnsi="Times New Roman" w:cs="Times New Roman"/>
            <w:sz w:val="28"/>
            <w:szCs w:val="28"/>
          </w:rPr>
          <w:t>зона</w:t>
        </w:r>
      </w:hyperlink>
      <w:r w:rsidRPr="00657B59">
        <w:rPr>
          <w:rFonts w:ascii="Times New Roman" w:hAnsi="Times New Roman" w:cs="Times New Roman"/>
          <w:sz w:val="28"/>
          <w:szCs w:val="28"/>
        </w:rPr>
        <w:t xml:space="preserve"> объектов электроэнергетики (объектов </w:t>
      </w:r>
      <w:proofErr w:type="spellStart"/>
      <w:r w:rsidRPr="00657B59">
        <w:rPr>
          <w:rFonts w:ascii="Times New Roman" w:hAnsi="Times New Roman" w:cs="Times New Roman"/>
          <w:sz w:val="28"/>
          <w:szCs w:val="28"/>
        </w:rPr>
        <w:t>электросетевого</w:t>
      </w:r>
      <w:proofErr w:type="spellEnd"/>
      <w:r w:rsidRPr="00657B59">
        <w:rPr>
          <w:rFonts w:ascii="Times New Roman" w:hAnsi="Times New Roman" w:cs="Times New Roman"/>
          <w:sz w:val="28"/>
          <w:szCs w:val="28"/>
        </w:rPr>
        <w:t xml:space="preserve"> хозяйства и объектов по производству электрической энергии)</w:t>
      </w:r>
      <w:r w:rsidR="000E700C" w:rsidRPr="00E83006">
        <w:rPr>
          <w:rFonts w:ascii="Times New Roman" w:hAnsi="Times New Roman" w:cs="Times New Roman"/>
          <w:sz w:val="28"/>
          <w:szCs w:val="28"/>
        </w:rPr>
        <w:t>;</w:t>
      </w:r>
    </w:p>
    <w:p w:rsidR="00663E51" w:rsidRPr="00E83006" w:rsidRDefault="00663E51" w:rsidP="0046664F">
      <w:pPr>
        <w:pStyle w:val="a8"/>
        <w:numPr>
          <w:ilvl w:val="0"/>
          <w:numId w:val="16"/>
        </w:numPr>
        <w:spacing w:after="0" w:line="240" w:lineRule="auto"/>
        <w:ind w:left="0" w:firstLine="709"/>
        <w:jc w:val="both"/>
        <w:rPr>
          <w:rFonts w:ascii="Times New Roman" w:hAnsi="Times New Roman" w:cs="Times New Roman"/>
          <w:sz w:val="28"/>
          <w:szCs w:val="28"/>
        </w:rPr>
      </w:pPr>
      <w:proofErr w:type="spellStart"/>
      <w:r w:rsidRPr="00E83006">
        <w:rPr>
          <w:rFonts w:ascii="Times New Roman" w:hAnsi="Times New Roman" w:cs="Times New Roman"/>
          <w:sz w:val="28"/>
          <w:szCs w:val="28"/>
        </w:rPr>
        <w:t>водоохранная</w:t>
      </w:r>
      <w:proofErr w:type="spellEnd"/>
      <w:r w:rsidRPr="00E83006">
        <w:rPr>
          <w:rFonts w:ascii="Times New Roman" w:hAnsi="Times New Roman" w:cs="Times New Roman"/>
          <w:sz w:val="28"/>
          <w:szCs w:val="28"/>
        </w:rPr>
        <w:t xml:space="preserve"> зона;</w:t>
      </w:r>
    </w:p>
    <w:p w:rsidR="00663E51" w:rsidRPr="00E83006" w:rsidRDefault="00663E51" w:rsidP="0046664F">
      <w:pPr>
        <w:pStyle w:val="a8"/>
        <w:numPr>
          <w:ilvl w:val="0"/>
          <w:numId w:val="16"/>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прибрежная защитная полоса;</w:t>
      </w:r>
    </w:p>
    <w:p w:rsidR="006C23CD" w:rsidRPr="00E83006" w:rsidRDefault="004B6BD1" w:rsidP="0046664F">
      <w:pPr>
        <w:pStyle w:val="a8"/>
        <w:numPr>
          <w:ilvl w:val="0"/>
          <w:numId w:val="16"/>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с</w:t>
      </w:r>
      <w:r w:rsidR="006C23CD" w:rsidRPr="00E83006">
        <w:rPr>
          <w:rFonts w:ascii="Times New Roman" w:hAnsi="Times New Roman" w:cs="Times New Roman"/>
          <w:sz w:val="28"/>
          <w:szCs w:val="28"/>
        </w:rPr>
        <w:t>анитарно-защитная зона</w:t>
      </w:r>
      <w:r w:rsidR="00DD377E" w:rsidRPr="00E83006">
        <w:rPr>
          <w:rFonts w:ascii="Times New Roman" w:hAnsi="Times New Roman" w:cs="Times New Roman"/>
          <w:sz w:val="28"/>
          <w:szCs w:val="28"/>
        </w:rPr>
        <w:t>;</w:t>
      </w:r>
    </w:p>
    <w:p w:rsidR="00151C18" w:rsidRPr="00E83006" w:rsidRDefault="00657B59" w:rsidP="0046664F">
      <w:pPr>
        <w:pStyle w:val="a8"/>
        <w:numPr>
          <w:ilvl w:val="0"/>
          <w:numId w:val="15"/>
        </w:numPr>
        <w:spacing w:after="0" w:line="240" w:lineRule="auto"/>
        <w:ind w:left="0" w:firstLine="709"/>
        <w:jc w:val="both"/>
        <w:rPr>
          <w:rFonts w:ascii="Times New Roman" w:hAnsi="Times New Roman" w:cs="Times New Roman"/>
          <w:sz w:val="28"/>
          <w:szCs w:val="28"/>
        </w:rPr>
      </w:pPr>
      <w:r w:rsidRPr="00657B59">
        <w:rPr>
          <w:rFonts w:ascii="Times New Roman" w:hAnsi="Times New Roman" w:cs="Times New Roman"/>
          <w:sz w:val="28"/>
          <w:szCs w:val="28"/>
        </w:rPr>
        <w:t> </w:t>
      </w:r>
      <w:hyperlink r:id="rId24" w:anchor="dst276" w:history="1">
        <w:r w:rsidRPr="00657B59">
          <w:rPr>
            <w:rFonts w:ascii="Times New Roman" w:hAnsi="Times New Roman" w:cs="Times New Roman"/>
            <w:sz w:val="28"/>
            <w:szCs w:val="28"/>
          </w:rPr>
          <w:t>зоны</w:t>
        </w:r>
      </w:hyperlink>
      <w:r w:rsidRPr="00657B59">
        <w:rPr>
          <w:rFonts w:ascii="Times New Roman" w:hAnsi="Times New Roman" w:cs="Times New Roman"/>
          <w:sz w:val="28"/>
          <w:szCs w:val="28"/>
        </w:rPr>
        <w:t> санитарной охраны источников питьевого и хозяйственно-бытового водоснабжения, а также устанавливаемые в случаях, предусмотренных Водным </w:t>
      </w:r>
      <w:hyperlink r:id="rId25" w:anchor="dst100644" w:history="1">
        <w:r w:rsidRPr="00657B59">
          <w:rPr>
            <w:rFonts w:ascii="Times New Roman" w:hAnsi="Times New Roman" w:cs="Times New Roman"/>
            <w:sz w:val="28"/>
            <w:szCs w:val="28"/>
          </w:rPr>
          <w:t>кодексом</w:t>
        </w:r>
      </w:hyperlink>
      <w:r w:rsidRPr="00657B59">
        <w:rPr>
          <w:rFonts w:ascii="Times New Roman" w:hAnsi="Times New Roman" w:cs="Times New Roman"/>
          <w:sz w:val="28"/>
          <w:szCs w:val="28"/>
        </w:rPr>
        <w:t> Российской Федерации, в отношении подземных водных объектов зоны специальной охраны</w:t>
      </w:r>
      <w:r w:rsidR="00016C96" w:rsidRPr="00E83006">
        <w:rPr>
          <w:rFonts w:ascii="Times New Roman" w:hAnsi="Times New Roman" w:cs="Times New Roman"/>
          <w:sz w:val="28"/>
          <w:szCs w:val="28"/>
        </w:rPr>
        <w:t>.</w:t>
      </w:r>
    </w:p>
    <w:p w:rsidR="006C23CD" w:rsidRPr="00E83006" w:rsidRDefault="006C23CD" w:rsidP="0046664F">
      <w:pPr>
        <w:pStyle w:val="a8"/>
        <w:numPr>
          <w:ilvl w:val="0"/>
          <w:numId w:val="13"/>
        </w:numPr>
        <w:spacing w:after="0" w:line="240" w:lineRule="auto"/>
        <w:ind w:left="0" w:firstLine="709"/>
        <w:jc w:val="both"/>
        <w:rPr>
          <w:rFonts w:ascii="Times New Roman" w:hAnsi="Times New Roman" w:cs="Times New Roman"/>
          <w:sz w:val="28"/>
          <w:szCs w:val="28"/>
        </w:rPr>
      </w:pPr>
      <w:proofErr w:type="gramStart"/>
      <w:r w:rsidRPr="00E83006">
        <w:rPr>
          <w:rFonts w:ascii="Times New Roman" w:hAnsi="Times New Roman" w:cs="Times New Roman"/>
          <w:sz w:val="28"/>
          <w:szCs w:val="28"/>
        </w:rPr>
        <w:lastRenderedPageBreak/>
        <w:t>В целях, предусмотренных пунктом 3 настоящей статьи, в границах зон</w:t>
      </w:r>
      <w:r w:rsidR="00EC6CB5" w:rsidRPr="00E83006">
        <w:rPr>
          <w:rFonts w:ascii="Times New Roman" w:hAnsi="Times New Roman" w:cs="Times New Roman"/>
          <w:sz w:val="28"/>
          <w:szCs w:val="28"/>
        </w:rPr>
        <w:br/>
      </w:r>
      <w:r w:rsidRPr="00E83006">
        <w:rPr>
          <w:rFonts w:ascii="Times New Roman" w:hAnsi="Times New Roman" w:cs="Times New Roman"/>
          <w:sz w:val="28"/>
          <w:szCs w:val="28"/>
        </w:rPr>
        <w:t>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w:t>
      </w:r>
      <w:proofErr w:type="gramEnd"/>
      <w:r w:rsidRPr="00E83006">
        <w:rPr>
          <w:rFonts w:ascii="Times New Roman" w:hAnsi="Times New Roman" w:cs="Times New Roman"/>
          <w:sz w:val="28"/>
          <w:szCs w:val="28"/>
        </w:rPr>
        <w:t>)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rsidR="00BF2C17" w:rsidRPr="00E83006" w:rsidRDefault="006C23CD" w:rsidP="0046664F">
      <w:pPr>
        <w:pStyle w:val="a8"/>
        <w:numPr>
          <w:ilvl w:val="0"/>
          <w:numId w:val="13"/>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При пересечении границ различных зон с особыми условиями использования территорий действуют все ограничения использования земельных участков, установленные для каждой из таких зон, за исключением ограничений, препятствующих эксплуатации, обслуживанию и ремонту здания, сооружения,</w:t>
      </w:r>
      <w:r w:rsidR="00A85FFD" w:rsidRPr="00E83006">
        <w:rPr>
          <w:rFonts w:ascii="Times New Roman" w:hAnsi="Times New Roman" w:cs="Times New Roman"/>
          <w:sz w:val="28"/>
          <w:szCs w:val="28"/>
        </w:rPr>
        <w:br/>
      </w:r>
      <w:r w:rsidRPr="00E83006">
        <w:rPr>
          <w:rFonts w:ascii="Times New Roman" w:hAnsi="Times New Roman" w:cs="Times New Roman"/>
          <w:sz w:val="28"/>
          <w:szCs w:val="28"/>
        </w:rPr>
        <w:t xml:space="preserve">в </w:t>
      </w:r>
      <w:proofErr w:type="gramStart"/>
      <w:r w:rsidRPr="00E83006">
        <w:rPr>
          <w:rFonts w:ascii="Times New Roman" w:hAnsi="Times New Roman" w:cs="Times New Roman"/>
          <w:sz w:val="28"/>
          <w:szCs w:val="28"/>
        </w:rPr>
        <w:t>связи</w:t>
      </w:r>
      <w:proofErr w:type="gramEnd"/>
      <w:r w:rsidRPr="00E83006">
        <w:rPr>
          <w:rFonts w:ascii="Times New Roman" w:hAnsi="Times New Roman" w:cs="Times New Roman"/>
          <w:sz w:val="28"/>
          <w:szCs w:val="28"/>
        </w:rPr>
        <w:t xml:space="preserve"> с размещением которых была установлена одна из зон с особыми условиями использования территорий, при условии, что такие ограничения не установлены</w:t>
      </w:r>
      <w:r w:rsidR="00A85FFD" w:rsidRPr="00E83006">
        <w:rPr>
          <w:rFonts w:ascii="Times New Roman" w:hAnsi="Times New Roman" w:cs="Times New Roman"/>
          <w:sz w:val="28"/>
          <w:szCs w:val="28"/>
        </w:rPr>
        <w:br/>
      </w:r>
      <w:r w:rsidRPr="00E83006">
        <w:rPr>
          <w:rFonts w:ascii="Times New Roman" w:hAnsi="Times New Roman" w:cs="Times New Roman"/>
          <w:sz w:val="28"/>
          <w:szCs w:val="28"/>
        </w:rPr>
        <w:t>в целях охраны жизни граждан или обеспечения безопасности полетов воздушных судов.</w:t>
      </w:r>
    </w:p>
    <w:p w:rsidR="00DF6E0E" w:rsidRPr="00E83006" w:rsidRDefault="00DF6E0E" w:rsidP="008048CE">
      <w:pPr>
        <w:keepNext/>
        <w:spacing w:before="240" w:after="120" w:line="240" w:lineRule="auto"/>
        <w:jc w:val="center"/>
        <w:outlineLvl w:val="2"/>
        <w:rPr>
          <w:rFonts w:ascii="Times New Roman" w:eastAsia="Times New Roman" w:hAnsi="Times New Roman" w:cs="Times New Roman"/>
          <w:b/>
          <w:bCs/>
          <w:color w:val="000000"/>
          <w:sz w:val="28"/>
          <w:szCs w:val="28"/>
          <w:lang w:eastAsia="ru-RU"/>
        </w:rPr>
      </w:pPr>
      <w:bookmarkStart w:id="184" w:name="_Toc102658124"/>
      <w:bookmarkStart w:id="185" w:name="_Toc154593981"/>
      <w:bookmarkStart w:id="186" w:name="_Hlk99376798"/>
      <w:bookmarkStart w:id="187" w:name="_Toc171789229"/>
      <w:r w:rsidRPr="00E83006">
        <w:rPr>
          <w:rFonts w:ascii="Times New Roman" w:eastAsia="Times New Roman" w:hAnsi="Times New Roman" w:cs="Times New Roman"/>
          <w:b/>
          <w:bCs/>
          <w:color w:val="000000"/>
          <w:sz w:val="28"/>
          <w:szCs w:val="28"/>
          <w:lang w:eastAsia="ru-RU"/>
        </w:rPr>
        <w:t xml:space="preserve">Статья </w:t>
      </w:r>
      <w:r w:rsidR="00266D91">
        <w:rPr>
          <w:rFonts w:ascii="Times New Roman" w:eastAsia="Times New Roman" w:hAnsi="Times New Roman" w:cs="Times New Roman"/>
          <w:b/>
          <w:bCs/>
          <w:color w:val="000000"/>
          <w:sz w:val="28"/>
          <w:szCs w:val="28"/>
          <w:lang w:eastAsia="ru-RU"/>
        </w:rPr>
        <w:t>30</w:t>
      </w:r>
      <w:r w:rsidRPr="00E83006">
        <w:rPr>
          <w:rFonts w:ascii="Times New Roman" w:eastAsia="Times New Roman" w:hAnsi="Times New Roman" w:cs="Times New Roman"/>
          <w:b/>
          <w:bCs/>
          <w:color w:val="000000"/>
          <w:sz w:val="28"/>
          <w:szCs w:val="28"/>
          <w:lang w:eastAsia="ru-RU"/>
        </w:rPr>
        <w:t>. Ограничения использования земельных участков и объектов капитального строительства в охранной зоне объектов электроэнергетики</w:t>
      </w:r>
      <w:bookmarkEnd w:id="184"/>
      <w:bookmarkEnd w:id="185"/>
      <w:bookmarkEnd w:id="187"/>
    </w:p>
    <w:bookmarkEnd w:id="186"/>
    <w:p w:rsidR="00DF6E0E" w:rsidRPr="00E83006" w:rsidRDefault="00DF6E0E" w:rsidP="0046664F">
      <w:pPr>
        <w:pStyle w:val="a8"/>
        <w:numPr>
          <w:ilvl w:val="0"/>
          <w:numId w:val="17"/>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 xml:space="preserve">Охранные зоны объектов </w:t>
      </w:r>
      <w:proofErr w:type="spellStart"/>
      <w:r w:rsidRPr="00E83006">
        <w:rPr>
          <w:rFonts w:ascii="Times New Roman" w:hAnsi="Times New Roman" w:cs="Times New Roman"/>
          <w:sz w:val="28"/>
          <w:szCs w:val="28"/>
        </w:rPr>
        <w:t>электросетевого</w:t>
      </w:r>
      <w:proofErr w:type="spellEnd"/>
      <w:r w:rsidRPr="00E83006">
        <w:rPr>
          <w:rFonts w:ascii="Times New Roman" w:hAnsi="Times New Roman" w:cs="Times New Roman"/>
          <w:sz w:val="28"/>
          <w:szCs w:val="28"/>
        </w:rPr>
        <w:t xml:space="preserve"> хозяйства устанавливаются</w:t>
      </w:r>
      <w:r w:rsidRPr="00E83006">
        <w:rPr>
          <w:rFonts w:ascii="Times New Roman" w:hAnsi="Times New Roman" w:cs="Times New Roman"/>
          <w:sz w:val="28"/>
          <w:szCs w:val="28"/>
        </w:rPr>
        <w:br/>
        <w:t>в целях обеспечения безопасного и безаварийного функционирования, безопасной эксплуатации объектов электроэнергетики.</w:t>
      </w:r>
    </w:p>
    <w:p w:rsidR="007956BC" w:rsidRPr="00E83006" w:rsidRDefault="007956BC" w:rsidP="0046664F">
      <w:pPr>
        <w:pStyle w:val="a8"/>
        <w:numPr>
          <w:ilvl w:val="0"/>
          <w:numId w:val="21"/>
        </w:numPr>
        <w:spacing w:after="0" w:line="240" w:lineRule="auto"/>
        <w:ind w:left="0" w:firstLine="709"/>
        <w:jc w:val="both"/>
        <w:rPr>
          <w:rFonts w:ascii="Times New Roman" w:hAnsi="Times New Roman" w:cs="Times New Roman"/>
          <w:sz w:val="28"/>
          <w:szCs w:val="28"/>
        </w:rPr>
      </w:pPr>
      <w:proofErr w:type="gramStart"/>
      <w:r w:rsidRPr="00E83006">
        <w:rPr>
          <w:rFonts w:ascii="Times New Roman" w:hAnsi="Times New Roman" w:cs="Times New Roman"/>
          <w:sz w:val="28"/>
          <w:szCs w:val="28"/>
        </w:rPr>
        <w:t xml:space="preserve">Использование земельных участков и объектов капитального строительства в границах охранных зон объектов электроэнергетики осуществляется в соответствии с Правилами установления охранных зон объектов </w:t>
      </w:r>
      <w:proofErr w:type="spellStart"/>
      <w:r w:rsidRPr="00E83006">
        <w:rPr>
          <w:rFonts w:ascii="Times New Roman" w:hAnsi="Times New Roman" w:cs="Times New Roman"/>
          <w:sz w:val="28"/>
          <w:szCs w:val="28"/>
        </w:rPr>
        <w:t>электросетевого</w:t>
      </w:r>
      <w:proofErr w:type="spellEnd"/>
      <w:r w:rsidRPr="00E83006">
        <w:rPr>
          <w:rFonts w:ascii="Times New Roman" w:hAnsi="Times New Roman" w:cs="Times New Roman"/>
          <w:sz w:val="28"/>
          <w:szCs w:val="28"/>
        </w:rPr>
        <w:t xml:space="preserve"> хозяйства</w:t>
      </w:r>
      <w:r w:rsidR="00474D02" w:rsidRPr="00E83006">
        <w:rPr>
          <w:rFonts w:ascii="Times New Roman" w:hAnsi="Times New Roman" w:cs="Times New Roman"/>
          <w:sz w:val="28"/>
          <w:szCs w:val="28"/>
        </w:rPr>
        <w:t xml:space="preserve"> </w:t>
      </w:r>
      <w:r w:rsidRPr="00E83006">
        <w:rPr>
          <w:rFonts w:ascii="Times New Roman" w:hAnsi="Times New Roman" w:cs="Times New Roman"/>
          <w:sz w:val="28"/>
          <w:szCs w:val="28"/>
        </w:rPr>
        <w:t>и особых условий использования земельных участков, расположенных в границах таких зон, утвержденными постановлением Правительства Российской Федерации</w:t>
      </w:r>
      <w:r w:rsidR="00474D02" w:rsidRPr="00E83006">
        <w:rPr>
          <w:rFonts w:ascii="Times New Roman" w:hAnsi="Times New Roman" w:cs="Times New Roman"/>
          <w:sz w:val="28"/>
          <w:szCs w:val="28"/>
        </w:rPr>
        <w:t xml:space="preserve"> </w:t>
      </w:r>
      <w:r w:rsidRPr="00E83006">
        <w:rPr>
          <w:rFonts w:ascii="Times New Roman" w:hAnsi="Times New Roman" w:cs="Times New Roman"/>
          <w:sz w:val="28"/>
          <w:szCs w:val="28"/>
        </w:rPr>
        <w:t>от 24.02.2009 №</w:t>
      </w:r>
      <w:r w:rsidR="00167F1E" w:rsidRPr="00E83006">
        <w:rPr>
          <w:rFonts w:ascii="Times New Roman" w:hAnsi="Times New Roman" w:cs="Times New Roman"/>
          <w:sz w:val="28"/>
          <w:szCs w:val="28"/>
        </w:rPr>
        <w:t> </w:t>
      </w:r>
      <w:r w:rsidRPr="00E83006">
        <w:rPr>
          <w:rFonts w:ascii="Times New Roman" w:hAnsi="Times New Roman" w:cs="Times New Roman"/>
          <w:sz w:val="28"/>
          <w:szCs w:val="28"/>
        </w:rPr>
        <w:t xml:space="preserve">160 «О порядке установления охранных зон объектов </w:t>
      </w:r>
      <w:proofErr w:type="spellStart"/>
      <w:r w:rsidRPr="00E83006">
        <w:rPr>
          <w:rFonts w:ascii="Times New Roman" w:hAnsi="Times New Roman" w:cs="Times New Roman"/>
          <w:sz w:val="28"/>
          <w:szCs w:val="28"/>
        </w:rPr>
        <w:t>электросетевого</w:t>
      </w:r>
      <w:proofErr w:type="spellEnd"/>
      <w:r w:rsidRPr="00E83006">
        <w:rPr>
          <w:rFonts w:ascii="Times New Roman" w:hAnsi="Times New Roman" w:cs="Times New Roman"/>
          <w:sz w:val="28"/>
          <w:szCs w:val="28"/>
        </w:rPr>
        <w:t xml:space="preserve"> хозяйства и особых условий использования земельных участков, расположенных в границах</w:t>
      </w:r>
      <w:proofErr w:type="gramEnd"/>
      <w:r w:rsidRPr="00E83006">
        <w:rPr>
          <w:rFonts w:ascii="Times New Roman" w:hAnsi="Times New Roman" w:cs="Times New Roman"/>
          <w:sz w:val="28"/>
          <w:szCs w:val="28"/>
        </w:rPr>
        <w:t xml:space="preserve"> таких зон».</w:t>
      </w:r>
    </w:p>
    <w:p w:rsidR="00B71559" w:rsidRPr="00E83006" w:rsidRDefault="006F58C0" w:rsidP="00B71559">
      <w:pPr>
        <w:keepNext/>
        <w:spacing w:before="240" w:after="120" w:line="240" w:lineRule="auto"/>
        <w:jc w:val="center"/>
        <w:outlineLvl w:val="2"/>
        <w:rPr>
          <w:rFonts w:ascii="Times New Roman" w:eastAsia="Times New Roman" w:hAnsi="Times New Roman" w:cs="Times New Roman"/>
          <w:b/>
          <w:bCs/>
          <w:color w:val="000000"/>
          <w:sz w:val="28"/>
          <w:szCs w:val="28"/>
          <w:lang w:eastAsia="ru-RU"/>
        </w:rPr>
      </w:pPr>
      <w:bookmarkStart w:id="188" w:name="_Toc62033486"/>
      <w:bookmarkStart w:id="189" w:name="_Toc97906138"/>
      <w:bookmarkStart w:id="190" w:name="_Toc102658129"/>
      <w:bookmarkStart w:id="191" w:name="_Toc154593983"/>
      <w:bookmarkStart w:id="192" w:name="_Toc171789230"/>
      <w:r w:rsidRPr="00E83006">
        <w:rPr>
          <w:rFonts w:ascii="Times New Roman" w:eastAsia="Times New Roman" w:hAnsi="Times New Roman" w:cs="Times New Roman"/>
          <w:b/>
          <w:bCs/>
          <w:color w:val="000000"/>
          <w:sz w:val="28"/>
          <w:szCs w:val="28"/>
          <w:lang w:eastAsia="ru-RU"/>
        </w:rPr>
        <w:t xml:space="preserve">Статья </w:t>
      </w:r>
      <w:r w:rsidR="00266D91">
        <w:rPr>
          <w:rFonts w:ascii="Times New Roman" w:eastAsia="Times New Roman" w:hAnsi="Times New Roman" w:cs="Times New Roman"/>
          <w:b/>
          <w:bCs/>
          <w:color w:val="000000"/>
          <w:sz w:val="28"/>
          <w:szCs w:val="28"/>
          <w:lang w:eastAsia="ru-RU"/>
        </w:rPr>
        <w:t>31</w:t>
      </w:r>
      <w:r w:rsidRPr="00E83006">
        <w:rPr>
          <w:rFonts w:ascii="Times New Roman" w:eastAsia="Times New Roman" w:hAnsi="Times New Roman" w:cs="Times New Roman"/>
          <w:b/>
          <w:bCs/>
          <w:color w:val="000000"/>
          <w:sz w:val="28"/>
          <w:szCs w:val="28"/>
          <w:lang w:eastAsia="ru-RU"/>
        </w:rPr>
        <w:t xml:space="preserve">. </w:t>
      </w:r>
      <w:r w:rsidR="00B71559" w:rsidRPr="00E83006">
        <w:rPr>
          <w:rFonts w:ascii="Times New Roman" w:eastAsia="Times New Roman" w:hAnsi="Times New Roman" w:cs="Times New Roman"/>
          <w:b/>
          <w:bCs/>
          <w:color w:val="000000"/>
          <w:sz w:val="28"/>
          <w:szCs w:val="28"/>
          <w:lang w:eastAsia="ru-RU"/>
        </w:rPr>
        <w:t>Ограничения использования земельных участков и объектов капитального строительства в границах санитарно-защитных зон</w:t>
      </w:r>
      <w:bookmarkEnd w:id="191"/>
      <w:bookmarkEnd w:id="192"/>
    </w:p>
    <w:p w:rsidR="00B71559" w:rsidRPr="00E83006" w:rsidRDefault="00B71559" w:rsidP="0046664F">
      <w:pPr>
        <w:pStyle w:val="a8"/>
        <w:numPr>
          <w:ilvl w:val="0"/>
          <w:numId w:val="18"/>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Порядок установления, изменения и прекращения существования санитарно-защитных зон, а также особые условия использования земельных участков, расположенных в границах санитарно-защитных зон осуществляется на основании Постановления Правительства РФ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rsidR="00B71559" w:rsidRPr="00E83006" w:rsidRDefault="00B71559" w:rsidP="0046664F">
      <w:pPr>
        <w:pStyle w:val="a8"/>
        <w:numPr>
          <w:ilvl w:val="0"/>
          <w:numId w:val="18"/>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В границах санитарно-защитных зон не допускается использование земельных участков в целях:</w:t>
      </w:r>
    </w:p>
    <w:p w:rsidR="00B71559" w:rsidRPr="00E83006" w:rsidRDefault="00B71559" w:rsidP="00B71559">
      <w:pPr>
        <w:spacing w:after="0" w:line="240" w:lineRule="auto"/>
        <w:ind w:firstLine="709"/>
        <w:jc w:val="both"/>
        <w:rPr>
          <w:rFonts w:ascii="Times New Roman" w:hAnsi="Times New Roman" w:cs="Times New Roman"/>
          <w:sz w:val="28"/>
          <w:szCs w:val="28"/>
        </w:rPr>
      </w:pPr>
      <w:r w:rsidRPr="00E83006">
        <w:rPr>
          <w:rFonts w:ascii="Times New Roman" w:hAnsi="Times New Roman" w:cs="Times New Roman"/>
          <w:sz w:val="28"/>
          <w:szCs w:val="28"/>
        </w:rPr>
        <w:lastRenderedPageBreak/>
        <w:t>а)</w:t>
      </w:r>
      <w:r w:rsidRPr="00E83006">
        <w:rPr>
          <w:rFonts w:ascii="Times New Roman" w:hAnsi="Times New Roman" w:cs="Times New Roman"/>
          <w:sz w:val="28"/>
          <w:szCs w:val="28"/>
        </w:rPr>
        <w:tab/>
        <w:t>размещения жилой застройки, объектов образовательного и медицинского назначения, спортивных сооружений открытого типа, организаций отдыха детей</w:t>
      </w:r>
      <w:r w:rsidRPr="00E83006">
        <w:rPr>
          <w:rFonts w:ascii="Times New Roman" w:hAnsi="Times New Roman" w:cs="Times New Roman"/>
          <w:sz w:val="28"/>
          <w:szCs w:val="28"/>
        </w:rPr>
        <w:br/>
        <w:t>и их оздоровления, зон рекреационного назначения и для ведения садоводства;</w:t>
      </w:r>
    </w:p>
    <w:p w:rsidR="00B71559" w:rsidRPr="00E83006" w:rsidRDefault="00B71559" w:rsidP="00B71559">
      <w:pPr>
        <w:spacing w:after="0" w:line="240" w:lineRule="auto"/>
        <w:ind w:firstLine="709"/>
        <w:jc w:val="both"/>
        <w:rPr>
          <w:rFonts w:ascii="Times New Roman" w:hAnsi="Times New Roman" w:cs="Times New Roman"/>
          <w:sz w:val="28"/>
          <w:szCs w:val="28"/>
        </w:rPr>
      </w:pPr>
      <w:proofErr w:type="gramStart"/>
      <w:r w:rsidRPr="00E83006">
        <w:rPr>
          <w:rFonts w:ascii="Times New Roman" w:hAnsi="Times New Roman" w:cs="Times New Roman"/>
          <w:sz w:val="28"/>
          <w:szCs w:val="28"/>
        </w:rPr>
        <w:t>б)</w:t>
      </w:r>
      <w:r w:rsidRPr="00E83006">
        <w:rPr>
          <w:rFonts w:ascii="Times New Roman" w:hAnsi="Times New Roman" w:cs="Times New Roman"/>
          <w:sz w:val="28"/>
          <w:szCs w:val="28"/>
        </w:rPr>
        <w:tab/>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w:t>
      </w:r>
      <w:r w:rsidR="00CA55B7" w:rsidRPr="00E83006">
        <w:rPr>
          <w:rFonts w:ascii="Times New Roman" w:hAnsi="Times New Roman" w:cs="Times New Roman"/>
          <w:sz w:val="28"/>
          <w:szCs w:val="28"/>
        </w:rPr>
        <w:t xml:space="preserve"> </w:t>
      </w:r>
      <w:r w:rsidRPr="00E83006">
        <w:rPr>
          <w:rFonts w:ascii="Times New Roman" w:hAnsi="Times New Roman" w:cs="Times New Roman"/>
          <w:sz w:val="28"/>
          <w:szCs w:val="28"/>
        </w:rPr>
        <w:t>в отношении которого установлена</w:t>
      </w:r>
      <w:proofErr w:type="gramEnd"/>
      <w:r w:rsidRPr="00E83006">
        <w:rPr>
          <w:rFonts w:ascii="Times New Roman" w:hAnsi="Times New Roman" w:cs="Times New Roman"/>
          <w:sz w:val="28"/>
          <w:szCs w:val="28"/>
        </w:rPr>
        <w:t xml:space="preserve"> санитарно-защитная зона, приведет</w:t>
      </w:r>
      <w:r w:rsidR="00CA55B7" w:rsidRPr="00E83006">
        <w:rPr>
          <w:rFonts w:ascii="Times New Roman" w:hAnsi="Times New Roman" w:cs="Times New Roman"/>
          <w:sz w:val="28"/>
          <w:szCs w:val="28"/>
        </w:rPr>
        <w:br/>
      </w:r>
      <w:r w:rsidRPr="00E83006">
        <w:rPr>
          <w:rFonts w:ascii="Times New Roman" w:hAnsi="Times New Roman" w:cs="Times New Roman"/>
          <w:sz w:val="28"/>
          <w:szCs w:val="28"/>
        </w:rPr>
        <w:t>к нарушению качества и безопасности таких средств, сырья, воды и продукции</w:t>
      </w:r>
      <w:r w:rsidR="00CA55B7" w:rsidRPr="00E83006">
        <w:rPr>
          <w:rFonts w:ascii="Times New Roman" w:hAnsi="Times New Roman" w:cs="Times New Roman"/>
          <w:sz w:val="28"/>
          <w:szCs w:val="28"/>
        </w:rPr>
        <w:br/>
      </w:r>
      <w:r w:rsidRPr="00E83006">
        <w:rPr>
          <w:rFonts w:ascii="Times New Roman" w:hAnsi="Times New Roman" w:cs="Times New Roman"/>
          <w:sz w:val="28"/>
          <w:szCs w:val="28"/>
        </w:rPr>
        <w:t>в соответствии</w:t>
      </w:r>
      <w:r w:rsidR="00CA55B7" w:rsidRPr="00E83006">
        <w:rPr>
          <w:rFonts w:ascii="Times New Roman" w:hAnsi="Times New Roman" w:cs="Times New Roman"/>
          <w:sz w:val="28"/>
          <w:szCs w:val="28"/>
        </w:rPr>
        <w:t xml:space="preserve"> </w:t>
      </w:r>
      <w:r w:rsidRPr="00E83006">
        <w:rPr>
          <w:rFonts w:ascii="Times New Roman" w:hAnsi="Times New Roman" w:cs="Times New Roman"/>
          <w:sz w:val="28"/>
          <w:szCs w:val="28"/>
        </w:rPr>
        <w:t>с установленными к ним требованиями.</w:t>
      </w:r>
    </w:p>
    <w:p w:rsidR="00801EC6" w:rsidRPr="00E83006" w:rsidRDefault="00801EC6" w:rsidP="00801EC6">
      <w:pPr>
        <w:keepNext/>
        <w:spacing w:before="240" w:after="120" w:line="240" w:lineRule="auto"/>
        <w:jc w:val="center"/>
        <w:outlineLvl w:val="2"/>
        <w:rPr>
          <w:rFonts w:ascii="Times New Roman" w:hAnsi="Times New Roman" w:cs="Times New Roman"/>
          <w:sz w:val="28"/>
          <w:szCs w:val="28"/>
        </w:rPr>
      </w:pPr>
      <w:bookmarkStart w:id="193" w:name="_Toc102658131"/>
      <w:bookmarkStart w:id="194" w:name="_Toc154593986"/>
      <w:bookmarkStart w:id="195" w:name="_Toc171789231"/>
      <w:bookmarkEnd w:id="188"/>
      <w:bookmarkEnd w:id="189"/>
      <w:bookmarkEnd w:id="190"/>
      <w:r w:rsidRPr="00E83006">
        <w:rPr>
          <w:rFonts w:ascii="Times New Roman" w:eastAsia="Times New Roman" w:hAnsi="Times New Roman" w:cs="Times New Roman"/>
          <w:b/>
          <w:bCs/>
          <w:color w:val="000000"/>
          <w:sz w:val="28"/>
          <w:szCs w:val="28"/>
          <w:lang w:eastAsia="ru-RU"/>
        </w:rPr>
        <w:t xml:space="preserve">Статья </w:t>
      </w:r>
      <w:r w:rsidR="00266D91">
        <w:rPr>
          <w:rFonts w:ascii="Times New Roman" w:eastAsia="Times New Roman" w:hAnsi="Times New Roman" w:cs="Times New Roman"/>
          <w:b/>
          <w:bCs/>
          <w:color w:val="000000"/>
          <w:sz w:val="28"/>
          <w:szCs w:val="28"/>
          <w:lang w:eastAsia="ru-RU"/>
        </w:rPr>
        <w:t>32</w:t>
      </w:r>
      <w:r w:rsidRPr="00E83006">
        <w:rPr>
          <w:rFonts w:ascii="Times New Roman" w:eastAsia="Times New Roman" w:hAnsi="Times New Roman" w:cs="Times New Roman"/>
          <w:b/>
          <w:bCs/>
          <w:color w:val="000000"/>
          <w:sz w:val="28"/>
          <w:szCs w:val="28"/>
          <w:lang w:eastAsia="ru-RU"/>
        </w:rPr>
        <w:t>.</w:t>
      </w:r>
      <w:bookmarkEnd w:id="193"/>
      <w:r w:rsidRPr="00E83006">
        <w:rPr>
          <w:rFonts w:ascii="Times New Roman" w:eastAsia="Times New Roman" w:hAnsi="Times New Roman" w:cs="Times New Roman"/>
          <w:b/>
          <w:bCs/>
          <w:color w:val="000000"/>
          <w:sz w:val="28"/>
          <w:szCs w:val="28"/>
          <w:lang w:eastAsia="ru-RU"/>
        </w:rPr>
        <w:t xml:space="preserve"> Ограничения использования земельных участков и объектов капитального строительства в границах </w:t>
      </w:r>
      <w:proofErr w:type="spellStart"/>
      <w:r w:rsidRPr="00E83006">
        <w:rPr>
          <w:rFonts w:ascii="Times New Roman" w:eastAsia="Times New Roman" w:hAnsi="Times New Roman" w:cs="Times New Roman"/>
          <w:b/>
          <w:bCs/>
          <w:color w:val="000000"/>
          <w:sz w:val="28"/>
          <w:szCs w:val="28"/>
          <w:lang w:eastAsia="ru-RU"/>
        </w:rPr>
        <w:t>водоохранных</w:t>
      </w:r>
      <w:proofErr w:type="spellEnd"/>
      <w:r w:rsidRPr="00E83006">
        <w:rPr>
          <w:rFonts w:ascii="Times New Roman" w:eastAsia="Times New Roman" w:hAnsi="Times New Roman" w:cs="Times New Roman"/>
          <w:b/>
          <w:bCs/>
          <w:color w:val="000000"/>
          <w:sz w:val="28"/>
          <w:szCs w:val="28"/>
          <w:lang w:eastAsia="ru-RU"/>
        </w:rPr>
        <w:t xml:space="preserve"> зон и прибрежных защитных полос</w:t>
      </w:r>
      <w:bookmarkEnd w:id="194"/>
      <w:bookmarkEnd w:id="195"/>
    </w:p>
    <w:p w:rsidR="003110E7" w:rsidRPr="00E83006" w:rsidRDefault="003110E7" w:rsidP="003110E7">
      <w:pPr>
        <w:spacing w:after="0" w:line="240" w:lineRule="auto"/>
        <w:ind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1.</w:t>
      </w:r>
      <w:r w:rsidRPr="00E83006">
        <w:rPr>
          <w:rFonts w:ascii="Times New Roman" w:eastAsia="Times New Roman" w:hAnsi="Times New Roman" w:cs="Times New Roman"/>
          <w:sz w:val="28"/>
          <w:szCs w:val="28"/>
          <w:lang w:eastAsia="ru-RU"/>
        </w:rPr>
        <w:tab/>
      </w:r>
      <w:proofErr w:type="spellStart"/>
      <w:proofErr w:type="gramStart"/>
      <w:r w:rsidRPr="00E83006">
        <w:rPr>
          <w:rFonts w:ascii="Times New Roman" w:eastAsia="Times New Roman" w:hAnsi="Times New Roman" w:cs="Times New Roman"/>
          <w:sz w:val="28"/>
          <w:szCs w:val="28"/>
          <w:lang w:eastAsia="ru-RU"/>
        </w:rPr>
        <w:t>Водоохранными</w:t>
      </w:r>
      <w:proofErr w:type="spellEnd"/>
      <w:r w:rsidRPr="00E83006">
        <w:rPr>
          <w:rFonts w:ascii="Times New Roman" w:eastAsia="Times New Roman" w:hAnsi="Times New Roman" w:cs="Times New Roman"/>
          <w:sz w:val="28"/>
          <w:szCs w:val="28"/>
          <w:lang w:eastAsia="ru-RU"/>
        </w:rPr>
        <w:t xml:space="preserve"> зонами являются территории, которые примыкают</w:t>
      </w:r>
      <w:r w:rsidRPr="00E83006">
        <w:rPr>
          <w:rFonts w:ascii="Times New Roman" w:eastAsia="Times New Roman" w:hAnsi="Times New Roman" w:cs="Times New Roman"/>
          <w:sz w:val="28"/>
          <w:szCs w:val="28"/>
          <w:lang w:eastAsia="ru-RU"/>
        </w:rPr>
        <w:br/>
        <w:t>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3110E7" w:rsidRPr="00E83006" w:rsidRDefault="003110E7" w:rsidP="003110E7">
      <w:pPr>
        <w:spacing w:after="0" w:line="240" w:lineRule="auto"/>
        <w:ind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2.</w:t>
      </w:r>
      <w:r w:rsidRPr="00E83006">
        <w:rPr>
          <w:rFonts w:ascii="Times New Roman" w:eastAsia="Times New Roman" w:hAnsi="Times New Roman" w:cs="Times New Roman"/>
          <w:sz w:val="28"/>
          <w:szCs w:val="28"/>
          <w:lang w:eastAsia="ru-RU"/>
        </w:rPr>
        <w:tab/>
        <w:t xml:space="preserve">Содержание специального режима в </w:t>
      </w:r>
      <w:proofErr w:type="spellStart"/>
      <w:r w:rsidRPr="00E83006">
        <w:rPr>
          <w:rFonts w:ascii="Times New Roman" w:eastAsia="Times New Roman" w:hAnsi="Times New Roman" w:cs="Times New Roman"/>
          <w:sz w:val="28"/>
          <w:szCs w:val="28"/>
          <w:lang w:eastAsia="ru-RU"/>
        </w:rPr>
        <w:t>водоохранных</w:t>
      </w:r>
      <w:proofErr w:type="spellEnd"/>
      <w:r w:rsidRPr="00E83006">
        <w:rPr>
          <w:rFonts w:ascii="Times New Roman" w:eastAsia="Times New Roman" w:hAnsi="Times New Roman" w:cs="Times New Roman"/>
          <w:sz w:val="28"/>
          <w:szCs w:val="28"/>
          <w:lang w:eastAsia="ru-RU"/>
        </w:rPr>
        <w:t xml:space="preserve"> зонах определено Водным кодексом Российской Федерации.</w:t>
      </w:r>
    </w:p>
    <w:p w:rsidR="003110E7" w:rsidRPr="00E83006" w:rsidRDefault="003110E7" w:rsidP="003110E7">
      <w:pPr>
        <w:spacing w:after="0" w:line="240" w:lineRule="auto"/>
        <w:ind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3.</w:t>
      </w:r>
      <w:r w:rsidRPr="00E83006">
        <w:rPr>
          <w:rFonts w:ascii="Times New Roman" w:eastAsia="Times New Roman" w:hAnsi="Times New Roman" w:cs="Times New Roman"/>
          <w:sz w:val="28"/>
          <w:szCs w:val="28"/>
          <w:lang w:eastAsia="ru-RU"/>
        </w:rPr>
        <w:tab/>
        <w:t xml:space="preserve">В границах </w:t>
      </w:r>
      <w:proofErr w:type="spellStart"/>
      <w:r w:rsidRPr="00E83006">
        <w:rPr>
          <w:rFonts w:ascii="Times New Roman" w:eastAsia="Times New Roman" w:hAnsi="Times New Roman" w:cs="Times New Roman"/>
          <w:sz w:val="28"/>
          <w:szCs w:val="28"/>
          <w:lang w:eastAsia="ru-RU"/>
        </w:rPr>
        <w:t>водоохранных</w:t>
      </w:r>
      <w:proofErr w:type="spellEnd"/>
      <w:r w:rsidRPr="00E83006">
        <w:rPr>
          <w:rFonts w:ascii="Times New Roman" w:eastAsia="Times New Roman" w:hAnsi="Times New Roman" w:cs="Times New Roman"/>
          <w:sz w:val="28"/>
          <w:szCs w:val="28"/>
          <w:lang w:eastAsia="ru-RU"/>
        </w:rPr>
        <w:t xml:space="preserve"> зон устанавливаются прибрежные защитные полосы, на территориях которых в соответствии с Водным кодексом Российской Федерации вводятся дополнительные ограничения хозяйственной и иной деятельности.</w:t>
      </w:r>
    </w:p>
    <w:p w:rsidR="003110E7" w:rsidRPr="00E83006" w:rsidRDefault="003110E7" w:rsidP="003110E7">
      <w:pPr>
        <w:spacing w:after="0" w:line="240" w:lineRule="auto"/>
        <w:ind w:firstLine="709"/>
        <w:jc w:val="both"/>
        <w:rPr>
          <w:rFonts w:ascii="Times New Roman" w:eastAsia="Times New Roman" w:hAnsi="Times New Roman" w:cs="Times New Roman"/>
          <w:sz w:val="28"/>
          <w:szCs w:val="28"/>
          <w:lang w:eastAsia="ru-RU"/>
        </w:rPr>
      </w:pPr>
      <w:r w:rsidRPr="00E83006">
        <w:rPr>
          <w:rFonts w:ascii="Times New Roman" w:eastAsia="Times New Roman" w:hAnsi="Times New Roman" w:cs="Times New Roman"/>
          <w:sz w:val="28"/>
          <w:szCs w:val="28"/>
          <w:lang w:eastAsia="ru-RU"/>
        </w:rPr>
        <w:t>4.</w:t>
      </w:r>
      <w:r w:rsidRPr="00E83006">
        <w:rPr>
          <w:rFonts w:ascii="Times New Roman" w:eastAsia="Times New Roman" w:hAnsi="Times New Roman" w:cs="Times New Roman"/>
          <w:sz w:val="28"/>
          <w:szCs w:val="28"/>
          <w:lang w:eastAsia="ru-RU"/>
        </w:rPr>
        <w:tab/>
        <w:t xml:space="preserve">Ширина </w:t>
      </w:r>
      <w:proofErr w:type="spellStart"/>
      <w:r w:rsidRPr="00E83006">
        <w:rPr>
          <w:rFonts w:ascii="Times New Roman" w:eastAsia="Times New Roman" w:hAnsi="Times New Roman" w:cs="Times New Roman"/>
          <w:sz w:val="28"/>
          <w:szCs w:val="28"/>
          <w:lang w:eastAsia="ru-RU"/>
        </w:rPr>
        <w:t>водоохранных</w:t>
      </w:r>
      <w:proofErr w:type="spellEnd"/>
      <w:r w:rsidRPr="00E83006">
        <w:rPr>
          <w:rFonts w:ascii="Times New Roman" w:eastAsia="Times New Roman" w:hAnsi="Times New Roman" w:cs="Times New Roman"/>
          <w:sz w:val="28"/>
          <w:szCs w:val="28"/>
          <w:lang w:eastAsia="ru-RU"/>
        </w:rPr>
        <w:t xml:space="preserve"> зон и прибрежных защитных полос определяется</w:t>
      </w:r>
      <w:r w:rsidRPr="00E83006">
        <w:rPr>
          <w:rFonts w:ascii="Times New Roman" w:eastAsia="Times New Roman" w:hAnsi="Times New Roman" w:cs="Times New Roman"/>
          <w:sz w:val="28"/>
          <w:szCs w:val="28"/>
          <w:lang w:eastAsia="ru-RU"/>
        </w:rPr>
        <w:br/>
        <w:t>в соответствии с Водным кодексом Российской Федерации.</w:t>
      </w:r>
    </w:p>
    <w:p w:rsidR="0044569B" w:rsidRPr="00E83006" w:rsidRDefault="0044569B" w:rsidP="002B7F96">
      <w:pPr>
        <w:spacing w:after="0" w:line="240" w:lineRule="auto"/>
        <w:jc w:val="both"/>
        <w:rPr>
          <w:rFonts w:ascii="Times New Roman" w:hAnsi="Times New Roman" w:cs="Times New Roman"/>
          <w:color w:val="000000" w:themeColor="text1"/>
          <w:sz w:val="28"/>
          <w:szCs w:val="28"/>
        </w:rPr>
      </w:pPr>
    </w:p>
    <w:p w:rsidR="00111278" w:rsidRPr="00E83006" w:rsidRDefault="00111278">
      <w:pPr>
        <w:rPr>
          <w:rFonts w:ascii="Times New Roman" w:hAnsi="Times New Roman" w:cs="Times New Roman"/>
          <w:b/>
          <w:bCs/>
          <w:sz w:val="28"/>
          <w:szCs w:val="28"/>
        </w:rPr>
      </w:pPr>
      <w:bookmarkStart w:id="196" w:name="_Toc97906140"/>
      <w:bookmarkStart w:id="197" w:name="_Toc102658133"/>
      <w:r w:rsidRPr="00E83006">
        <w:rPr>
          <w:rFonts w:ascii="Times New Roman" w:hAnsi="Times New Roman" w:cs="Times New Roman"/>
          <w:b/>
          <w:bCs/>
          <w:sz w:val="28"/>
          <w:szCs w:val="28"/>
        </w:rPr>
        <w:br w:type="page"/>
      </w:r>
    </w:p>
    <w:p w:rsidR="009D65F4" w:rsidRPr="00E83006" w:rsidRDefault="009D65F4" w:rsidP="0044569B">
      <w:pPr>
        <w:spacing w:before="120" w:after="240" w:line="240" w:lineRule="auto"/>
        <w:jc w:val="center"/>
        <w:outlineLvl w:val="1"/>
        <w:rPr>
          <w:rFonts w:ascii="Times New Roman" w:hAnsi="Times New Roman" w:cs="Times New Roman"/>
          <w:b/>
          <w:bCs/>
          <w:sz w:val="28"/>
          <w:szCs w:val="28"/>
        </w:rPr>
      </w:pPr>
      <w:bookmarkStart w:id="198" w:name="_Toc154593987"/>
      <w:bookmarkStart w:id="199" w:name="_Toc171789232"/>
      <w:r w:rsidRPr="00E83006">
        <w:rPr>
          <w:rFonts w:ascii="Times New Roman" w:hAnsi="Times New Roman" w:cs="Times New Roman"/>
          <w:b/>
          <w:bCs/>
          <w:sz w:val="28"/>
          <w:szCs w:val="28"/>
        </w:rPr>
        <w:lastRenderedPageBreak/>
        <w:t>ГЛАВА 13. ИСПОЛЬЗОВАНИЕ ЗЕМЕЛЬНЫХ УЧАСТКОВ,</w:t>
      </w:r>
      <w:r w:rsidR="008636B7" w:rsidRPr="00E83006">
        <w:rPr>
          <w:rFonts w:ascii="Times New Roman" w:hAnsi="Times New Roman" w:cs="Times New Roman"/>
          <w:b/>
          <w:bCs/>
          <w:sz w:val="28"/>
          <w:szCs w:val="28"/>
        </w:rPr>
        <w:t xml:space="preserve"> </w:t>
      </w:r>
      <w:r w:rsidRPr="00E83006">
        <w:rPr>
          <w:rFonts w:ascii="Times New Roman" w:hAnsi="Times New Roman" w:cs="Times New Roman"/>
          <w:b/>
          <w:bCs/>
          <w:sz w:val="28"/>
          <w:szCs w:val="28"/>
        </w:rPr>
        <w:t xml:space="preserve">НА КОТОРЫЕ ДЕЙСТВИЕ </w:t>
      </w:r>
      <w:r w:rsidR="005B30C5" w:rsidRPr="00E83006">
        <w:rPr>
          <w:rFonts w:ascii="Times New Roman" w:hAnsi="Times New Roman" w:cs="Times New Roman"/>
          <w:b/>
          <w:bCs/>
          <w:sz w:val="28"/>
          <w:szCs w:val="28"/>
        </w:rPr>
        <w:t>ГРАДОСТРОИТЕЛЬНЫХ РЕГЛАМЕНТОВ</w:t>
      </w:r>
      <w:r w:rsidR="008048CE" w:rsidRPr="00E83006">
        <w:rPr>
          <w:rFonts w:ascii="Times New Roman" w:hAnsi="Times New Roman" w:cs="Times New Roman"/>
          <w:b/>
          <w:bCs/>
          <w:sz w:val="28"/>
          <w:szCs w:val="28"/>
        </w:rPr>
        <w:br/>
      </w:r>
      <w:r w:rsidR="005B30C5" w:rsidRPr="00E83006">
        <w:rPr>
          <w:rFonts w:ascii="Times New Roman" w:hAnsi="Times New Roman" w:cs="Times New Roman"/>
          <w:b/>
          <w:bCs/>
          <w:sz w:val="28"/>
          <w:szCs w:val="28"/>
        </w:rPr>
        <w:t>НЕ РАСПРОСТРАНЯЕТС</w:t>
      </w:r>
      <w:r w:rsidR="00022ACE" w:rsidRPr="00E83006">
        <w:rPr>
          <w:rFonts w:ascii="Times New Roman" w:hAnsi="Times New Roman" w:cs="Times New Roman"/>
          <w:b/>
          <w:bCs/>
          <w:sz w:val="28"/>
          <w:szCs w:val="28"/>
        </w:rPr>
        <w:t>Я</w:t>
      </w:r>
      <w:bookmarkEnd w:id="196"/>
      <w:r w:rsidR="00022ACE" w:rsidRPr="00E83006">
        <w:rPr>
          <w:rFonts w:ascii="Times New Roman" w:hAnsi="Times New Roman" w:cs="Times New Roman"/>
          <w:b/>
          <w:bCs/>
          <w:sz w:val="28"/>
          <w:szCs w:val="28"/>
        </w:rPr>
        <w:t xml:space="preserve"> ИЛИ ДЛЯ КОТОРЫХ ГРАДОСТРОИТЕЛЬНЫЕ РЕГЛАМЕНТЫ НЕ УСТАНАВЛИВАЮТСЯ</w:t>
      </w:r>
      <w:bookmarkEnd w:id="197"/>
      <w:bookmarkEnd w:id="198"/>
      <w:bookmarkEnd w:id="199"/>
    </w:p>
    <w:p w:rsidR="009D65F4" w:rsidRPr="00E83006" w:rsidRDefault="009D65F4" w:rsidP="008048CE">
      <w:pPr>
        <w:keepNext/>
        <w:spacing w:before="240" w:after="120" w:line="240" w:lineRule="auto"/>
        <w:jc w:val="center"/>
        <w:outlineLvl w:val="2"/>
        <w:rPr>
          <w:rFonts w:ascii="Times New Roman" w:eastAsia="Times New Roman" w:hAnsi="Times New Roman" w:cs="Times New Roman"/>
          <w:b/>
          <w:bCs/>
          <w:color w:val="000000"/>
          <w:sz w:val="28"/>
          <w:szCs w:val="28"/>
          <w:lang w:eastAsia="ru-RU"/>
        </w:rPr>
      </w:pPr>
      <w:bookmarkStart w:id="200" w:name="_Toc75364752"/>
      <w:bookmarkStart w:id="201" w:name="_Toc97906141"/>
      <w:bookmarkStart w:id="202" w:name="_Toc102658134"/>
      <w:bookmarkStart w:id="203" w:name="_Toc154593988"/>
      <w:bookmarkStart w:id="204" w:name="_Toc171789233"/>
      <w:r w:rsidRPr="00E83006">
        <w:rPr>
          <w:rFonts w:ascii="Times New Roman" w:eastAsia="Times New Roman" w:hAnsi="Times New Roman" w:cs="Times New Roman"/>
          <w:b/>
          <w:bCs/>
          <w:color w:val="000000"/>
          <w:sz w:val="28"/>
          <w:szCs w:val="28"/>
          <w:lang w:eastAsia="ru-RU"/>
        </w:rPr>
        <w:t xml:space="preserve">Статья </w:t>
      </w:r>
      <w:r w:rsidR="00266D91">
        <w:rPr>
          <w:rFonts w:ascii="Times New Roman" w:eastAsia="Times New Roman" w:hAnsi="Times New Roman" w:cs="Times New Roman"/>
          <w:b/>
          <w:bCs/>
          <w:color w:val="000000"/>
          <w:sz w:val="28"/>
          <w:szCs w:val="28"/>
          <w:lang w:eastAsia="ru-RU"/>
        </w:rPr>
        <w:t>3</w:t>
      </w:r>
      <w:r w:rsidR="00A31DBB" w:rsidRPr="00E83006">
        <w:rPr>
          <w:rFonts w:ascii="Times New Roman" w:eastAsia="Times New Roman" w:hAnsi="Times New Roman" w:cs="Times New Roman"/>
          <w:b/>
          <w:bCs/>
          <w:color w:val="000000"/>
          <w:sz w:val="28"/>
          <w:szCs w:val="28"/>
          <w:lang w:eastAsia="ru-RU"/>
        </w:rPr>
        <w:t>3</w:t>
      </w:r>
      <w:r w:rsidRPr="00E83006">
        <w:rPr>
          <w:rFonts w:ascii="Times New Roman" w:eastAsia="Times New Roman" w:hAnsi="Times New Roman" w:cs="Times New Roman"/>
          <w:b/>
          <w:bCs/>
          <w:color w:val="000000"/>
          <w:sz w:val="28"/>
          <w:szCs w:val="28"/>
          <w:lang w:eastAsia="ru-RU"/>
        </w:rPr>
        <w:t>.</w:t>
      </w:r>
      <w:bookmarkEnd w:id="200"/>
      <w:r w:rsidRPr="00E83006">
        <w:rPr>
          <w:rFonts w:ascii="Times New Roman" w:eastAsia="Times New Roman" w:hAnsi="Times New Roman" w:cs="Times New Roman"/>
          <w:b/>
          <w:bCs/>
          <w:color w:val="000000"/>
          <w:sz w:val="28"/>
          <w:szCs w:val="28"/>
          <w:lang w:eastAsia="ru-RU"/>
        </w:rPr>
        <w:t xml:space="preserve"> Использование земельных участков, на которые действие градостроительных регламентов не распространяется</w:t>
      </w:r>
      <w:bookmarkEnd w:id="201"/>
      <w:r w:rsidR="003A5071" w:rsidRPr="00E83006">
        <w:rPr>
          <w:rFonts w:ascii="Times New Roman" w:eastAsia="Times New Roman" w:hAnsi="Times New Roman" w:cs="Times New Roman"/>
          <w:b/>
          <w:bCs/>
          <w:color w:val="000000"/>
          <w:sz w:val="28"/>
          <w:szCs w:val="28"/>
          <w:lang w:eastAsia="ru-RU"/>
        </w:rPr>
        <w:t xml:space="preserve"> или для которых градостроительные регламенты не устанавливаются</w:t>
      </w:r>
      <w:bookmarkEnd w:id="202"/>
      <w:bookmarkEnd w:id="203"/>
      <w:bookmarkEnd w:id="204"/>
    </w:p>
    <w:p w:rsidR="009D65F4" w:rsidRPr="00E83006" w:rsidRDefault="009D65F4" w:rsidP="0046664F">
      <w:pPr>
        <w:pStyle w:val="a8"/>
        <w:numPr>
          <w:ilvl w:val="0"/>
          <w:numId w:val="20"/>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Действие градостроительного регламента не распространяется на земельные участки:</w:t>
      </w:r>
    </w:p>
    <w:p w:rsidR="005B30C5" w:rsidRPr="00E83006" w:rsidRDefault="005B30C5" w:rsidP="0046664F">
      <w:pPr>
        <w:numPr>
          <w:ilvl w:val="1"/>
          <w:numId w:val="19"/>
        </w:numPr>
        <w:spacing w:after="0" w:line="240" w:lineRule="auto"/>
        <w:ind w:left="0" w:firstLine="709"/>
        <w:jc w:val="both"/>
        <w:rPr>
          <w:rFonts w:ascii="Times New Roman" w:eastAsia="Times New Roman" w:hAnsi="Times New Roman" w:cs="Times New Roman"/>
          <w:color w:val="000000"/>
          <w:sz w:val="28"/>
          <w:szCs w:val="28"/>
          <w:lang w:eastAsia="ru-RU"/>
        </w:rPr>
      </w:pPr>
      <w:proofErr w:type="gramStart"/>
      <w:r w:rsidRPr="00E83006">
        <w:rPr>
          <w:rFonts w:ascii="Times New Roman" w:eastAsia="Times New Roman" w:hAnsi="Times New Roman" w:cs="Times New Roman"/>
          <w:color w:val="000000"/>
          <w:sz w:val="28"/>
          <w:szCs w:val="28"/>
          <w:lang w:eastAsia="ru-RU"/>
        </w:rPr>
        <w:t>в границах территорий памятников и ансамблей, включенных в единый государственный реестр объектов культурного наследия (памятников истории</w:t>
      </w:r>
      <w:r w:rsidR="00B67F0D" w:rsidRPr="00E83006">
        <w:rPr>
          <w:rFonts w:ascii="Times New Roman" w:eastAsia="Times New Roman" w:hAnsi="Times New Roman" w:cs="Times New Roman"/>
          <w:color w:val="000000"/>
          <w:sz w:val="28"/>
          <w:szCs w:val="28"/>
          <w:lang w:eastAsia="ru-RU"/>
        </w:rPr>
        <w:br/>
      </w:r>
      <w:r w:rsidRPr="00E83006">
        <w:rPr>
          <w:rFonts w:ascii="Times New Roman" w:eastAsia="Times New Roman" w:hAnsi="Times New Roman" w:cs="Times New Roman"/>
          <w:color w:val="000000"/>
          <w:sz w:val="28"/>
          <w:szCs w:val="28"/>
          <w:lang w:eastAsia="ru-RU"/>
        </w:rPr>
        <w:t>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roofErr w:type="gramEnd"/>
    </w:p>
    <w:p w:rsidR="009D65F4" w:rsidRPr="00E83006" w:rsidRDefault="009D65F4" w:rsidP="0046664F">
      <w:pPr>
        <w:numPr>
          <w:ilvl w:val="1"/>
          <w:numId w:val="19"/>
        </w:numPr>
        <w:spacing w:after="0" w:line="240" w:lineRule="auto"/>
        <w:ind w:left="0" w:firstLine="709"/>
        <w:jc w:val="both"/>
        <w:rPr>
          <w:rFonts w:ascii="Times New Roman" w:eastAsia="Times New Roman" w:hAnsi="Times New Roman" w:cs="Times New Roman"/>
          <w:color w:val="000000"/>
          <w:sz w:val="28"/>
          <w:szCs w:val="28"/>
          <w:lang w:eastAsia="ru-RU"/>
        </w:rPr>
      </w:pPr>
      <w:r w:rsidRPr="00E83006">
        <w:rPr>
          <w:rFonts w:ascii="Times New Roman" w:eastAsia="Times New Roman" w:hAnsi="Times New Roman" w:cs="Times New Roman"/>
          <w:color w:val="000000"/>
          <w:sz w:val="28"/>
          <w:szCs w:val="28"/>
          <w:lang w:eastAsia="ru-RU"/>
        </w:rPr>
        <w:t>в границах территорий общего пользования;</w:t>
      </w:r>
    </w:p>
    <w:p w:rsidR="009D65F4" w:rsidRPr="00E83006" w:rsidRDefault="009D65F4" w:rsidP="0046664F">
      <w:pPr>
        <w:numPr>
          <w:ilvl w:val="1"/>
          <w:numId w:val="19"/>
        </w:numPr>
        <w:spacing w:after="0" w:line="240" w:lineRule="auto"/>
        <w:ind w:left="0" w:firstLine="709"/>
        <w:jc w:val="both"/>
        <w:rPr>
          <w:rFonts w:ascii="Times New Roman" w:eastAsia="Times New Roman" w:hAnsi="Times New Roman" w:cs="Times New Roman"/>
          <w:color w:val="000000"/>
          <w:sz w:val="28"/>
          <w:szCs w:val="28"/>
          <w:lang w:eastAsia="ru-RU"/>
        </w:rPr>
      </w:pPr>
      <w:proofErr w:type="gramStart"/>
      <w:r w:rsidRPr="00E83006">
        <w:rPr>
          <w:rFonts w:ascii="Times New Roman" w:eastAsia="Times New Roman" w:hAnsi="Times New Roman" w:cs="Times New Roman"/>
          <w:color w:val="000000"/>
          <w:sz w:val="28"/>
          <w:szCs w:val="28"/>
          <w:lang w:eastAsia="ru-RU"/>
        </w:rPr>
        <w:t>предназначенные для размещения линейных объектов и (или) занятые линейными объектами;</w:t>
      </w:r>
      <w:proofErr w:type="gramEnd"/>
    </w:p>
    <w:p w:rsidR="009D65F4" w:rsidRPr="00E83006" w:rsidRDefault="009D65F4" w:rsidP="0046664F">
      <w:pPr>
        <w:numPr>
          <w:ilvl w:val="1"/>
          <w:numId w:val="19"/>
        </w:numPr>
        <w:spacing w:after="0" w:line="240" w:lineRule="auto"/>
        <w:ind w:left="0" w:firstLine="709"/>
        <w:jc w:val="both"/>
        <w:rPr>
          <w:rFonts w:ascii="Times New Roman" w:eastAsia="Times New Roman" w:hAnsi="Times New Roman" w:cs="Times New Roman"/>
          <w:color w:val="000000"/>
          <w:sz w:val="28"/>
          <w:szCs w:val="28"/>
          <w:lang w:eastAsia="ru-RU"/>
        </w:rPr>
      </w:pPr>
      <w:proofErr w:type="gramStart"/>
      <w:r w:rsidRPr="00E83006">
        <w:rPr>
          <w:rFonts w:ascii="Times New Roman" w:eastAsia="Times New Roman" w:hAnsi="Times New Roman" w:cs="Times New Roman"/>
          <w:color w:val="000000"/>
          <w:sz w:val="28"/>
          <w:szCs w:val="28"/>
          <w:lang w:eastAsia="ru-RU"/>
        </w:rPr>
        <w:t>предоставленные для добычи полезных ископаемых.</w:t>
      </w:r>
      <w:proofErr w:type="gramEnd"/>
    </w:p>
    <w:p w:rsidR="005B30C5" w:rsidRPr="00E83006" w:rsidRDefault="005B30C5" w:rsidP="0046664F">
      <w:pPr>
        <w:pStyle w:val="a8"/>
        <w:numPr>
          <w:ilvl w:val="0"/>
          <w:numId w:val="20"/>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w:t>
      </w:r>
      <w:r w:rsidRPr="00E83006">
        <w:rPr>
          <w:rFonts w:ascii="Times New Roman" w:hAnsi="Times New Roman" w:cs="Times New Roman"/>
          <w:sz w:val="28"/>
          <w:szCs w:val="28"/>
        </w:rPr>
        <w:br/>
        <w:t>в границах особых экономических зон и территорий опережающего социально-экономического развития.</w:t>
      </w:r>
    </w:p>
    <w:p w:rsidR="009D65F4" w:rsidRPr="00E83006" w:rsidRDefault="009D65F4" w:rsidP="0046664F">
      <w:pPr>
        <w:pStyle w:val="a8"/>
        <w:numPr>
          <w:ilvl w:val="0"/>
          <w:numId w:val="20"/>
        </w:numPr>
        <w:spacing w:after="0" w:line="240" w:lineRule="auto"/>
        <w:ind w:left="0" w:firstLine="709"/>
        <w:jc w:val="both"/>
        <w:rPr>
          <w:rFonts w:ascii="Times New Roman" w:hAnsi="Times New Roman" w:cs="Times New Roman"/>
          <w:sz w:val="28"/>
          <w:szCs w:val="28"/>
        </w:rPr>
      </w:pPr>
      <w:r w:rsidRPr="00E83006">
        <w:rPr>
          <w:rFonts w:ascii="Times New Roman" w:hAnsi="Times New Roman" w:cs="Times New Roman"/>
          <w:sz w:val="28"/>
          <w:szCs w:val="28"/>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w:t>
      </w:r>
      <w:r w:rsidR="00657B59">
        <w:rPr>
          <w:rFonts w:ascii="Times New Roman" w:hAnsi="Times New Roman" w:cs="Times New Roman"/>
          <w:sz w:val="28"/>
          <w:szCs w:val="28"/>
        </w:rPr>
        <w:t>Республики Саха (Якутия)</w:t>
      </w:r>
      <w:r w:rsidR="00E878FC" w:rsidRPr="00E83006">
        <w:rPr>
          <w:rFonts w:ascii="Times New Roman" w:hAnsi="Times New Roman" w:cs="Times New Roman"/>
          <w:sz w:val="28"/>
          <w:szCs w:val="28"/>
        </w:rPr>
        <w:br/>
      </w:r>
      <w:r w:rsidRPr="00E83006">
        <w:rPr>
          <w:rFonts w:ascii="Times New Roman" w:hAnsi="Times New Roman" w:cs="Times New Roman"/>
          <w:sz w:val="28"/>
          <w:szCs w:val="28"/>
        </w:rPr>
        <w:t xml:space="preserve">или уполномоченными органами местного самоуправления </w:t>
      </w:r>
      <w:r w:rsidR="00657B59">
        <w:rPr>
          <w:rFonts w:ascii="Times New Roman" w:hAnsi="Times New Roman" w:cs="Times New Roman"/>
          <w:sz w:val="28"/>
          <w:szCs w:val="28"/>
        </w:rPr>
        <w:t>Ленского</w:t>
      </w:r>
      <w:r w:rsidR="00B67F0D" w:rsidRPr="00E83006">
        <w:rPr>
          <w:rFonts w:ascii="Times New Roman" w:hAnsi="Times New Roman" w:cs="Times New Roman"/>
          <w:sz w:val="28"/>
          <w:szCs w:val="28"/>
        </w:rPr>
        <w:t xml:space="preserve"> </w:t>
      </w:r>
      <w:r w:rsidRPr="00E83006">
        <w:rPr>
          <w:rFonts w:ascii="Times New Roman" w:hAnsi="Times New Roman" w:cs="Times New Roman"/>
          <w:sz w:val="28"/>
          <w:szCs w:val="28"/>
        </w:rPr>
        <w:t>района в соответствии с федеральными законами.</w:t>
      </w:r>
    </w:p>
    <w:p w:rsidR="00D30495" w:rsidRPr="0055514E" w:rsidRDefault="00D30495">
      <w:pPr>
        <w:spacing w:after="0" w:line="240" w:lineRule="auto"/>
        <w:jc w:val="both"/>
        <w:rPr>
          <w:rFonts w:ascii="Times New Roman" w:hAnsi="Times New Roman" w:cs="Times New Roman"/>
          <w:sz w:val="28"/>
          <w:szCs w:val="28"/>
        </w:rPr>
      </w:pPr>
    </w:p>
    <w:sectPr w:rsidR="00D30495" w:rsidRPr="0055514E" w:rsidSect="00B66D60">
      <w:headerReference w:type="default" r:id="rId26"/>
      <w:pgSz w:w="11906" w:h="16838" w:code="9"/>
      <w:pgMar w:top="1134" w:right="567" w:bottom="709" w:left="1134" w:header="709" w:footer="709" w:gutter="0"/>
      <w:cols w:space="708"/>
      <w:titlePg/>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664F" w:rsidRDefault="0046664F" w:rsidP="00874C83">
      <w:pPr>
        <w:spacing w:after="0" w:line="240" w:lineRule="auto"/>
      </w:pPr>
      <w:r>
        <w:separator/>
      </w:r>
    </w:p>
  </w:endnote>
  <w:endnote w:type="continuationSeparator" w:id="0">
    <w:p w:rsidR="0046664F" w:rsidRDefault="0046664F" w:rsidP="00874C8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664F" w:rsidRDefault="0046664F" w:rsidP="00874C83">
      <w:pPr>
        <w:spacing w:after="0" w:line="240" w:lineRule="auto"/>
      </w:pPr>
      <w:r>
        <w:separator/>
      </w:r>
    </w:p>
  </w:footnote>
  <w:footnote w:type="continuationSeparator" w:id="0">
    <w:p w:rsidR="0046664F" w:rsidRDefault="0046664F" w:rsidP="00874C83">
      <w:pPr>
        <w:spacing w:after="0" w:line="240" w:lineRule="auto"/>
      </w:pPr>
      <w:r>
        <w:continuationSeparator/>
      </w:r>
    </w:p>
  </w:footnote>
  <w:footnote w:id="1">
    <w:p w:rsidR="002E6D89" w:rsidRPr="0035583A" w:rsidRDefault="002E6D89" w:rsidP="0035583A">
      <w:pPr>
        <w:pStyle w:val="af4"/>
        <w:ind w:firstLine="567"/>
        <w:jc w:val="both"/>
        <w:rPr>
          <w:rFonts w:ascii="Times New Roman" w:hAnsi="Times New Roman" w:cs="Times New Roman"/>
          <w:sz w:val="22"/>
          <w:szCs w:val="22"/>
        </w:rPr>
      </w:pPr>
      <w:r w:rsidRPr="0035583A">
        <w:rPr>
          <w:rStyle w:val="aa"/>
          <w:rFonts w:ascii="Times New Roman" w:hAnsi="Times New Roman" w:cs="Times New Roman"/>
          <w:sz w:val="22"/>
          <w:szCs w:val="22"/>
        </w:rPr>
        <w:footnoteRef/>
      </w:r>
      <w:r w:rsidRPr="0035583A">
        <w:rPr>
          <w:rFonts w:ascii="Times New Roman" w:hAnsi="Times New Roman" w:cs="Times New Roman"/>
          <w:sz w:val="22"/>
          <w:szCs w:val="22"/>
        </w:rPr>
        <w:t xml:space="preserve"> Высота зданий, строений, сооружений, установленная настоящими Правилами определяется вертикальным линейным размером от проектной планировочной отметки земли до наивысшей отметки конструктивного элемента здания (парапет плоской кровли, карниз, фронтон, купол, башня и т.д.). При этом планировочной отметкой земли является максимальная отметка по периметру </w:t>
      </w:r>
      <w:proofErr w:type="spellStart"/>
      <w:r w:rsidRPr="0035583A">
        <w:rPr>
          <w:rFonts w:ascii="Times New Roman" w:hAnsi="Times New Roman" w:cs="Times New Roman"/>
          <w:sz w:val="22"/>
          <w:szCs w:val="22"/>
        </w:rPr>
        <w:t>отмостки</w:t>
      </w:r>
      <w:proofErr w:type="spellEnd"/>
      <w:r w:rsidRPr="0035583A">
        <w:rPr>
          <w:rFonts w:ascii="Times New Roman" w:hAnsi="Times New Roman" w:cs="Times New Roman"/>
          <w:sz w:val="22"/>
          <w:szCs w:val="22"/>
        </w:rPr>
        <w:t xml:space="preserve"> объекта капитального строительства.</w:t>
      </w:r>
    </w:p>
    <w:p w:rsidR="002E6D89" w:rsidRPr="0035583A" w:rsidRDefault="002E6D89" w:rsidP="0035583A">
      <w:pPr>
        <w:pStyle w:val="af4"/>
        <w:ind w:firstLine="567"/>
        <w:jc w:val="both"/>
        <w:rPr>
          <w:rFonts w:ascii="Times New Roman" w:hAnsi="Times New Roman" w:cs="Times New Roman"/>
          <w:sz w:val="22"/>
          <w:szCs w:val="22"/>
        </w:rPr>
      </w:pPr>
      <w:r w:rsidRPr="0035583A">
        <w:rPr>
          <w:rFonts w:ascii="Times New Roman" w:hAnsi="Times New Roman" w:cs="Times New Roman"/>
          <w:sz w:val="22"/>
          <w:szCs w:val="22"/>
        </w:rPr>
        <w:t>Предельные параметры разрешенного строительства, реконструкции объектов капитального строительства в части предельной высоты зданий строений, сооружений, установленные настоящими Правилами, не распространяются на антенны, вентиляционные и дымовые трубы, шпили, аттики и балюстрады (ограждения), выходы на кровлю максимальной площадью 12 кв</w:t>
      </w:r>
      <w:proofErr w:type="gramStart"/>
      <w:r w:rsidRPr="0035583A">
        <w:rPr>
          <w:rFonts w:ascii="Times New Roman" w:hAnsi="Times New Roman" w:cs="Times New Roman"/>
          <w:sz w:val="22"/>
          <w:szCs w:val="22"/>
        </w:rPr>
        <w:t>.м</w:t>
      </w:r>
      <w:proofErr w:type="gramEnd"/>
      <w:r w:rsidRPr="0035583A">
        <w:rPr>
          <w:rFonts w:ascii="Times New Roman" w:hAnsi="Times New Roman" w:cs="Times New Roman"/>
          <w:sz w:val="22"/>
          <w:szCs w:val="22"/>
        </w:rPr>
        <w:t xml:space="preserve"> и высотой 2,5 м, машинные помещения лифтов высотой до 5 м, а также остекленные световые фонари, максимальной высотой 2,5 м, суммарная </w:t>
      </w:r>
      <w:proofErr w:type="gramStart"/>
      <w:r w:rsidRPr="0035583A">
        <w:rPr>
          <w:rFonts w:ascii="Times New Roman" w:hAnsi="Times New Roman" w:cs="Times New Roman"/>
          <w:sz w:val="22"/>
          <w:szCs w:val="22"/>
        </w:rPr>
        <w:t>площадь</w:t>
      </w:r>
      <w:proofErr w:type="gramEnd"/>
      <w:r w:rsidRPr="0035583A">
        <w:rPr>
          <w:rFonts w:ascii="Times New Roman" w:hAnsi="Times New Roman" w:cs="Times New Roman"/>
          <w:sz w:val="22"/>
          <w:szCs w:val="22"/>
        </w:rPr>
        <w:t xml:space="preserve"> которых не превышает 25% площади кровли.</w:t>
      </w:r>
    </w:p>
    <w:p w:rsidR="002E6D89" w:rsidRPr="0035583A" w:rsidRDefault="002E6D89" w:rsidP="0035583A">
      <w:pPr>
        <w:pStyle w:val="af4"/>
        <w:ind w:firstLine="567"/>
        <w:jc w:val="both"/>
        <w:rPr>
          <w:rFonts w:ascii="Times New Roman" w:hAnsi="Times New Roman" w:cs="Times New Roman"/>
          <w:sz w:val="22"/>
          <w:szCs w:val="22"/>
        </w:rPr>
      </w:pPr>
      <w:bookmarkStart w:id="144" w:name="_Hlk135394839"/>
      <w:proofErr w:type="gramStart"/>
      <w:r w:rsidRPr="0035583A">
        <w:rPr>
          <w:rFonts w:ascii="Times New Roman" w:hAnsi="Times New Roman" w:cs="Times New Roman"/>
          <w:sz w:val="22"/>
          <w:szCs w:val="22"/>
        </w:rPr>
        <w:t>При определении этажности здания учитываются все надземные этажи, в том числе технический этаж, мансардный, а также цокольный этаж, если верх его перекрытия находится выше средней планировочной отметки земли не менее чем на 2 м. Подполье под зданием независимо от его высоты, а также междуэтажное пространство и технический чердак с высотой менее 1,8 м в число надземных этажей не включаются.</w:t>
      </w:r>
      <w:proofErr w:type="gramEnd"/>
    </w:p>
    <w:p w:rsidR="002E6D89" w:rsidRDefault="002E6D89" w:rsidP="0035583A">
      <w:pPr>
        <w:pStyle w:val="af4"/>
        <w:ind w:firstLine="567"/>
        <w:jc w:val="both"/>
      </w:pPr>
      <w:r w:rsidRPr="0035583A">
        <w:rPr>
          <w:rFonts w:ascii="Times New Roman" w:hAnsi="Times New Roman" w:cs="Times New Roman"/>
          <w:sz w:val="22"/>
          <w:szCs w:val="22"/>
        </w:rPr>
        <w:t>При определении количества этажей учитываются все этажи, включая подземный, подвальный, цокольный, надземный, технический, мансардный и другие.</w:t>
      </w:r>
      <w:bookmarkEnd w:id="144"/>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9819152"/>
      <w:docPartObj>
        <w:docPartGallery w:val="Page Numbers (Top of Page)"/>
        <w:docPartUnique/>
      </w:docPartObj>
    </w:sdtPr>
    <w:sdtEndPr>
      <w:rPr>
        <w:rFonts w:ascii="Times New Roman" w:hAnsi="Times New Roman"/>
        <w:sz w:val="24"/>
      </w:rPr>
    </w:sdtEndPr>
    <w:sdtContent>
      <w:p w:rsidR="002E6D89" w:rsidRPr="00874C83" w:rsidRDefault="002E6D89">
        <w:pPr>
          <w:pStyle w:val="a3"/>
          <w:jc w:val="center"/>
          <w:rPr>
            <w:rFonts w:ascii="Times New Roman" w:hAnsi="Times New Roman"/>
            <w:sz w:val="24"/>
          </w:rPr>
        </w:pPr>
        <w:r w:rsidRPr="00874C83">
          <w:rPr>
            <w:rFonts w:ascii="Times New Roman" w:hAnsi="Times New Roman"/>
            <w:sz w:val="24"/>
          </w:rPr>
          <w:fldChar w:fldCharType="begin"/>
        </w:r>
        <w:r w:rsidRPr="00874C83">
          <w:rPr>
            <w:rFonts w:ascii="Times New Roman" w:hAnsi="Times New Roman"/>
            <w:sz w:val="24"/>
          </w:rPr>
          <w:instrText>PAGE   \* MERGEFORMAT</w:instrText>
        </w:r>
        <w:r w:rsidRPr="00874C83">
          <w:rPr>
            <w:rFonts w:ascii="Times New Roman" w:hAnsi="Times New Roman"/>
            <w:sz w:val="24"/>
          </w:rPr>
          <w:fldChar w:fldCharType="separate"/>
        </w:r>
        <w:r w:rsidR="00266D91">
          <w:rPr>
            <w:rFonts w:ascii="Times New Roman" w:hAnsi="Times New Roman"/>
            <w:noProof/>
            <w:sz w:val="24"/>
          </w:rPr>
          <w:t>8</w:t>
        </w:r>
        <w:r w:rsidRPr="00874C83">
          <w:rPr>
            <w:rFonts w:ascii="Times New Roman" w:hAnsi="Times New Roman"/>
            <w:sz w:val="24"/>
          </w:rPr>
          <w:fldChar w:fldCharType="end"/>
        </w:r>
      </w:p>
    </w:sdtContent>
  </w:sdt>
  <w:p w:rsidR="002E6D89" w:rsidRDefault="002E6D89">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C39E6"/>
    <w:multiLevelType w:val="hybridMultilevel"/>
    <w:tmpl w:val="5E74027E"/>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
    <w:nsid w:val="037679AF"/>
    <w:multiLevelType w:val="hybridMultilevel"/>
    <w:tmpl w:val="A500865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
    <w:nsid w:val="03E63645"/>
    <w:multiLevelType w:val="hybridMultilevel"/>
    <w:tmpl w:val="5E74027E"/>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
    <w:nsid w:val="04624344"/>
    <w:multiLevelType w:val="hybridMultilevel"/>
    <w:tmpl w:val="A500865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4">
    <w:nsid w:val="04696471"/>
    <w:multiLevelType w:val="hybridMultilevel"/>
    <w:tmpl w:val="A500865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5">
    <w:nsid w:val="06726668"/>
    <w:multiLevelType w:val="multilevel"/>
    <w:tmpl w:val="BE3CB654"/>
    <w:lvl w:ilvl="0">
      <w:start w:val="4"/>
      <w:numFmt w:val="decimal"/>
      <w:lvlText w:val="%1."/>
      <w:lvlJc w:val="left"/>
      <w:pPr>
        <w:ind w:left="1429" w:hanging="360"/>
      </w:pPr>
      <w:rPr>
        <w:rFonts w:hint="default"/>
      </w:rPr>
    </w:lvl>
    <w:lvl w:ilvl="1">
      <w:start w:val="1"/>
      <w:numFmt w:val="decimal"/>
      <w:isLgl/>
      <w:lvlText w:val="%1.%2"/>
      <w:lvlJc w:val="left"/>
      <w:pPr>
        <w:ind w:left="1429" w:hanging="360"/>
      </w:pPr>
      <w:rPr>
        <w:rFonts w:hint="default"/>
        <w:u w:val="single"/>
      </w:rPr>
    </w:lvl>
    <w:lvl w:ilvl="2">
      <w:start w:val="1"/>
      <w:numFmt w:val="decimal"/>
      <w:isLgl/>
      <w:lvlText w:val="%1.%2.%3"/>
      <w:lvlJc w:val="left"/>
      <w:pPr>
        <w:ind w:left="1789" w:hanging="720"/>
      </w:pPr>
      <w:rPr>
        <w:rFonts w:hint="default"/>
        <w:u w:val="single"/>
      </w:rPr>
    </w:lvl>
    <w:lvl w:ilvl="3">
      <w:start w:val="1"/>
      <w:numFmt w:val="decimal"/>
      <w:isLgl/>
      <w:lvlText w:val="%1.%2.%3.%4"/>
      <w:lvlJc w:val="left"/>
      <w:pPr>
        <w:ind w:left="2149" w:hanging="1080"/>
      </w:pPr>
      <w:rPr>
        <w:rFonts w:hint="default"/>
        <w:u w:val="single"/>
      </w:rPr>
    </w:lvl>
    <w:lvl w:ilvl="4">
      <w:start w:val="1"/>
      <w:numFmt w:val="decimal"/>
      <w:isLgl/>
      <w:lvlText w:val="%1.%2.%3.%4.%5"/>
      <w:lvlJc w:val="left"/>
      <w:pPr>
        <w:ind w:left="2149" w:hanging="1080"/>
      </w:pPr>
      <w:rPr>
        <w:rFonts w:hint="default"/>
        <w:u w:val="single"/>
      </w:rPr>
    </w:lvl>
    <w:lvl w:ilvl="5">
      <w:start w:val="1"/>
      <w:numFmt w:val="decimal"/>
      <w:isLgl/>
      <w:lvlText w:val="%1.%2.%3.%4.%5.%6"/>
      <w:lvlJc w:val="left"/>
      <w:pPr>
        <w:ind w:left="2509" w:hanging="1440"/>
      </w:pPr>
      <w:rPr>
        <w:rFonts w:hint="default"/>
        <w:u w:val="single"/>
      </w:rPr>
    </w:lvl>
    <w:lvl w:ilvl="6">
      <w:start w:val="1"/>
      <w:numFmt w:val="decimal"/>
      <w:isLgl/>
      <w:lvlText w:val="%1.%2.%3.%4.%5.%6.%7"/>
      <w:lvlJc w:val="left"/>
      <w:pPr>
        <w:ind w:left="2509" w:hanging="1440"/>
      </w:pPr>
      <w:rPr>
        <w:rFonts w:hint="default"/>
        <w:u w:val="single"/>
      </w:rPr>
    </w:lvl>
    <w:lvl w:ilvl="7">
      <w:start w:val="1"/>
      <w:numFmt w:val="decimal"/>
      <w:isLgl/>
      <w:lvlText w:val="%1.%2.%3.%4.%5.%6.%7.%8"/>
      <w:lvlJc w:val="left"/>
      <w:pPr>
        <w:ind w:left="2869" w:hanging="1800"/>
      </w:pPr>
      <w:rPr>
        <w:rFonts w:hint="default"/>
        <w:u w:val="single"/>
      </w:rPr>
    </w:lvl>
    <w:lvl w:ilvl="8">
      <w:start w:val="1"/>
      <w:numFmt w:val="decimal"/>
      <w:isLgl/>
      <w:lvlText w:val="%1.%2.%3.%4.%5.%6.%7.%8.%9"/>
      <w:lvlJc w:val="left"/>
      <w:pPr>
        <w:ind w:left="3229" w:hanging="2160"/>
      </w:pPr>
      <w:rPr>
        <w:rFonts w:hint="default"/>
        <w:u w:val="single"/>
      </w:rPr>
    </w:lvl>
  </w:abstractNum>
  <w:abstractNum w:abstractNumId="6">
    <w:nsid w:val="076B4EB4"/>
    <w:multiLevelType w:val="hybridMultilevel"/>
    <w:tmpl w:val="F1526700"/>
    <w:lvl w:ilvl="0" w:tplc="FFFFFFFF">
      <w:start w:val="1"/>
      <w:numFmt w:val="decimal"/>
      <w:lvlText w:val="1.%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nsid w:val="085C5435"/>
    <w:multiLevelType w:val="hybridMultilevel"/>
    <w:tmpl w:val="1444C934"/>
    <w:lvl w:ilvl="0" w:tplc="FFFFFFFF">
      <w:start w:val="1"/>
      <w:numFmt w:val="decimal"/>
      <w:lvlText w:val="3.%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nsid w:val="09D25B8B"/>
    <w:multiLevelType w:val="hybridMultilevel"/>
    <w:tmpl w:val="1444C934"/>
    <w:lvl w:ilvl="0" w:tplc="FFFFFFFF">
      <w:start w:val="1"/>
      <w:numFmt w:val="decimal"/>
      <w:lvlText w:val="3.%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nsid w:val="0A5B04C3"/>
    <w:multiLevelType w:val="hybridMultilevel"/>
    <w:tmpl w:val="2CF400A0"/>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nsid w:val="0B9048D1"/>
    <w:multiLevelType w:val="hybridMultilevel"/>
    <w:tmpl w:val="03B20746"/>
    <w:lvl w:ilvl="0" w:tplc="DE480820">
      <w:start w:val="1"/>
      <w:numFmt w:val="bullet"/>
      <w:lvlText w:val=""/>
      <w:lvlJc w:val="left"/>
      <w:pPr>
        <w:ind w:left="1070" w:hanging="360"/>
      </w:pPr>
      <w:rPr>
        <w:rFonts w:ascii="Symbol" w:hAnsi="Symbol" w:hint="default"/>
        <w:spacing w:val="0"/>
        <w:w w:val="100"/>
        <w:position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E742056"/>
    <w:multiLevelType w:val="hybridMultilevel"/>
    <w:tmpl w:val="F1526700"/>
    <w:lvl w:ilvl="0" w:tplc="FFFFFFFF">
      <w:start w:val="1"/>
      <w:numFmt w:val="decimal"/>
      <w:lvlText w:val="1.%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nsid w:val="0F6D7AEE"/>
    <w:multiLevelType w:val="hybridMultilevel"/>
    <w:tmpl w:val="8856F2F6"/>
    <w:lvl w:ilvl="0" w:tplc="FFFFFFFF">
      <w:start w:val="1"/>
      <w:numFmt w:val="decimal"/>
      <w:lvlText w:val="%1."/>
      <w:lvlJc w:val="left"/>
      <w:pPr>
        <w:ind w:left="1429" w:hanging="360"/>
      </w:pPr>
      <w:rPr>
        <w:rFonts w:hint="default"/>
        <w:color w:val="auto"/>
        <w:sz w:val="28"/>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3">
    <w:nsid w:val="11521CD7"/>
    <w:multiLevelType w:val="hybridMultilevel"/>
    <w:tmpl w:val="A500865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4">
    <w:nsid w:val="12E8010B"/>
    <w:multiLevelType w:val="hybridMultilevel"/>
    <w:tmpl w:val="8856F2F6"/>
    <w:lvl w:ilvl="0" w:tplc="459A7F96">
      <w:start w:val="1"/>
      <w:numFmt w:val="decimal"/>
      <w:lvlText w:val="%1."/>
      <w:lvlJc w:val="left"/>
      <w:pPr>
        <w:ind w:left="1429" w:hanging="360"/>
      </w:pPr>
      <w:rPr>
        <w:rFonts w:hint="default"/>
        <w:color w:val="auto"/>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13264A4D"/>
    <w:multiLevelType w:val="hybridMultilevel"/>
    <w:tmpl w:val="028E5E2C"/>
    <w:lvl w:ilvl="0" w:tplc="A52AA43A">
      <w:start w:val="1"/>
      <w:numFmt w:val="decimal"/>
      <w:lvlText w:val="%1)"/>
      <w:lvlJc w:val="left"/>
      <w:pPr>
        <w:ind w:left="720" w:hanging="360"/>
      </w:pPr>
      <w:rPr>
        <w:rFonts w:hint="default"/>
        <w:sz w:val="2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nsid w:val="13A01BCB"/>
    <w:multiLevelType w:val="hybridMultilevel"/>
    <w:tmpl w:val="BCB29A9E"/>
    <w:lvl w:ilvl="0" w:tplc="FFFFFFFF">
      <w:start w:val="1"/>
      <w:numFmt w:val="decimal"/>
      <w:lvlText w:val="2.%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nsid w:val="147C1525"/>
    <w:multiLevelType w:val="hybridMultilevel"/>
    <w:tmpl w:val="BCB29A9E"/>
    <w:lvl w:ilvl="0" w:tplc="FFFFFFFF">
      <w:start w:val="1"/>
      <w:numFmt w:val="decimal"/>
      <w:lvlText w:val="2.%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nsid w:val="15D71273"/>
    <w:multiLevelType w:val="hybridMultilevel"/>
    <w:tmpl w:val="D0D8AF44"/>
    <w:lvl w:ilvl="0" w:tplc="04190001">
      <w:start w:val="1"/>
      <w:numFmt w:val="bullet"/>
      <w:lvlText w:val=""/>
      <w:lvlJc w:val="left"/>
      <w:pPr>
        <w:ind w:left="1490" w:hanging="360"/>
      </w:pPr>
      <w:rPr>
        <w:rFonts w:ascii="Symbol" w:hAnsi="Symbol"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19">
    <w:nsid w:val="1A4B75A5"/>
    <w:multiLevelType w:val="hybridMultilevel"/>
    <w:tmpl w:val="36BAF3C2"/>
    <w:lvl w:ilvl="0" w:tplc="FFFFFFFF">
      <w:start w:val="1"/>
      <w:numFmt w:val="decimal"/>
      <w:lvlText w:val="4.%1"/>
      <w:lvlJc w:val="center"/>
      <w:pPr>
        <w:ind w:left="720" w:hanging="360"/>
      </w:pPr>
      <w:rPr>
        <w:rFonts w:hint="default"/>
        <w:spacing w:val="0"/>
        <w:w w:val="100"/>
        <w:position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nsid w:val="1B067C77"/>
    <w:multiLevelType w:val="hybridMultilevel"/>
    <w:tmpl w:val="36BAF3C2"/>
    <w:lvl w:ilvl="0" w:tplc="FFFFFFFF">
      <w:start w:val="1"/>
      <w:numFmt w:val="decimal"/>
      <w:lvlText w:val="4.%1"/>
      <w:lvlJc w:val="center"/>
      <w:pPr>
        <w:ind w:left="720" w:hanging="360"/>
      </w:pPr>
      <w:rPr>
        <w:rFonts w:hint="default"/>
        <w:spacing w:val="0"/>
        <w:w w:val="100"/>
        <w:position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nsid w:val="1CA9359E"/>
    <w:multiLevelType w:val="hybridMultilevel"/>
    <w:tmpl w:val="A500865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2">
    <w:nsid w:val="1E2238F6"/>
    <w:multiLevelType w:val="hybridMultilevel"/>
    <w:tmpl w:val="36BAF3C2"/>
    <w:lvl w:ilvl="0" w:tplc="FFFFFFFF">
      <w:start w:val="1"/>
      <w:numFmt w:val="decimal"/>
      <w:lvlText w:val="4.%1"/>
      <w:lvlJc w:val="center"/>
      <w:pPr>
        <w:ind w:left="720" w:hanging="360"/>
      </w:pPr>
      <w:rPr>
        <w:rFonts w:hint="default"/>
        <w:spacing w:val="0"/>
        <w:w w:val="100"/>
        <w:position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nsid w:val="1EF54D44"/>
    <w:multiLevelType w:val="hybridMultilevel"/>
    <w:tmpl w:val="8856F2F6"/>
    <w:lvl w:ilvl="0" w:tplc="FFFFFFFF">
      <w:start w:val="1"/>
      <w:numFmt w:val="decimal"/>
      <w:lvlText w:val="%1."/>
      <w:lvlJc w:val="left"/>
      <w:pPr>
        <w:ind w:left="1429" w:hanging="360"/>
      </w:pPr>
      <w:rPr>
        <w:rFonts w:hint="default"/>
        <w:color w:val="auto"/>
        <w:sz w:val="28"/>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4">
    <w:nsid w:val="20522CEC"/>
    <w:multiLevelType w:val="hybridMultilevel"/>
    <w:tmpl w:val="4D763852"/>
    <w:lvl w:ilvl="0" w:tplc="2832761A">
      <w:start w:val="1"/>
      <w:numFmt w:val="bullet"/>
      <w:lvlText w:val=""/>
      <w:lvlJc w:val="left"/>
      <w:pPr>
        <w:ind w:left="1429" w:hanging="360"/>
      </w:pPr>
      <w:rPr>
        <w:rFonts w:ascii="Symbol" w:hAnsi="Symbol" w:hint="default"/>
        <w:spacing w:val="0"/>
        <w:position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212B311D"/>
    <w:multiLevelType w:val="hybridMultilevel"/>
    <w:tmpl w:val="E19CDF4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22A978C7"/>
    <w:multiLevelType w:val="multilevel"/>
    <w:tmpl w:val="BE3CB654"/>
    <w:lvl w:ilvl="0">
      <w:start w:val="4"/>
      <w:numFmt w:val="decimal"/>
      <w:lvlText w:val="%1."/>
      <w:lvlJc w:val="left"/>
      <w:pPr>
        <w:ind w:left="1429" w:hanging="360"/>
      </w:pPr>
      <w:rPr>
        <w:rFonts w:hint="default"/>
      </w:rPr>
    </w:lvl>
    <w:lvl w:ilvl="1">
      <w:start w:val="1"/>
      <w:numFmt w:val="decimal"/>
      <w:isLgl/>
      <w:lvlText w:val="%1.%2"/>
      <w:lvlJc w:val="left"/>
      <w:pPr>
        <w:ind w:left="1429" w:hanging="360"/>
      </w:pPr>
      <w:rPr>
        <w:rFonts w:hint="default"/>
        <w:u w:val="single"/>
      </w:rPr>
    </w:lvl>
    <w:lvl w:ilvl="2">
      <w:start w:val="1"/>
      <w:numFmt w:val="decimal"/>
      <w:isLgl/>
      <w:lvlText w:val="%1.%2.%3"/>
      <w:lvlJc w:val="left"/>
      <w:pPr>
        <w:ind w:left="1789" w:hanging="720"/>
      </w:pPr>
      <w:rPr>
        <w:rFonts w:hint="default"/>
        <w:u w:val="single"/>
      </w:rPr>
    </w:lvl>
    <w:lvl w:ilvl="3">
      <w:start w:val="1"/>
      <w:numFmt w:val="decimal"/>
      <w:isLgl/>
      <w:lvlText w:val="%1.%2.%3.%4"/>
      <w:lvlJc w:val="left"/>
      <w:pPr>
        <w:ind w:left="2149" w:hanging="1080"/>
      </w:pPr>
      <w:rPr>
        <w:rFonts w:hint="default"/>
        <w:u w:val="single"/>
      </w:rPr>
    </w:lvl>
    <w:lvl w:ilvl="4">
      <w:start w:val="1"/>
      <w:numFmt w:val="decimal"/>
      <w:isLgl/>
      <w:lvlText w:val="%1.%2.%3.%4.%5"/>
      <w:lvlJc w:val="left"/>
      <w:pPr>
        <w:ind w:left="2149" w:hanging="1080"/>
      </w:pPr>
      <w:rPr>
        <w:rFonts w:hint="default"/>
        <w:u w:val="single"/>
      </w:rPr>
    </w:lvl>
    <w:lvl w:ilvl="5">
      <w:start w:val="1"/>
      <w:numFmt w:val="decimal"/>
      <w:isLgl/>
      <w:lvlText w:val="%1.%2.%3.%4.%5.%6"/>
      <w:lvlJc w:val="left"/>
      <w:pPr>
        <w:ind w:left="2509" w:hanging="1440"/>
      </w:pPr>
      <w:rPr>
        <w:rFonts w:hint="default"/>
        <w:u w:val="single"/>
      </w:rPr>
    </w:lvl>
    <w:lvl w:ilvl="6">
      <w:start w:val="1"/>
      <w:numFmt w:val="decimal"/>
      <w:isLgl/>
      <w:lvlText w:val="%1.%2.%3.%4.%5.%6.%7"/>
      <w:lvlJc w:val="left"/>
      <w:pPr>
        <w:ind w:left="2509" w:hanging="1440"/>
      </w:pPr>
      <w:rPr>
        <w:rFonts w:hint="default"/>
        <w:u w:val="single"/>
      </w:rPr>
    </w:lvl>
    <w:lvl w:ilvl="7">
      <w:start w:val="1"/>
      <w:numFmt w:val="decimal"/>
      <w:isLgl/>
      <w:lvlText w:val="%1.%2.%3.%4.%5.%6.%7.%8"/>
      <w:lvlJc w:val="left"/>
      <w:pPr>
        <w:ind w:left="2869" w:hanging="1800"/>
      </w:pPr>
      <w:rPr>
        <w:rFonts w:hint="default"/>
        <w:u w:val="single"/>
      </w:rPr>
    </w:lvl>
    <w:lvl w:ilvl="8">
      <w:start w:val="1"/>
      <w:numFmt w:val="decimal"/>
      <w:isLgl/>
      <w:lvlText w:val="%1.%2.%3.%4.%5.%6.%7.%8.%9"/>
      <w:lvlJc w:val="left"/>
      <w:pPr>
        <w:ind w:left="3229" w:hanging="2160"/>
      </w:pPr>
      <w:rPr>
        <w:rFonts w:hint="default"/>
        <w:u w:val="single"/>
      </w:rPr>
    </w:lvl>
  </w:abstractNum>
  <w:abstractNum w:abstractNumId="27">
    <w:nsid w:val="23CF626B"/>
    <w:multiLevelType w:val="multilevel"/>
    <w:tmpl w:val="82546264"/>
    <w:lvl w:ilvl="0">
      <w:start w:val="1"/>
      <w:numFmt w:val="decimal"/>
      <w:lvlText w:val="%1."/>
      <w:lvlJc w:val="left"/>
      <w:pPr>
        <w:ind w:left="1429" w:hanging="360"/>
      </w:pPr>
    </w:lvl>
    <w:lvl w:ilvl="1">
      <w:start w:val="1"/>
      <w:numFmt w:val="decimal"/>
      <w:isLgl/>
      <w:lvlText w:val="%1.%2"/>
      <w:lvlJc w:val="left"/>
      <w:pPr>
        <w:ind w:left="1429" w:hanging="360"/>
      </w:pPr>
      <w:rPr>
        <w:rFonts w:hint="default"/>
        <w:u w:val="single"/>
      </w:rPr>
    </w:lvl>
    <w:lvl w:ilvl="2">
      <w:start w:val="1"/>
      <w:numFmt w:val="decimal"/>
      <w:isLgl/>
      <w:lvlText w:val="%1.%2.%3"/>
      <w:lvlJc w:val="left"/>
      <w:pPr>
        <w:ind w:left="1789" w:hanging="720"/>
      </w:pPr>
      <w:rPr>
        <w:rFonts w:hint="default"/>
        <w:u w:val="single"/>
      </w:rPr>
    </w:lvl>
    <w:lvl w:ilvl="3">
      <w:start w:val="1"/>
      <w:numFmt w:val="decimal"/>
      <w:isLgl/>
      <w:lvlText w:val="%1.%2.%3.%4"/>
      <w:lvlJc w:val="left"/>
      <w:pPr>
        <w:ind w:left="2149" w:hanging="1080"/>
      </w:pPr>
      <w:rPr>
        <w:rFonts w:hint="default"/>
        <w:u w:val="single"/>
      </w:rPr>
    </w:lvl>
    <w:lvl w:ilvl="4">
      <w:start w:val="1"/>
      <w:numFmt w:val="decimal"/>
      <w:isLgl/>
      <w:lvlText w:val="%1.%2.%3.%4.%5"/>
      <w:lvlJc w:val="left"/>
      <w:pPr>
        <w:ind w:left="2149" w:hanging="1080"/>
      </w:pPr>
      <w:rPr>
        <w:rFonts w:hint="default"/>
        <w:u w:val="single"/>
      </w:rPr>
    </w:lvl>
    <w:lvl w:ilvl="5">
      <w:start w:val="1"/>
      <w:numFmt w:val="decimal"/>
      <w:isLgl/>
      <w:lvlText w:val="%1.%2.%3.%4.%5.%6"/>
      <w:lvlJc w:val="left"/>
      <w:pPr>
        <w:ind w:left="2509" w:hanging="1440"/>
      </w:pPr>
      <w:rPr>
        <w:rFonts w:hint="default"/>
        <w:u w:val="single"/>
      </w:rPr>
    </w:lvl>
    <w:lvl w:ilvl="6">
      <w:start w:val="1"/>
      <w:numFmt w:val="decimal"/>
      <w:isLgl/>
      <w:lvlText w:val="%1.%2.%3.%4.%5.%6.%7"/>
      <w:lvlJc w:val="left"/>
      <w:pPr>
        <w:ind w:left="2509" w:hanging="1440"/>
      </w:pPr>
      <w:rPr>
        <w:rFonts w:hint="default"/>
        <w:u w:val="single"/>
      </w:rPr>
    </w:lvl>
    <w:lvl w:ilvl="7">
      <w:start w:val="1"/>
      <w:numFmt w:val="decimal"/>
      <w:isLgl/>
      <w:lvlText w:val="%1.%2.%3.%4.%5.%6.%7.%8"/>
      <w:lvlJc w:val="left"/>
      <w:pPr>
        <w:ind w:left="2869" w:hanging="1800"/>
      </w:pPr>
      <w:rPr>
        <w:rFonts w:hint="default"/>
        <w:u w:val="single"/>
      </w:rPr>
    </w:lvl>
    <w:lvl w:ilvl="8">
      <w:start w:val="1"/>
      <w:numFmt w:val="decimal"/>
      <w:isLgl/>
      <w:lvlText w:val="%1.%2.%3.%4.%5.%6.%7.%8.%9"/>
      <w:lvlJc w:val="left"/>
      <w:pPr>
        <w:ind w:left="3229" w:hanging="2160"/>
      </w:pPr>
      <w:rPr>
        <w:rFonts w:hint="default"/>
        <w:u w:val="single"/>
      </w:rPr>
    </w:lvl>
  </w:abstractNum>
  <w:abstractNum w:abstractNumId="28">
    <w:nsid w:val="23E9642F"/>
    <w:multiLevelType w:val="hybridMultilevel"/>
    <w:tmpl w:val="9B9067F0"/>
    <w:lvl w:ilvl="0" w:tplc="0406A15C">
      <w:start w:val="1"/>
      <w:numFmt w:val="decimal"/>
      <w:lvlText w:val="%1"/>
      <w:lvlJc w:val="center"/>
      <w:pPr>
        <w:ind w:left="0" w:firstLine="0"/>
      </w:pPr>
      <w:rPr>
        <w:rFonts w:hint="default"/>
        <w:spacing w:val="0"/>
        <w:w w:val="100"/>
        <w:position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nsid w:val="26E54775"/>
    <w:multiLevelType w:val="hybridMultilevel"/>
    <w:tmpl w:val="4694FDD4"/>
    <w:lvl w:ilvl="0" w:tplc="2832761A">
      <w:start w:val="1"/>
      <w:numFmt w:val="bullet"/>
      <w:lvlText w:val=""/>
      <w:lvlJc w:val="left"/>
      <w:pPr>
        <w:ind w:left="1429" w:hanging="360"/>
      </w:pPr>
      <w:rPr>
        <w:rFonts w:ascii="Symbol" w:hAnsi="Symbol" w:hint="default"/>
        <w:spacing w:val="0"/>
        <w:position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279B1597"/>
    <w:multiLevelType w:val="hybridMultilevel"/>
    <w:tmpl w:val="A500865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1">
    <w:nsid w:val="27F925B9"/>
    <w:multiLevelType w:val="hybridMultilevel"/>
    <w:tmpl w:val="A99E980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nsid w:val="28CB38A6"/>
    <w:multiLevelType w:val="hybridMultilevel"/>
    <w:tmpl w:val="E2AA57F8"/>
    <w:lvl w:ilvl="0" w:tplc="3322F96A">
      <w:start w:val="1"/>
      <w:numFmt w:val="decimal"/>
      <w:lvlText w:val="%1)"/>
      <w:lvlJc w:val="left"/>
      <w:pPr>
        <w:ind w:left="1429" w:hanging="360"/>
      </w:pPr>
      <w:rPr>
        <w:rFonts w:hint="default"/>
        <w:spacing w:val="0"/>
        <w:position w:val="0"/>
        <w:sz w:val="28"/>
      </w:rPr>
    </w:lvl>
    <w:lvl w:ilvl="1" w:tplc="FFFFFFFF">
      <w:start w:val="1"/>
      <w:numFmt w:val="decimal"/>
      <w:lvlText w:val="%2."/>
      <w:lvlJc w:val="left"/>
      <w:pPr>
        <w:ind w:left="1429" w:hanging="360"/>
      </w:pPr>
    </w:lvl>
    <w:lvl w:ilvl="2" w:tplc="FFFFFFFF">
      <w:start w:val="1"/>
      <w:numFmt w:val="decimal"/>
      <w:lvlText w:val="%3)"/>
      <w:lvlJc w:val="left"/>
      <w:pPr>
        <w:ind w:left="3049" w:hanging="360"/>
      </w:pPr>
      <w:rPr>
        <w:rFonts w:hint="default"/>
      </w:r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3">
    <w:nsid w:val="2900213C"/>
    <w:multiLevelType w:val="hybridMultilevel"/>
    <w:tmpl w:val="2CF400A0"/>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nsid w:val="29987934"/>
    <w:multiLevelType w:val="multilevel"/>
    <w:tmpl w:val="BE3CB654"/>
    <w:lvl w:ilvl="0">
      <w:start w:val="4"/>
      <w:numFmt w:val="decimal"/>
      <w:lvlText w:val="%1."/>
      <w:lvlJc w:val="left"/>
      <w:pPr>
        <w:ind w:left="1429" w:hanging="360"/>
      </w:pPr>
      <w:rPr>
        <w:rFonts w:hint="default"/>
      </w:rPr>
    </w:lvl>
    <w:lvl w:ilvl="1">
      <w:start w:val="1"/>
      <w:numFmt w:val="decimal"/>
      <w:isLgl/>
      <w:lvlText w:val="%1.%2"/>
      <w:lvlJc w:val="left"/>
      <w:pPr>
        <w:ind w:left="1429" w:hanging="360"/>
      </w:pPr>
      <w:rPr>
        <w:rFonts w:hint="default"/>
        <w:u w:val="single"/>
      </w:rPr>
    </w:lvl>
    <w:lvl w:ilvl="2">
      <w:start w:val="1"/>
      <w:numFmt w:val="decimal"/>
      <w:isLgl/>
      <w:lvlText w:val="%1.%2.%3"/>
      <w:lvlJc w:val="left"/>
      <w:pPr>
        <w:ind w:left="1789" w:hanging="720"/>
      </w:pPr>
      <w:rPr>
        <w:rFonts w:hint="default"/>
        <w:u w:val="single"/>
      </w:rPr>
    </w:lvl>
    <w:lvl w:ilvl="3">
      <w:start w:val="1"/>
      <w:numFmt w:val="decimal"/>
      <w:isLgl/>
      <w:lvlText w:val="%1.%2.%3.%4"/>
      <w:lvlJc w:val="left"/>
      <w:pPr>
        <w:ind w:left="2149" w:hanging="1080"/>
      </w:pPr>
      <w:rPr>
        <w:rFonts w:hint="default"/>
        <w:u w:val="single"/>
      </w:rPr>
    </w:lvl>
    <w:lvl w:ilvl="4">
      <w:start w:val="1"/>
      <w:numFmt w:val="decimal"/>
      <w:isLgl/>
      <w:lvlText w:val="%1.%2.%3.%4.%5"/>
      <w:lvlJc w:val="left"/>
      <w:pPr>
        <w:ind w:left="2149" w:hanging="1080"/>
      </w:pPr>
      <w:rPr>
        <w:rFonts w:hint="default"/>
        <w:u w:val="single"/>
      </w:rPr>
    </w:lvl>
    <w:lvl w:ilvl="5">
      <w:start w:val="1"/>
      <w:numFmt w:val="decimal"/>
      <w:isLgl/>
      <w:lvlText w:val="%1.%2.%3.%4.%5.%6"/>
      <w:lvlJc w:val="left"/>
      <w:pPr>
        <w:ind w:left="2509" w:hanging="1440"/>
      </w:pPr>
      <w:rPr>
        <w:rFonts w:hint="default"/>
        <w:u w:val="single"/>
      </w:rPr>
    </w:lvl>
    <w:lvl w:ilvl="6">
      <w:start w:val="1"/>
      <w:numFmt w:val="decimal"/>
      <w:isLgl/>
      <w:lvlText w:val="%1.%2.%3.%4.%5.%6.%7"/>
      <w:lvlJc w:val="left"/>
      <w:pPr>
        <w:ind w:left="2509" w:hanging="1440"/>
      </w:pPr>
      <w:rPr>
        <w:rFonts w:hint="default"/>
        <w:u w:val="single"/>
      </w:rPr>
    </w:lvl>
    <w:lvl w:ilvl="7">
      <w:start w:val="1"/>
      <w:numFmt w:val="decimal"/>
      <w:isLgl/>
      <w:lvlText w:val="%1.%2.%3.%4.%5.%6.%7.%8"/>
      <w:lvlJc w:val="left"/>
      <w:pPr>
        <w:ind w:left="2869" w:hanging="1800"/>
      </w:pPr>
      <w:rPr>
        <w:rFonts w:hint="default"/>
        <w:u w:val="single"/>
      </w:rPr>
    </w:lvl>
    <w:lvl w:ilvl="8">
      <w:start w:val="1"/>
      <w:numFmt w:val="decimal"/>
      <w:isLgl/>
      <w:lvlText w:val="%1.%2.%3.%4.%5.%6.%7.%8.%9"/>
      <w:lvlJc w:val="left"/>
      <w:pPr>
        <w:ind w:left="3229" w:hanging="2160"/>
      </w:pPr>
      <w:rPr>
        <w:rFonts w:hint="default"/>
        <w:u w:val="single"/>
      </w:rPr>
    </w:lvl>
  </w:abstractNum>
  <w:abstractNum w:abstractNumId="35">
    <w:nsid w:val="2D025434"/>
    <w:multiLevelType w:val="hybridMultilevel"/>
    <w:tmpl w:val="2CF400A0"/>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nsid w:val="2D2801F3"/>
    <w:multiLevelType w:val="hybridMultilevel"/>
    <w:tmpl w:val="36BAF3C2"/>
    <w:lvl w:ilvl="0" w:tplc="FFFFFFFF">
      <w:start w:val="1"/>
      <w:numFmt w:val="decimal"/>
      <w:lvlText w:val="4.%1"/>
      <w:lvlJc w:val="center"/>
      <w:pPr>
        <w:ind w:left="720" w:hanging="360"/>
      </w:pPr>
      <w:rPr>
        <w:rFonts w:hint="default"/>
        <w:spacing w:val="0"/>
        <w:w w:val="100"/>
        <w:position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nsid w:val="2ED2641D"/>
    <w:multiLevelType w:val="hybridMultilevel"/>
    <w:tmpl w:val="1444C934"/>
    <w:lvl w:ilvl="0" w:tplc="FFFFFFFF">
      <w:start w:val="1"/>
      <w:numFmt w:val="decimal"/>
      <w:lvlText w:val="3.%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nsid w:val="2FEC3F36"/>
    <w:multiLevelType w:val="hybridMultilevel"/>
    <w:tmpl w:val="C0EEE132"/>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nsid w:val="305D1174"/>
    <w:multiLevelType w:val="hybridMultilevel"/>
    <w:tmpl w:val="8BD6368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40">
    <w:nsid w:val="30864720"/>
    <w:multiLevelType w:val="hybridMultilevel"/>
    <w:tmpl w:val="BCB29A9E"/>
    <w:lvl w:ilvl="0" w:tplc="FFFFFFFF">
      <w:start w:val="1"/>
      <w:numFmt w:val="decimal"/>
      <w:lvlText w:val="2.%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nsid w:val="31BE7547"/>
    <w:multiLevelType w:val="hybridMultilevel"/>
    <w:tmpl w:val="8BD6368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42">
    <w:nsid w:val="32DA078C"/>
    <w:multiLevelType w:val="hybridMultilevel"/>
    <w:tmpl w:val="2CF400A0"/>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nsid w:val="33795F9F"/>
    <w:multiLevelType w:val="hybridMultilevel"/>
    <w:tmpl w:val="27CC1164"/>
    <w:lvl w:ilvl="0" w:tplc="2832761A">
      <w:start w:val="1"/>
      <w:numFmt w:val="bullet"/>
      <w:lvlText w:val=""/>
      <w:lvlJc w:val="left"/>
      <w:pPr>
        <w:ind w:left="1429" w:hanging="360"/>
      </w:pPr>
      <w:rPr>
        <w:rFonts w:ascii="Symbol" w:hAnsi="Symbol" w:hint="default"/>
        <w:spacing w:val="0"/>
        <w:position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34112635"/>
    <w:multiLevelType w:val="hybridMultilevel"/>
    <w:tmpl w:val="BCB29A9E"/>
    <w:lvl w:ilvl="0" w:tplc="FFFFFFFF">
      <w:start w:val="1"/>
      <w:numFmt w:val="decimal"/>
      <w:lvlText w:val="2.%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nsid w:val="34EF0257"/>
    <w:multiLevelType w:val="hybridMultilevel"/>
    <w:tmpl w:val="411E7E06"/>
    <w:lvl w:ilvl="0" w:tplc="FFFFFFFF">
      <w:start w:val="1"/>
      <w:numFmt w:val="decimal"/>
      <w:suff w:val="nothing"/>
      <w:lvlText w:val="%1"/>
      <w:lvlJc w:val="center"/>
      <w:pPr>
        <w:ind w:left="0" w:firstLine="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nsid w:val="38100824"/>
    <w:multiLevelType w:val="hybridMultilevel"/>
    <w:tmpl w:val="E9C00F8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nsid w:val="3BC11D8C"/>
    <w:multiLevelType w:val="hybridMultilevel"/>
    <w:tmpl w:val="38068BD6"/>
    <w:lvl w:ilvl="0" w:tplc="29200F16">
      <w:start w:val="1"/>
      <w:numFmt w:val="decimal"/>
      <w:lvlText w:val="%1."/>
      <w:lvlJc w:val="left"/>
      <w:pPr>
        <w:ind w:left="1429" w:hanging="360"/>
      </w:pPr>
      <w:rPr>
        <w:rFonts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8">
    <w:nsid w:val="3FD03E8C"/>
    <w:multiLevelType w:val="hybridMultilevel"/>
    <w:tmpl w:val="9B9067F0"/>
    <w:lvl w:ilvl="0" w:tplc="FFFFFFFF">
      <w:start w:val="1"/>
      <w:numFmt w:val="decimal"/>
      <w:lvlText w:val="%1"/>
      <w:lvlJc w:val="center"/>
      <w:pPr>
        <w:ind w:left="0" w:firstLine="0"/>
      </w:pPr>
      <w:rPr>
        <w:rFonts w:hint="default"/>
        <w:spacing w:val="0"/>
        <w:w w:val="100"/>
        <w:position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nsid w:val="403026C7"/>
    <w:multiLevelType w:val="hybridMultilevel"/>
    <w:tmpl w:val="F1526700"/>
    <w:lvl w:ilvl="0" w:tplc="FFFFFFFF">
      <w:start w:val="1"/>
      <w:numFmt w:val="decimal"/>
      <w:lvlText w:val="1.%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nsid w:val="42237BA4"/>
    <w:multiLevelType w:val="hybridMultilevel"/>
    <w:tmpl w:val="8BD6368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51">
    <w:nsid w:val="42976E99"/>
    <w:multiLevelType w:val="hybridMultilevel"/>
    <w:tmpl w:val="8856F2F6"/>
    <w:lvl w:ilvl="0" w:tplc="FFFFFFFF">
      <w:start w:val="1"/>
      <w:numFmt w:val="decimal"/>
      <w:lvlText w:val="%1."/>
      <w:lvlJc w:val="left"/>
      <w:pPr>
        <w:ind w:left="1429" w:hanging="360"/>
      </w:pPr>
      <w:rPr>
        <w:rFonts w:hint="default"/>
        <w:color w:val="auto"/>
        <w:sz w:val="28"/>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52">
    <w:nsid w:val="43014A05"/>
    <w:multiLevelType w:val="multilevel"/>
    <w:tmpl w:val="BE3CB654"/>
    <w:lvl w:ilvl="0">
      <w:start w:val="4"/>
      <w:numFmt w:val="decimal"/>
      <w:lvlText w:val="%1."/>
      <w:lvlJc w:val="left"/>
      <w:pPr>
        <w:ind w:left="1429" w:hanging="360"/>
      </w:pPr>
      <w:rPr>
        <w:rFonts w:hint="default"/>
      </w:rPr>
    </w:lvl>
    <w:lvl w:ilvl="1">
      <w:start w:val="1"/>
      <w:numFmt w:val="decimal"/>
      <w:isLgl/>
      <w:lvlText w:val="%1.%2"/>
      <w:lvlJc w:val="left"/>
      <w:pPr>
        <w:ind w:left="1429" w:hanging="360"/>
      </w:pPr>
      <w:rPr>
        <w:rFonts w:hint="default"/>
        <w:u w:val="single"/>
      </w:rPr>
    </w:lvl>
    <w:lvl w:ilvl="2">
      <w:start w:val="1"/>
      <w:numFmt w:val="decimal"/>
      <w:isLgl/>
      <w:lvlText w:val="%1.%2.%3"/>
      <w:lvlJc w:val="left"/>
      <w:pPr>
        <w:ind w:left="1789" w:hanging="720"/>
      </w:pPr>
      <w:rPr>
        <w:rFonts w:hint="default"/>
        <w:u w:val="single"/>
      </w:rPr>
    </w:lvl>
    <w:lvl w:ilvl="3">
      <w:start w:val="1"/>
      <w:numFmt w:val="decimal"/>
      <w:isLgl/>
      <w:lvlText w:val="%1.%2.%3.%4"/>
      <w:lvlJc w:val="left"/>
      <w:pPr>
        <w:ind w:left="2149" w:hanging="1080"/>
      </w:pPr>
      <w:rPr>
        <w:rFonts w:hint="default"/>
        <w:u w:val="single"/>
      </w:rPr>
    </w:lvl>
    <w:lvl w:ilvl="4">
      <w:start w:val="1"/>
      <w:numFmt w:val="decimal"/>
      <w:isLgl/>
      <w:lvlText w:val="%1.%2.%3.%4.%5"/>
      <w:lvlJc w:val="left"/>
      <w:pPr>
        <w:ind w:left="2149" w:hanging="1080"/>
      </w:pPr>
      <w:rPr>
        <w:rFonts w:hint="default"/>
        <w:u w:val="single"/>
      </w:rPr>
    </w:lvl>
    <w:lvl w:ilvl="5">
      <w:start w:val="1"/>
      <w:numFmt w:val="decimal"/>
      <w:isLgl/>
      <w:lvlText w:val="%1.%2.%3.%4.%5.%6"/>
      <w:lvlJc w:val="left"/>
      <w:pPr>
        <w:ind w:left="2509" w:hanging="1440"/>
      </w:pPr>
      <w:rPr>
        <w:rFonts w:hint="default"/>
        <w:u w:val="single"/>
      </w:rPr>
    </w:lvl>
    <w:lvl w:ilvl="6">
      <w:start w:val="1"/>
      <w:numFmt w:val="decimal"/>
      <w:isLgl/>
      <w:lvlText w:val="%1.%2.%3.%4.%5.%6.%7"/>
      <w:lvlJc w:val="left"/>
      <w:pPr>
        <w:ind w:left="2509" w:hanging="1440"/>
      </w:pPr>
      <w:rPr>
        <w:rFonts w:hint="default"/>
        <w:u w:val="single"/>
      </w:rPr>
    </w:lvl>
    <w:lvl w:ilvl="7">
      <w:start w:val="1"/>
      <w:numFmt w:val="decimal"/>
      <w:isLgl/>
      <w:lvlText w:val="%1.%2.%3.%4.%5.%6.%7.%8"/>
      <w:lvlJc w:val="left"/>
      <w:pPr>
        <w:ind w:left="2869" w:hanging="1800"/>
      </w:pPr>
      <w:rPr>
        <w:rFonts w:hint="default"/>
        <w:u w:val="single"/>
      </w:rPr>
    </w:lvl>
    <w:lvl w:ilvl="8">
      <w:start w:val="1"/>
      <w:numFmt w:val="decimal"/>
      <w:isLgl/>
      <w:lvlText w:val="%1.%2.%3.%4.%5.%6.%7.%8.%9"/>
      <w:lvlJc w:val="left"/>
      <w:pPr>
        <w:ind w:left="3229" w:hanging="2160"/>
      </w:pPr>
      <w:rPr>
        <w:rFonts w:hint="default"/>
        <w:u w:val="single"/>
      </w:rPr>
    </w:lvl>
  </w:abstractNum>
  <w:abstractNum w:abstractNumId="53">
    <w:nsid w:val="433D4EB0"/>
    <w:multiLevelType w:val="hybridMultilevel"/>
    <w:tmpl w:val="A500865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54">
    <w:nsid w:val="457D06C4"/>
    <w:multiLevelType w:val="hybridMultilevel"/>
    <w:tmpl w:val="99EC7C0E"/>
    <w:lvl w:ilvl="0" w:tplc="FFFFFFFF">
      <w:start w:val="1"/>
      <w:numFmt w:val="decimal"/>
      <w:lvlText w:val="%1)"/>
      <w:lvlJc w:val="left"/>
      <w:pPr>
        <w:ind w:left="1429" w:hanging="360"/>
      </w:pPr>
    </w:lvl>
    <w:lvl w:ilvl="1" w:tplc="04190011">
      <w:start w:val="1"/>
      <w:numFmt w:val="decimal"/>
      <w:lvlText w:val="%2)"/>
      <w:lvlJc w:val="left"/>
      <w:pPr>
        <w:ind w:left="142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55">
    <w:nsid w:val="460E4AF7"/>
    <w:multiLevelType w:val="hybridMultilevel"/>
    <w:tmpl w:val="8856F2F6"/>
    <w:lvl w:ilvl="0" w:tplc="FFFFFFFF">
      <w:start w:val="1"/>
      <w:numFmt w:val="decimal"/>
      <w:lvlText w:val="%1."/>
      <w:lvlJc w:val="left"/>
      <w:pPr>
        <w:ind w:left="7590" w:hanging="360"/>
      </w:pPr>
      <w:rPr>
        <w:rFonts w:hint="default"/>
        <w:color w:val="auto"/>
        <w:sz w:val="28"/>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56">
    <w:nsid w:val="46543721"/>
    <w:multiLevelType w:val="hybridMultilevel"/>
    <w:tmpl w:val="2CF400A0"/>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nsid w:val="4AB24803"/>
    <w:multiLevelType w:val="hybridMultilevel"/>
    <w:tmpl w:val="C0EEE132"/>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nsid w:val="4B9B3655"/>
    <w:multiLevelType w:val="hybridMultilevel"/>
    <w:tmpl w:val="1444C934"/>
    <w:lvl w:ilvl="0" w:tplc="FFFFFFFF">
      <w:start w:val="1"/>
      <w:numFmt w:val="decimal"/>
      <w:lvlText w:val="3.%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nsid w:val="4D89587F"/>
    <w:multiLevelType w:val="hybridMultilevel"/>
    <w:tmpl w:val="C0EEE132"/>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nsid w:val="4EC644D7"/>
    <w:multiLevelType w:val="hybridMultilevel"/>
    <w:tmpl w:val="C0EEE132"/>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nsid w:val="502B3E14"/>
    <w:multiLevelType w:val="hybridMultilevel"/>
    <w:tmpl w:val="6FE8AA6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nsid w:val="514F0515"/>
    <w:multiLevelType w:val="hybridMultilevel"/>
    <w:tmpl w:val="3BA0F2B8"/>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63">
    <w:nsid w:val="539B24D5"/>
    <w:multiLevelType w:val="hybridMultilevel"/>
    <w:tmpl w:val="5E74027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
    <w:nsid w:val="5691425E"/>
    <w:multiLevelType w:val="hybridMultilevel"/>
    <w:tmpl w:val="F1526700"/>
    <w:lvl w:ilvl="0" w:tplc="FFFFFFFF">
      <w:start w:val="1"/>
      <w:numFmt w:val="decimal"/>
      <w:lvlText w:val="1.%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nsid w:val="58BA20CE"/>
    <w:multiLevelType w:val="hybridMultilevel"/>
    <w:tmpl w:val="726400A6"/>
    <w:lvl w:ilvl="0" w:tplc="CDEA02CC">
      <w:start w:val="2"/>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5A646F36"/>
    <w:multiLevelType w:val="hybridMultilevel"/>
    <w:tmpl w:val="77824F4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nsid w:val="5EBD45FC"/>
    <w:multiLevelType w:val="hybridMultilevel"/>
    <w:tmpl w:val="47BC4670"/>
    <w:lvl w:ilvl="0" w:tplc="2832761A">
      <w:start w:val="1"/>
      <w:numFmt w:val="bullet"/>
      <w:lvlText w:val=""/>
      <w:lvlJc w:val="left"/>
      <w:pPr>
        <w:ind w:left="1429" w:hanging="360"/>
      </w:pPr>
      <w:rPr>
        <w:rFonts w:ascii="Symbol" w:hAnsi="Symbol" w:hint="default"/>
        <w:spacing w:val="0"/>
        <w:position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5FD96009"/>
    <w:multiLevelType w:val="hybridMultilevel"/>
    <w:tmpl w:val="C0EEE132"/>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nsid w:val="608D4B6A"/>
    <w:multiLevelType w:val="hybridMultilevel"/>
    <w:tmpl w:val="A4FA8EB2"/>
    <w:lvl w:ilvl="0" w:tplc="04190011">
      <w:start w:val="1"/>
      <w:numFmt w:val="decimal"/>
      <w:lvlText w:val="%1)"/>
      <w:lvlJc w:val="left"/>
      <w:pPr>
        <w:ind w:left="1429" w:hanging="360"/>
      </w:pPr>
    </w:lvl>
    <w:lvl w:ilvl="1" w:tplc="D8A60EB6">
      <w:start w:val="1"/>
      <w:numFmt w:val="decimal"/>
      <w:lvlText w:val="%2."/>
      <w:lvlJc w:val="left"/>
      <w:pPr>
        <w:ind w:left="2194" w:hanging="405"/>
      </w:pPr>
      <w:rPr>
        <w:rFonts w:hint="default"/>
        <w:color w:val="000000" w:themeColor="text1"/>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0">
    <w:nsid w:val="61A075DC"/>
    <w:multiLevelType w:val="hybridMultilevel"/>
    <w:tmpl w:val="951CEE24"/>
    <w:lvl w:ilvl="0" w:tplc="04190011">
      <w:start w:val="1"/>
      <w:numFmt w:val="decimal"/>
      <w:lvlText w:val="%1)"/>
      <w:lvlJc w:val="left"/>
      <w:pPr>
        <w:ind w:left="1440" w:hanging="360"/>
      </w:pPr>
    </w:lvl>
    <w:lvl w:ilvl="1" w:tplc="04190019">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1">
    <w:nsid w:val="62E77C89"/>
    <w:multiLevelType w:val="hybridMultilevel"/>
    <w:tmpl w:val="F1526700"/>
    <w:lvl w:ilvl="0" w:tplc="FFFFFFFF">
      <w:start w:val="1"/>
      <w:numFmt w:val="decimal"/>
      <w:lvlText w:val="1.%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nsid w:val="63B2020B"/>
    <w:multiLevelType w:val="hybridMultilevel"/>
    <w:tmpl w:val="1444C934"/>
    <w:lvl w:ilvl="0" w:tplc="FFFFFFFF">
      <w:start w:val="1"/>
      <w:numFmt w:val="decimal"/>
      <w:lvlText w:val="3.%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nsid w:val="657F0098"/>
    <w:multiLevelType w:val="hybridMultilevel"/>
    <w:tmpl w:val="E026B18A"/>
    <w:lvl w:ilvl="0" w:tplc="155CED72">
      <w:start w:val="1"/>
      <w:numFmt w:val="decimal"/>
      <w:lvlText w:val="%1)"/>
      <w:lvlJc w:val="left"/>
      <w:pPr>
        <w:ind w:left="1429" w:hanging="360"/>
      </w:pPr>
      <w:rPr>
        <w:rFonts w:hint="default"/>
      </w:rPr>
    </w:lvl>
    <w:lvl w:ilvl="1" w:tplc="FFFFFFFF">
      <w:start w:val="1"/>
      <w:numFmt w:val="decimal"/>
      <w:lvlText w:val="%2."/>
      <w:lvlJc w:val="left"/>
      <w:pPr>
        <w:ind w:left="2194" w:hanging="405"/>
      </w:pPr>
      <w:rPr>
        <w:rFonts w:hint="default"/>
        <w:color w:val="000000" w:themeColor="text1"/>
      </w:r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74">
    <w:nsid w:val="659A0463"/>
    <w:multiLevelType w:val="hybridMultilevel"/>
    <w:tmpl w:val="9CE44196"/>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2143" w:hanging="360"/>
      </w:pPr>
      <w:rPr>
        <w:rFonts w:ascii="Courier New" w:hAnsi="Courier New" w:cs="Courier New" w:hint="default"/>
      </w:rPr>
    </w:lvl>
    <w:lvl w:ilvl="2" w:tplc="04190005" w:tentative="1">
      <w:start w:val="1"/>
      <w:numFmt w:val="bullet"/>
      <w:lvlText w:val=""/>
      <w:lvlJc w:val="left"/>
      <w:pPr>
        <w:ind w:left="2863" w:hanging="360"/>
      </w:pPr>
      <w:rPr>
        <w:rFonts w:ascii="Wingdings" w:hAnsi="Wingdings" w:hint="default"/>
      </w:rPr>
    </w:lvl>
    <w:lvl w:ilvl="3" w:tplc="04190001" w:tentative="1">
      <w:start w:val="1"/>
      <w:numFmt w:val="bullet"/>
      <w:lvlText w:val=""/>
      <w:lvlJc w:val="left"/>
      <w:pPr>
        <w:ind w:left="3583" w:hanging="360"/>
      </w:pPr>
      <w:rPr>
        <w:rFonts w:ascii="Symbol" w:hAnsi="Symbol" w:hint="default"/>
      </w:rPr>
    </w:lvl>
    <w:lvl w:ilvl="4" w:tplc="04190003" w:tentative="1">
      <w:start w:val="1"/>
      <w:numFmt w:val="bullet"/>
      <w:lvlText w:val="o"/>
      <w:lvlJc w:val="left"/>
      <w:pPr>
        <w:ind w:left="4303" w:hanging="360"/>
      </w:pPr>
      <w:rPr>
        <w:rFonts w:ascii="Courier New" w:hAnsi="Courier New" w:cs="Courier New" w:hint="default"/>
      </w:rPr>
    </w:lvl>
    <w:lvl w:ilvl="5" w:tplc="04190005" w:tentative="1">
      <w:start w:val="1"/>
      <w:numFmt w:val="bullet"/>
      <w:lvlText w:val=""/>
      <w:lvlJc w:val="left"/>
      <w:pPr>
        <w:ind w:left="5023" w:hanging="360"/>
      </w:pPr>
      <w:rPr>
        <w:rFonts w:ascii="Wingdings" w:hAnsi="Wingdings" w:hint="default"/>
      </w:rPr>
    </w:lvl>
    <w:lvl w:ilvl="6" w:tplc="04190001" w:tentative="1">
      <w:start w:val="1"/>
      <w:numFmt w:val="bullet"/>
      <w:lvlText w:val=""/>
      <w:lvlJc w:val="left"/>
      <w:pPr>
        <w:ind w:left="5743" w:hanging="360"/>
      </w:pPr>
      <w:rPr>
        <w:rFonts w:ascii="Symbol" w:hAnsi="Symbol" w:hint="default"/>
      </w:rPr>
    </w:lvl>
    <w:lvl w:ilvl="7" w:tplc="04190003" w:tentative="1">
      <w:start w:val="1"/>
      <w:numFmt w:val="bullet"/>
      <w:lvlText w:val="o"/>
      <w:lvlJc w:val="left"/>
      <w:pPr>
        <w:ind w:left="6463" w:hanging="360"/>
      </w:pPr>
      <w:rPr>
        <w:rFonts w:ascii="Courier New" w:hAnsi="Courier New" w:cs="Courier New" w:hint="default"/>
      </w:rPr>
    </w:lvl>
    <w:lvl w:ilvl="8" w:tplc="04190005" w:tentative="1">
      <w:start w:val="1"/>
      <w:numFmt w:val="bullet"/>
      <w:lvlText w:val=""/>
      <w:lvlJc w:val="left"/>
      <w:pPr>
        <w:ind w:left="7183" w:hanging="360"/>
      </w:pPr>
      <w:rPr>
        <w:rFonts w:ascii="Wingdings" w:hAnsi="Wingdings" w:hint="default"/>
      </w:rPr>
    </w:lvl>
  </w:abstractNum>
  <w:abstractNum w:abstractNumId="75">
    <w:nsid w:val="6638377A"/>
    <w:multiLevelType w:val="hybridMultilevel"/>
    <w:tmpl w:val="C0EEE132"/>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nsid w:val="676733DC"/>
    <w:multiLevelType w:val="hybridMultilevel"/>
    <w:tmpl w:val="8BD6368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77">
    <w:nsid w:val="677B2285"/>
    <w:multiLevelType w:val="hybridMultilevel"/>
    <w:tmpl w:val="09068624"/>
    <w:lvl w:ilvl="0" w:tplc="8F5AE5AC">
      <w:start w:val="1"/>
      <w:numFmt w:val="decimal"/>
      <w:lvlText w:val="%1"/>
      <w:lvlJc w:val="right"/>
      <w:pPr>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67F273C1"/>
    <w:multiLevelType w:val="hybridMultilevel"/>
    <w:tmpl w:val="36BAF3C2"/>
    <w:lvl w:ilvl="0" w:tplc="FFFFFFFF">
      <w:start w:val="1"/>
      <w:numFmt w:val="decimal"/>
      <w:lvlText w:val="4.%1"/>
      <w:lvlJc w:val="center"/>
      <w:pPr>
        <w:ind w:left="720" w:hanging="360"/>
      </w:pPr>
      <w:rPr>
        <w:rFonts w:hint="default"/>
        <w:spacing w:val="0"/>
        <w:w w:val="100"/>
        <w:position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nsid w:val="68943EBC"/>
    <w:multiLevelType w:val="hybridMultilevel"/>
    <w:tmpl w:val="8856F2F6"/>
    <w:lvl w:ilvl="0" w:tplc="FFFFFFFF">
      <w:start w:val="1"/>
      <w:numFmt w:val="decimal"/>
      <w:lvlText w:val="%1."/>
      <w:lvlJc w:val="left"/>
      <w:pPr>
        <w:ind w:left="1429" w:hanging="360"/>
      </w:pPr>
      <w:rPr>
        <w:rFonts w:hint="default"/>
        <w:color w:val="auto"/>
        <w:sz w:val="28"/>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80">
    <w:nsid w:val="68C923B4"/>
    <w:multiLevelType w:val="multilevel"/>
    <w:tmpl w:val="BE3CB654"/>
    <w:lvl w:ilvl="0">
      <w:start w:val="4"/>
      <w:numFmt w:val="decimal"/>
      <w:lvlText w:val="%1."/>
      <w:lvlJc w:val="left"/>
      <w:pPr>
        <w:ind w:left="1429" w:hanging="360"/>
      </w:pPr>
      <w:rPr>
        <w:rFonts w:hint="default"/>
      </w:rPr>
    </w:lvl>
    <w:lvl w:ilvl="1">
      <w:start w:val="1"/>
      <w:numFmt w:val="decimal"/>
      <w:isLgl/>
      <w:lvlText w:val="%1.%2"/>
      <w:lvlJc w:val="left"/>
      <w:pPr>
        <w:ind w:left="1429" w:hanging="360"/>
      </w:pPr>
      <w:rPr>
        <w:rFonts w:hint="default"/>
        <w:u w:val="single"/>
      </w:rPr>
    </w:lvl>
    <w:lvl w:ilvl="2">
      <w:start w:val="1"/>
      <w:numFmt w:val="decimal"/>
      <w:isLgl/>
      <w:lvlText w:val="%1.%2.%3"/>
      <w:lvlJc w:val="left"/>
      <w:pPr>
        <w:ind w:left="1789" w:hanging="720"/>
      </w:pPr>
      <w:rPr>
        <w:rFonts w:hint="default"/>
        <w:u w:val="single"/>
      </w:rPr>
    </w:lvl>
    <w:lvl w:ilvl="3">
      <w:start w:val="1"/>
      <w:numFmt w:val="decimal"/>
      <w:isLgl/>
      <w:lvlText w:val="%1.%2.%3.%4"/>
      <w:lvlJc w:val="left"/>
      <w:pPr>
        <w:ind w:left="2149" w:hanging="1080"/>
      </w:pPr>
      <w:rPr>
        <w:rFonts w:hint="default"/>
        <w:u w:val="single"/>
      </w:rPr>
    </w:lvl>
    <w:lvl w:ilvl="4">
      <w:start w:val="1"/>
      <w:numFmt w:val="decimal"/>
      <w:isLgl/>
      <w:lvlText w:val="%1.%2.%3.%4.%5"/>
      <w:lvlJc w:val="left"/>
      <w:pPr>
        <w:ind w:left="2149" w:hanging="1080"/>
      </w:pPr>
      <w:rPr>
        <w:rFonts w:hint="default"/>
        <w:u w:val="single"/>
      </w:rPr>
    </w:lvl>
    <w:lvl w:ilvl="5">
      <w:start w:val="1"/>
      <w:numFmt w:val="decimal"/>
      <w:isLgl/>
      <w:lvlText w:val="%1.%2.%3.%4.%5.%6"/>
      <w:lvlJc w:val="left"/>
      <w:pPr>
        <w:ind w:left="2509" w:hanging="1440"/>
      </w:pPr>
      <w:rPr>
        <w:rFonts w:hint="default"/>
        <w:u w:val="single"/>
      </w:rPr>
    </w:lvl>
    <w:lvl w:ilvl="6">
      <w:start w:val="1"/>
      <w:numFmt w:val="decimal"/>
      <w:isLgl/>
      <w:lvlText w:val="%1.%2.%3.%4.%5.%6.%7"/>
      <w:lvlJc w:val="left"/>
      <w:pPr>
        <w:ind w:left="2509" w:hanging="1440"/>
      </w:pPr>
      <w:rPr>
        <w:rFonts w:hint="default"/>
        <w:u w:val="single"/>
      </w:rPr>
    </w:lvl>
    <w:lvl w:ilvl="7">
      <w:start w:val="1"/>
      <w:numFmt w:val="decimal"/>
      <w:isLgl/>
      <w:lvlText w:val="%1.%2.%3.%4.%5.%6.%7.%8"/>
      <w:lvlJc w:val="left"/>
      <w:pPr>
        <w:ind w:left="2869" w:hanging="1800"/>
      </w:pPr>
      <w:rPr>
        <w:rFonts w:hint="default"/>
        <w:u w:val="single"/>
      </w:rPr>
    </w:lvl>
    <w:lvl w:ilvl="8">
      <w:start w:val="1"/>
      <w:numFmt w:val="decimal"/>
      <w:isLgl/>
      <w:lvlText w:val="%1.%2.%3.%4.%5.%6.%7.%8.%9"/>
      <w:lvlJc w:val="left"/>
      <w:pPr>
        <w:ind w:left="3229" w:hanging="2160"/>
      </w:pPr>
      <w:rPr>
        <w:rFonts w:hint="default"/>
        <w:u w:val="single"/>
      </w:rPr>
    </w:lvl>
  </w:abstractNum>
  <w:abstractNum w:abstractNumId="81">
    <w:nsid w:val="6A4808EA"/>
    <w:multiLevelType w:val="hybridMultilevel"/>
    <w:tmpl w:val="BCB29A9E"/>
    <w:lvl w:ilvl="0" w:tplc="FFFFFFFF">
      <w:start w:val="1"/>
      <w:numFmt w:val="decimal"/>
      <w:lvlText w:val="2.%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nsid w:val="6D64548F"/>
    <w:multiLevelType w:val="hybridMultilevel"/>
    <w:tmpl w:val="8856F2F6"/>
    <w:lvl w:ilvl="0" w:tplc="FFFFFFFF">
      <w:start w:val="1"/>
      <w:numFmt w:val="decimal"/>
      <w:lvlText w:val="%1."/>
      <w:lvlJc w:val="left"/>
      <w:pPr>
        <w:ind w:left="1429" w:hanging="360"/>
      </w:pPr>
      <w:rPr>
        <w:rFonts w:hint="default"/>
        <w:color w:val="auto"/>
        <w:sz w:val="28"/>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83">
    <w:nsid w:val="6EA03A3F"/>
    <w:multiLevelType w:val="hybridMultilevel"/>
    <w:tmpl w:val="C0EEE132"/>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nsid w:val="707A596D"/>
    <w:multiLevelType w:val="hybridMultilevel"/>
    <w:tmpl w:val="F1526700"/>
    <w:lvl w:ilvl="0" w:tplc="FFFFFFFF">
      <w:start w:val="1"/>
      <w:numFmt w:val="decimal"/>
      <w:lvlText w:val="1.%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nsid w:val="72A60C17"/>
    <w:multiLevelType w:val="hybridMultilevel"/>
    <w:tmpl w:val="1444C934"/>
    <w:lvl w:ilvl="0" w:tplc="FFFFFFFF">
      <w:start w:val="1"/>
      <w:numFmt w:val="decimal"/>
      <w:lvlText w:val="3.%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nsid w:val="74234480"/>
    <w:multiLevelType w:val="hybridMultilevel"/>
    <w:tmpl w:val="3BA0F2B8"/>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7">
    <w:nsid w:val="75005101"/>
    <w:multiLevelType w:val="hybridMultilevel"/>
    <w:tmpl w:val="8856F2F6"/>
    <w:lvl w:ilvl="0" w:tplc="FFFFFFFF">
      <w:start w:val="1"/>
      <w:numFmt w:val="decimal"/>
      <w:lvlText w:val="%1."/>
      <w:lvlJc w:val="left"/>
      <w:pPr>
        <w:ind w:left="1429" w:hanging="360"/>
      </w:pPr>
      <w:rPr>
        <w:rFonts w:hint="default"/>
        <w:color w:val="auto"/>
        <w:sz w:val="28"/>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88">
    <w:nsid w:val="75760B70"/>
    <w:multiLevelType w:val="hybridMultilevel"/>
    <w:tmpl w:val="C0EEE132"/>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nsid w:val="75B578AB"/>
    <w:multiLevelType w:val="hybridMultilevel"/>
    <w:tmpl w:val="2CF400A0"/>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nsid w:val="76BE248D"/>
    <w:multiLevelType w:val="hybridMultilevel"/>
    <w:tmpl w:val="8856F2F6"/>
    <w:lvl w:ilvl="0" w:tplc="FFFFFFFF">
      <w:start w:val="1"/>
      <w:numFmt w:val="decimal"/>
      <w:lvlText w:val="%1."/>
      <w:lvlJc w:val="left"/>
      <w:pPr>
        <w:ind w:left="1429" w:hanging="360"/>
      </w:pPr>
      <w:rPr>
        <w:rFonts w:hint="default"/>
        <w:color w:val="auto"/>
        <w:sz w:val="28"/>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91">
    <w:nsid w:val="77931F60"/>
    <w:multiLevelType w:val="hybridMultilevel"/>
    <w:tmpl w:val="BA0E3A40"/>
    <w:lvl w:ilvl="0" w:tplc="FFFFFFFF">
      <w:start w:val="1"/>
      <w:numFmt w:val="decimal"/>
      <w:lvlText w:val="%1."/>
      <w:lvlJc w:val="left"/>
      <w:pPr>
        <w:ind w:left="1429" w:hanging="360"/>
      </w:pPr>
    </w:lvl>
    <w:lvl w:ilvl="1" w:tplc="0419000F">
      <w:start w:val="1"/>
      <w:numFmt w:val="decimal"/>
      <w:lvlText w:val="%2."/>
      <w:lvlJc w:val="left"/>
      <w:pPr>
        <w:ind w:left="1429" w:hanging="360"/>
      </w:pPr>
    </w:lvl>
    <w:lvl w:ilvl="2" w:tplc="C65C6F4A">
      <w:start w:val="1"/>
      <w:numFmt w:val="decimal"/>
      <w:lvlText w:val="%3)"/>
      <w:lvlJc w:val="left"/>
      <w:pPr>
        <w:ind w:left="3049" w:hanging="360"/>
      </w:pPr>
      <w:rPr>
        <w:rFonts w:hint="default"/>
      </w:r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92">
    <w:nsid w:val="78A92F3A"/>
    <w:multiLevelType w:val="hybridMultilevel"/>
    <w:tmpl w:val="2CF400A0"/>
    <w:lvl w:ilvl="0" w:tplc="FFFFFFFF">
      <w:start w:val="1"/>
      <w:numFmt w:val="decimal"/>
      <w:lvlText w:val="%1"/>
      <w:lvlJc w:val="center"/>
      <w:pPr>
        <w:ind w:left="720" w:hanging="360"/>
      </w:pPr>
      <w:rPr>
        <w:rFonts w:ascii="Times New Roman" w:hAnsi="Times New Roman" w:hint="default"/>
        <w:b w:val="0"/>
        <w:i w:val="0"/>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nsid w:val="797C53D7"/>
    <w:multiLevelType w:val="hybridMultilevel"/>
    <w:tmpl w:val="3D6CE16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4">
    <w:nsid w:val="7A3E6E75"/>
    <w:multiLevelType w:val="hybridMultilevel"/>
    <w:tmpl w:val="BCB29A9E"/>
    <w:lvl w:ilvl="0" w:tplc="FFFFFFFF">
      <w:start w:val="1"/>
      <w:numFmt w:val="decimal"/>
      <w:lvlText w:val="2.%1"/>
      <w:lvlJc w:val="center"/>
      <w:pPr>
        <w:ind w:left="720" w:hanging="360"/>
      </w:pPr>
      <w:rPr>
        <w:rFonts w:ascii="Times New Roman" w:hAnsi="Times New Roman" w:hint="default"/>
        <w:spacing w:val="0"/>
        <w:w w:val="1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nsid w:val="7B4B3C8A"/>
    <w:multiLevelType w:val="hybridMultilevel"/>
    <w:tmpl w:val="8474EDB2"/>
    <w:lvl w:ilvl="0" w:tplc="8F5AE5AC">
      <w:start w:val="1"/>
      <w:numFmt w:val="decimal"/>
      <w:lvlText w:val="%1"/>
      <w:lvlJc w:val="right"/>
      <w:pPr>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7C0F181B"/>
    <w:multiLevelType w:val="hybridMultilevel"/>
    <w:tmpl w:val="36BAF3C2"/>
    <w:lvl w:ilvl="0" w:tplc="FFFFFFFF">
      <w:start w:val="1"/>
      <w:numFmt w:val="decimal"/>
      <w:lvlText w:val="4.%1"/>
      <w:lvlJc w:val="center"/>
      <w:pPr>
        <w:ind w:left="720" w:hanging="360"/>
      </w:pPr>
      <w:rPr>
        <w:rFonts w:hint="default"/>
        <w:spacing w:val="0"/>
        <w:w w:val="100"/>
        <w:position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nsid w:val="7D8827FF"/>
    <w:multiLevelType w:val="hybridMultilevel"/>
    <w:tmpl w:val="42CAADA4"/>
    <w:lvl w:ilvl="0" w:tplc="DE480820">
      <w:start w:val="1"/>
      <w:numFmt w:val="bullet"/>
      <w:lvlText w:val=""/>
      <w:lvlJc w:val="left"/>
      <w:pPr>
        <w:ind w:left="720" w:hanging="360"/>
      </w:pPr>
      <w:rPr>
        <w:rFonts w:ascii="Symbol" w:hAnsi="Symbol" w:hint="default"/>
        <w:spacing w:val="0"/>
        <w:w w:val="100"/>
        <w:position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7D9E7740"/>
    <w:multiLevelType w:val="hybridMultilevel"/>
    <w:tmpl w:val="8856F2F6"/>
    <w:lvl w:ilvl="0" w:tplc="FFFFFFFF">
      <w:start w:val="1"/>
      <w:numFmt w:val="decimal"/>
      <w:lvlText w:val="%1."/>
      <w:lvlJc w:val="left"/>
      <w:pPr>
        <w:ind w:left="1429" w:hanging="360"/>
      </w:pPr>
      <w:rPr>
        <w:rFonts w:hint="default"/>
        <w:color w:val="auto"/>
        <w:sz w:val="28"/>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99">
    <w:nsid w:val="7E2C23EE"/>
    <w:multiLevelType w:val="hybridMultilevel"/>
    <w:tmpl w:val="A5008656"/>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num w:numId="1">
    <w:abstractNumId w:val="66"/>
  </w:num>
  <w:num w:numId="2">
    <w:abstractNumId w:val="61"/>
  </w:num>
  <w:num w:numId="3">
    <w:abstractNumId w:val="27"/>
  </w:num>
  <w:num w:numId="4">
    <w:abstractNumId w:val="69"/>
  </w:num>
  <w:num w:numId="5">
    <w:abstractNumId w:val="91"/>
  </w:num>
  <w:num w:numId="6">
    <w:abstractNumId w:val="73"/>
  </w:num>
  <w:num w:numId="7">
    <w:abstractNumId w:val="13"/>
  </w:num>
  <w:num w:numId="8">
    <w:abstractNumId w:val="4"/>
  </w:num>
  <w:num w:numId="9">
    <w:abstractNumId w:val="53"/>
  </w:num>
  <w:num w:numId="10">
    <w:abstractNumId w:val="41"/>
  </w:num>
  <w:num w:numId="11">
    <w:abstractNumId w:val="39"/>
  </w:num>
  <w:num w:numId="12">
    <w:abstractNumId w:val="76"/>
  </w:num>
  <w:num w:numId="13">
    <w:abstractNumId w:val="21"/>
  </w:num>
  <w:num w:numId="14">
    <w:abstractNumId w:val="63"/>
  </w:num>
  <w:num w:numId="15">
    <w:abstractNumId w:val="0"/>
  </w:num>
  <w:num w:numId="16">
    <w:abstractNumId w:val="2"/>
  </w:num>
  <w:num w:numId="17">
    <w:abstractNumId w:val="1"/>
  </w:num>
  <w:num w:numId="18">
    <w:abstractNumId w:val="30"/>
  </w:num>
  <w:num w:numId="19">
    <w:abstractNumId w:val="54"/>
  </w:num>
  <w:num w:numId="20">
    <w:abstractNumId w:val="99"/>
  </w:num>
  <w:num w:numId="21">
    <w:abstractNumId w:val="65"/>
  </w:num>
  <w:num w:numId="22">
    <w:abstractNumId w:val="28"/>
  </w:num>
  <w:num w:numId="23">
    <w:abstractNumId w:val="86"/>
  </w:num>
  <w:num w:numId="24">
    <w:abstractNumId w:val="62"/>
  </w:num>
  <w:num w:numId="25">
    <w:abstractNumId w:val="60"/>
  </w:num>
  <w:num w:numId="26">
    <w:abstractNumId w:val="57"/>
  </w:num>
  <w:num w:numId="27">
    <w:abstractNumId w:val="38"/>
  </w:num>
  <w:num w:numId="28">
    <w:abstractNumId w:val="59"/>
  </w:num>
  <w:num w:numId="29">
    <w:abstractNumId w:val="83"/>
  </w:num>
  <w:num w:numId="30">
    <w:abstractNumId w:val="75"/>
  </w:num>
  <w:num w:numId="31">
    <w:abstractNumId w:val="45"/>
  </w:num>
  <w:num w:numId="32">
    <w:abstractNumId w:val="84"/>
  </w:num>
  <w:num w:numId="33">
    <w:abstractNumId w:val="94"/>
  </w:num>
  <w:num w:numId="34">
    <w:abstractNumId w:val="8"/>
  </w:num>
  <w:num w:numId="35">
    <w:abstractNumId w:val="19"/>
  </w:num>
  <w:num w:numId="36">
    <w:abstractNumId w:val="33"/>
  </w:num>
  <w:num w:numId="37">
    <w:abstractNumId w:val="49"/>
  </w:num>
  <w:num w:numId="38">
    <w:abstractNumId w:val="17"/>
  </w:num>
  <w:num w:numId="39">
    <w:abstractNumId w:val="58"/>
  </w:num>
  <w:num w:numId="40">
    <w:abstractNumId w:val="20"/>
  </w:num>
  <w:num w:numId="41">
    <w:abstractNumId w:val="9"/>
  </w:num>
  <w:num w:numId="42">
    <w:abstractNumId w:val="11"/>
  </w:num>
  <w:num w:numId="43">
    <w:abstractNumId w:val="40"/>
  </w:num>
  <w:num w:numId="44">
    <w:abstractNumId w:val="37"/>
  </w:num>
  <w:num w:numId="45">
    <w:abstractNumId w:val="22"/>
  </w:num>
  <w:num w:numId="46">
    <w:abstractNumId w:val="92"/>
  </w:num>
  <w:num w:numId="47">
    <w:abstractNumId w:val="71"/>
  </w:num>
  <w:num w:numId="48">
    <w:abstractNumId w:val="16"/>
  </w:num>
  <w:num w:numId="49">
    <w:abstractNumId w:val="7"/>
  </w:num>
  <w:num w:numId="50">
    <w:abstractNumId w:val="36"/>
  </w:num>
  <w:num w:numId="51">
    <w:abstractNumId w:val="89"/>
  </w:num>
  <w:num w:numId="52">
    <w:abstractNumId w:val="64"/>
  </w:num>
  <w:num w:numId="53">
    <w:abstractNumId w:val="81"/>
  </w:num>
  <w:num w:numId="54">
    <w:abstractNumId w:val="85"/>
  </w:num>
  <w:num w:numId="55">
    <w:abstractNumId w:val="96"/>
  </w:num>
  <w:num w:numId="56">
    <w:abstractNumId w:val="48"/>
  </w:num>
  <w:num w:numId="57">
    <w:abstractNumId w:val="3"/>
  </w:num>
  <w:num w:numId="58">
    <w:abstractNumId w:val="88"/>
  </w:num>
  <w:num w:numId="59">
    <w:abstractNumId w:val="56"/>
  </w:num>
  <w:num w:numId="60">
    <w:abstractNumId w:val="6"/>
  </w:num>
  <w:num w:numId="61">
    <w:abstractNumId w:val="44"/>
  </w:num>
  <w:num w:numId="62">
    <w:abstractNumId w:val="72"/>
  </w:num>
  <w:num w:numId="63">
    <w:abstractNumId w:val="78"/>
  </w:num>
  <w:num w:numId="64">
    <w:abstractNumId w:val="93"/>
  </w:num>
  <w:num w:numId="65">
    <w:abstractNumId w:val="43"/>
  </w:num>
  <w:num w:numId="66">
    <w:abstractNumId w:val="25"/>
  </w:num>
  <w:num w:numId="67">
    <w:abstractNumId w:val="31"/>
  </w:num>
  <w:num w:numId="68">
    <w:abstractNumId w:val="32"/>
  </w:num>
  <w:num w:numId="69">
    <w:abstractNumId w:val="70"/>
  </w:num>
  <w:num w:numId="70">
    <w:abstractNumId w:val="95"/>
  </w:num>
  <w:num w:numId="71">
    <w:abstractNumId w:val="46"/>
  </w:num>
  <w:num w:numId="72">
    <w:abstractNumId w:val="77"/>
  </w:num>
  <w:num w:numId="73">
    <w:abstractNumId w:val="97"/>
  </w:num>
  <w:num w:numId="74">
    <w:abstractNumId w:val="10"/>
  </w:num>
  <w:num w:numId="75">
    <w:abstractNumId w:val="26"/>
  </w:num>
  <w:num w:numId="76">
    <w:abstractNumId w:val="5"/>
  </w:num>
  <w:num w:numId="77">
    <w:abstractNumId w:val="80"/>
  </w:num>
  <w:num w:numId="78">
    <w:abstractNumId w:val="34"/>
  </w:num>
  <w:num w:numId="79">
    <w:abstractNumId w:val="52"/>
  </w:num>
  <w:num w:numId="80">
    <w:abstractNumId w:val="74"/>
  </w:num>
  <w:num w:numId="81">
    <w:abstractNumId w:val="18"/>
  </w:num>
  <w:num w:numId="82">
    <w:abstractNumId w:val="50"/>
  </w:num>
  <w:num w:numId="83">
    <w:abstractNumId w:val="68"/>
  </w:num>
  <w:num w:numId="84">
    <w:abstractNumId w:val="42"/>
  </w:num>
  <w:num w:numId="85">
    <w:abstractNumId w:val="35"/>
  </w:num>
  <w:num w:numId="86">
    <w:abstractNumId w:val="67"/>
  </w:num>
  <w:num w:numId="87">
    <w:abstractNumId w:val="24"/>
  </w:num>
  <w:num w:numId="88">
    <w:abstractNumId w:val="29"/>
  </w:num>
  <w:num w:numId="89">
    <w:abstractNumId w:val="14"/>
  </w:num>
  <w:num w:numId="90">
    <w:abstractNumId w:val="23"/>
  </w:num>
  <w:num w:numId="91">
    <w:abstractNumId w:val="55"/>
  </w:num>
  <w:num w:numId="92">
    <w:abstractNumId w:val="51"/>
  </w:num>
  <w:num w:numId="93">
    <w:abstractNumId w:val="90"/>
  </w:num>
  <w:num w:numId="94">
    <w:abstractNumId w:val="79"/>
  </w:num>
  <w:num w:numId="95">
    <w:abstractNumId w:val="12"/>
  </w:num>
  <w:num w:numId="96">
    <w:abstractNumId w:val="98"/>
  </w:num>
  <w:num w:numId="97">
    <w:abstractNumId w:val="87"/>
  </w:num>
  <w:num w:numId="98">
    <w:abstractNumId w:val="82"/>
  </w:num>
  <w:num w:numId="99">
    <w:abstractNumId w:val="15"/>
  </w:num>
  <w:num w:numId="100">
    <w:abstractNumId w:val="47"/>
  </w:num>
  <w:numIdMacAtCleanup w:val="10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284"/>
  <w:drawingGridHorizontalSpacing w:val="140"/>
  <w:drawingGridVerticalSpacing w:val="381"/>
  <w:displayHorizontalDrawingGridEvery w:val="2"/>
  <w:characterSpacingControl w:val="doNotCompress"/>
  <w:hdrShapeDefaults>
    <o:shapedefaults v:ext="edit" spidmax="5122"/>
  </w:hdrShapeDefaults>
  <w:footnotePr>
    <w:footnote w:id="-1"/>
    <w:footnote w:id="0"/>
  </w:footnotePr>
  <w:endnotePr>
    <w:endnote w:id="-1"/>
    <w:endnote w:id="0"/>
  </w:endnotePr>
  <w:compat/>
  <w:rsids>
    <w:rsidRoot w:val="00CF6322"/>
    <w:rsid w:val="00001D84"/>
    <w:rsid w:val="00002E66"/>
    <w:rsid w:val="0000648E"/>
    <w:rsid w:val="00007934"/>
    <w:rsid w:val="0001255A"/>
    <w:rsid w:val="00013966"/>
    <w:rsid w:val="00014E69"/>
    <w:rsid w:val="000153DC"/>
    <w:rsid w:val="00016C96"/>
    <w:rsid w:val="000175CB"/>
    <w:rsid w:val="000177A4"/>
    <w:rsid w:val="00017971"/>
    <w:rsid w:val="00020199"/>
    <w:rsid w:val="00020FFF"/>
    <w:rsid w:val="0002216E"/>
    <w:rsid w:val="00022ACE"/>
    <w:rsid w:val="00024327"/>
    <w:rsid w:val="00024E34"/>
    <w:rsid w:val="00025FF5"/>
    <w:rsid w:val="000270FE"/>
    <w:rsid w:val="00027ABF"/>
    <w:rsid w:val="000305B1"/>
    <w:rsid w:val="00030661"/>
    <w:rsid w:val="00030BA7"/>
    <w:rsid w:val="00030BE2"/>
    <w:rsid w:val="00031782"/>
    <w:rsid w:val="00031AAA"/>
    <w:rsid w:val="00032A76"/>
    <w:rsid w:val="00033437"/>
    <w:rsid w:val="000353B3"/>
    <w:rsid w:val="00035F10"/>
    <w:rsid w:val="0003627C"/>
    <w:rsid w:val="00037635"/>
    <w:rsid w:val="00037DB9"/>
    <w:rsid w:val="00042B20"/>
    <w:rsid w:val="00042F03"/>
    <w:rsid w:val="00045240"/>
    <w:rsid w:val="00045A41"/>
    <w:rsid w:val="0004697D"/>
    <w:rsid w:val="00051741"/>
    <w:rsid w:val="00051E36"/>
    <w:rsid w:val="000528DA"/>
    <w:rsid w:val="00052D95"/>
    <w:rsid w:val="000535CC"/>
    <w:rsid w:val="000544C3"/>
    <w:rsid w:val="00055791"/>
    <w:rsid w:val="00057326"/>
    <w:rsid w:val="000622C9"/>
    <w:rsid w:val="000627E5"/>
    <w:rsid w:val="00062CB4"/>
    <w:rsid w:val="000638A5"/>
    <w:rsid w:val="00063B3D"/>
    <w:rsid w:val="0006415E"/>
    <w:rsid w:val="00064235"/>
    <w:rsid w:val="0006469C"/>
    <w:rsid w:val="00065A56"/>
    <w:rsid w:val="000715EC"/>
    <w:rsid w:val="00071871"/>
    <w:rsid w:val="00071A61"/>
    <w:rsid w:val="0007219D"/>
    <w:rsid w:val="00073BF7"/>
    <w:rsid w:val="000746F2"/>
    <w:rsid w:val="000757A7"/>
    <w:rsid w:val="0007683A"/>
    <w:rsid w:val="00076A36"/>
    <w:rsid w:val="00076C63"/>
    <w:rsid w:val="00077493"/>
    <w:rsid w:val="00080308"/>
    <w:rsid w:val="00081156"/>
    <w:rsid w:val="0008184B"/>
    <w:rsid w:val="00082636"/>
    <w:rsid w:val="00084B4B"/>
    <w:rsid w:val="00091C57"/>
    <w:rsid w:val="0009300D"/>
    <w:rsid w:val="0009665C"/>
    <w:rsid w:val="00097752"/>
    <w:rsid w:val="000A16D0"/>
    <w:rsid w:val="000A2293"/>
    <w:rsid w:val="000A22EF"/>
    <w:rsid w:val="000A26D7"/>
    <w:rsid w:val="000A4C97"/>
    <w:rsid w:val="000A6191"/>
    <w:rsid w:val="000A6B03"/>
    <w:rsid w:val="000A7221"/>
    <w:rsid w:val="000A73CD"/>
    <w:rsid w:val="000B04B8"/>
    <w:rsid w:val="000B0A42"/>
    <w:rsid w:val="000B0F84"/>
    <w:rsid w:val="000B224B"/>
    <w:rsid w:val="000B49A4"/>
    <w:rsid w:val="000B5C63"/>
    <w:rsid w:val="000B6CF3"/>
    <w:rsid w:val="000C51DB"/>
    <w:rsid w:val="000C5622"/>
    <w:rsid w:val="000C6F1E"/>
    <w:rsid w:val="000D37F3"/>
    <w:rsid w:val="000D5489"/>
    <w:rsid w:val="000D5DB6"/>
    <w:rsid w:val="000D65BC"/>
    <w:rsid w:val="000D7C98"/>
    <w:rsid w:val="000E0DF1"/>
    <w:rsid w:val="000E19EE"/>
    <w:rsid w:val="000E2E6B"/>
    <w:rsid w:val="000E418C"/>
    <w:rsid w:val="000E43FC"/>
    <w:rsid w:val="000E4452"/>
    <w:rsid w:val="000E4694"/>
    <w:rsid w:val="000E5B19"/>
    <w:rsid w:val="000E6066"/>
    <w:rsid w:val="000E6AE4"/>
    <w:rsid w:val="000E700C"/>
    <w:rsid w:val="000F2488"/>
    <w:rsid w:val="000F28E8"/>
    <w:rsid w:val="000F2C65"/>
    <w:rsid w:val="000F5E35"/>
    <w:rsid w:val="000F74C6"/>
    <w:rsid w:val="000F7ED5"/>
    <w:rsid w:val="001007DB"/>
    <w:rsid w:val="00102935"/>
    <w:rsid w:val="00103C4B"/>
    <w:rsid w:val="00104694"/>
    <w:rsid w:val="001047A7"/>
    <w:rsid w:val="00106398"/>
    <w:rsid w:val="0010716B"/>
    <w:rsid w:val="00107810"/>
    <w:rsid w:val="00110957"/>
    <w:rsid w:val="00110983"/>
    <w:rsid w:val="00111278"/>
    <w:rsid w:val="001113DA"/>
    <w:rsid w:val="0011176F"/>
    <w:rsid w:val="00111DBF"/>
    <w:rsid w:val="00113C14"/>
    <w:rsid w:val="00116308"/>
    <w:rsid w:val="0011697C"/>
    <w:rsid w:val="00116B37"/>
    <w:rsid w:val="00117027"/>
    <w:rsid w:val="00120003"/>
    <w:rsid w:val="00120C2F"/>
    <w:rsid w:val="00121235"/>
    <w:rsid w:val="00121395"/>
    <w:rsid w:val="00121897"/>
    <w:rsid w:val="001218A5"/>
    <w:rsid w:val="001220B5"/>
    <w:rsid w:val="00125193"/>
    <w:rsid w:val="00126C9D"/>
    <w:rsid w:val="0013001E"/>
    <w:rsid w:val="00130B9E"/>
    <w:rsid w:val="001310A3"/>
    <w:rsid w:val="00131327"/>
    <w:rsid w:val="00133F39"/>
    <w:rsid w:val="0013437C"/>
    <w:rsid w:val="00135F58"/>
    <w:rsid w:val="00137054"/>
    <w:rsid w:val="0013746C"/>
    <w:rsid w:val="00140450"/>
    <w:rsid w:val="00141DE5"/>
    <w:rsid w:val="00141EED"/>
    <w:rsid w:val="00142911"/>
    <w:rsid w:val="0014379A"/>
    <w:rsid w:val="00143F1C"/>
    <w:rsid w:val="00144198"/>
    <w:rsid w:val="00145E86"/>
    <w:rsid w:val="00146A30"/>
    <w:rsid w:val="0014761F"/>
    <w:rsid w:val="001476C4"/>
    <w:rsid w:val="00150612"/>
    <w:rsid w:val="00150892"/>
    <w:rsid w:val="00150E79"/>
    <w:rsid w:val="001517F2"/>
    <w:rsid w:val="00151C18"/>
    <w:rsid w:val="001523B2"/>
    <w:rsid w:val="00153038"/>
    <w:rsid w:val="0015502A"/>
    <w:rsid w:val="00155140"/>
    <w:rsid w:val="00155AB3"/>
    <w:rsid w:val="00155EC1"/>
    <w:rsid w:val="00156691"/>
    <w:rsid w:val="00157324"/>
    <w:rsid w:val="001576D1"/>
    <w:rsid w:val="00161BE9"/>
    <w:rsid w:val="00163A10"/>
    <w:rsid w:val="001647A7"/>
    <w:rsid w:val="0016754F"/>
    <w:rsid w:val="00167F1E"/>
    <w:rsid w:val="001713B6"/>
    <w:rsid w:val="0017573F"/>
    <w:rsid w:val="001779E8"/>
    <w:rsid w:val="001804FF"/>
    <w:rsid w:val="00180AAA"/>
    <w:rsid w:val="00181FB7"/>
    <w:rsid w:val="001831D2"/>
    <w:rsid w:val="0018332E"/>
    <w:rsid w:val="00186C05"/>
    <w:rsid w:val="0018742F"/>
    <w:rsid w:val="00187E86"/>
    <w:rsid w:val="00191EF5"/>
    <w:rsid w:val="00193707"/>
    <w:rsid w:val="00193BBF"/>
    <w:rsid w:val="00195109"/>
    <w:rsid w:val="001954C3"/>
    <w:rsid w:val="0019682C"/>
    <w:rsid w:val="00196962"/>
    <w:rsid w:val="00196BE4"/>
    <w:rsid w:val="00197FDC"/>
    <w:rsid w:val="001A010F"/>
    <w:rsid w:val="001A06D5"/>
    <w:rsid w:val="001A1CF6"/>
    <w:rsid w:val="001A1DB0"/>
    <w:rsid w:val="001A338E"/>
    <w:rsid w:val="001A3E41"/>
    <w:rsid w:val="001A414C"/>
    <w:rsid w:val="001A4456"/>
    <w:rsid w:val="001A7A90"/>
    <w:rsid w:val="001B04ED"/>
    <w:rsid w:val="001B1758"/>
    <w:rsid w:val="001B1D9C"/>
    <w:rsid w:val="001B1DF7"/>
    <w:rsid w:val="001B24D8"/>
    <w:rsid w:val="001B3BBF"/>
    <w:rsid w:val="001B4392"/>
    <w:rsid w:val="001B4FFC"/>
    <w:rsid w:val="001B6505"/>
    <w:rsid w:val="001B6EC1"/>
    <w:rsid w:val="001B7D1B"/>
    <w:rsid w:val="001C003E"/>
    <w:rsid w:val="001C15E7"/>
    <w:rsid w:val="001C1B25"/>
    <w:rsid w:val="001C2FA1"/>
    <w:rsid w:val="001C5D4C"/>
    <w:rsid w:val="001C768D"/>
    <w:rsid w:val="001D031F"/>
    <w:rsid w:val="001D05A7"/>
    <w:rsid w:val="001D1C3A"/>
    <w:rsid w:val="001D302D"/>
    <w:rsid w:val="001D4408"/>
    <w:rsid w:val="001D49F1"/>
    <w:rsid w:val="001D5BDF"/>
    <w:rsid w:val="001D5C2B"/>
    <w:rsid w:val="001E2F42"/>
    <w:rsid w:val="001E4286"/>
    <w:rsid w:val="001E44F3"/>
    <w:rsid w:val="001E51F9"/>
    <w:rsid w:val="001E588E"/>
    <w:rsid w:val="001E6714"/>
    <w:rsid w:val="001E7F3F"/>
    <w:rsid w:val="001F115E"/>
    <w:rsid w:val="001F25CA"/>
    <w:rsid w:val="001F32E6"/>
    <w:rsid w:val="001F3E89"/>
    <w:rsid w:val="001F4E7D"/>
    <w:rsid w:val="001F78F8"/>
    <w:rsid w:val="00201656"/>
    <w:rsid w:val="00201D59"/>
    <w:rsid w:val="00203718"/>
    <w:rsid w:val="0020472C"/>
    <w:rsid w:val="002047C5"/>
    <w:rsid w:val="00205216"/>
    <w:rsid w:val="0020551E"/>
    <w:rsid w:val="00206DBC"/>
    <w:rsid w:val="00210BB8"/>
    <w:rsid w:val="00210CD7"/>
    <w:rsid w:val="00210F20"/>
    <w:rsid w:val="0021109D"/>
    <w:rsid w:val="002133C5"/>
    <w:rsid w:val="002149EE"/>
    <w:rsid w:val="00215128"/>
    <w:rsid w:val="0021522F"/>
    <w:rsid w:val="00216453"/>
    <w:rsid w:val="00216F05"/>
    <w:rsid w:val="002202E8"/>
    <w:rsid w:val="002211C1"/>
    <w:rsid w:val="00221930"/>
    <w:rsid w:val="002224D9"/>
    <w:rsid w:val="0022445D"/>
    <w:rsid w:val="002250B6"/>
    <w:rsid w:val="002255D6"/>
    <w:rsid w:val="00225727"/>
    <w:rsid w:val="00225E19"/>
    <w:rsid w:val="00226530"/>
    <w:rsid w:val="00226A57"/>
    <w:rsid w:val="00230308"/>
    <w:rsid w:val="002317C3"/>
    <w:rsid w:val="00232A2C"/>
    <w:rsid w:val="00234759"/>
    <w:rsid w:val="002407C6"/>
    <w:rsid w:val="002408E9"/>
    <w:rsid w:val="002412C9"/>
    <w:rsid w:val="00242C5B"/>
    <w:rsid w:val="002436CC"/>
    <w:rsid w:val="002506CB"/>
    <w:rsid w:val="0025147D"/>
    <w:rsid w:val="00252F75"/>
    <w:rsid w:val="00254B3C"/>
    <w:rsid w:val="00254D3B"/>
    <w:rsid w:val="00255B7C"/>
    <w:rsid w:val="00255B86"/>
    <w:rsid w:val="00255FF8"/>
    <w:rsid w:val="00256E44"/>
    <w:rsid w:val="00260DBD"/>
    <w:rsid w:val="00263FD2"/>
    <w:rsid w:val="00264BE5"/>
    <w:rsid w:val="0026677C"/>
    <w:rsid w:val="00266D60"/>
    <w:rsid w:val="00266D91"/>
    <w:rsid w:val="00267067"/>
    <w:rsid w:val="002670D8"/>
    <w:rsid w:val="00267121"/>
    <w:rsid w:val="0026729A"/>
    <w:rsid w:val="0026763B"/>
    <w:rsid w:val="002679C4"/>
    <w:rsid w:val="00270330"/>
    <w:rsid w:val="0027044D"/>
    <w:rsid w:val="00270757"/>
    <w:rsid w:val="0027202C"/>
    <w:rsid w:val="00273776"/>
    <w:rsid w:val="0027451F"/>
    <w:rsid w:val="00275AE6"/>
    <w:rsid w:val="00276075"/>
    <w:rsid w:val="00276B4F"/>
    <w:rsid w:val="00277088"/>
    <w:rsid w:val="00282203"/>
    <w:rsid w:val="00282310"/>
    <w:rsid w:val="002824EA"/>
    <w:rsid w:val="0028293D"/>
    <w:rsid w:val="00285B33"/>
    <w:rsid w:val="00290E26"/>
    <w:rsid w:val="002935AB"/>
    <w:rsid w:val="0029566E"/>
    <w:rsid w:val="00296307"/>
    <w:rsid w:val="002A19FE"/>
    <w:rsid w:val="002A3F97"/>
    <w:rsid w:val="002A4AD3"/>
    <w:rsid w:val="002A4CCB"/>
    <w:rsid w:val="002A5CE3"/>
    <w:rsid w:val="002A7F45"/>
    <w:rsid w:val="002B0248"/>
    <w:rsid w:val="002B12DD"/>
    <w:rsid w:val="002B2236"/>
    <w:rsid w:val="002B25E1"/>
    <w:rsid w:val="002B3385"/>
    <w:rsid w:val="002B6160"/>
    <w:rsid w:val="002B7EF6"/>
    <w:rsid w:val="002B7F96"/>
    <w:rsid w:val="002C34D1"/>
    <w:rsid w:val="002C592A"/>
    <w:rsid w:val="002C7DEF"/>
    <w:rsid w:val="002D1000"/>
    <w:rsid w:val="002D2573"/>
    <w:rsid w:val="002D2C01"/>
    <w:rsid w:val="002D3F1B"/>
    <w:rsid w:val="002D53AC"/>
    <w:rsid w:val="002D7508"/>
    <w:rsid w:val="002D7A79"/>
    <w:rsid w:val="002E0D0C"/>
    <w:rsid w:val="002E162E"/>
    <w:rsid w:val="002E17AE"/>
    <w:rsid w:val="002E2AD4"/>
    <w:rsid w:val="002E2DFE"/>
    <w:rsid w:val="002E2FB7"/>
    <w:rsid w:val="002E370D"/>
    <w:rsid w:val="002E4265"/>
    <w:rsid w:val="002E4B4F"/>
    <w:rsid w:val="002E6D89"/>
    <w:rsid w:val="002E7053"/>
    <w:rsid w:val="002F0DF4"/>
    <w:rsid w:val="002F33D1"/>
    <w:rsid w:val="002F44AE"/>
    <w:rsid w:val="002F504A"/>
    <w:rsid w:val="002F58C7"/>
    <w:rsid w:val="002F5E84"/>
    <w:rsid w:val="002F7206"/>
    <w:rsid w:val="002F7285"/>
    <w:rsid w:val="002F792A"/>
    <w:rsid w:val="003006B8"/>
    <w:rsid w:val="00300F42"/>
    <w:rsid w:val="0030157B"/>
    <w:rsid w:val="00302904"/>
    <w:rsid w:val="00303166"/>
    <w:rsid w:val="00303782"/>
    <w:rsid w:val="0030434C"/>
    <w:rsid w:val="003046A7"/>
    <w:rsid w:val="00306E28"/>
    <w:rsid w:val="00307CFA"/>
    <w:rsid w:val="00310A5F"/>
    <w:rsid w:val="00310F51"/>
    <w:rsid w:val="003110E7"/>
    <w:rsid w:val="00311FEF"/>
    <w:rsid w:val="00312E81"/>
    <w:rsid w:val="003131E0"/>
    <w:rsid w:val="00314038"/>
    <w:rsid w:val="0031486F"/>
    <w:rsid w:val="0031692D"/>
    <w:rsid w:val="003208C4"/>
    <w:rsid w:val="00320F6F"/>
    <w:rsid w:val="0032205D"/>
    <w:rsid w:val="00327AAF"/>
    <w:rsid w:val="003312AC"/>
    <w:rsid w:val="003324DB"/>
    <w:rsid w:val="00333F2D"/>
    <w:rsid w:val="003342E1"/>
    <w:rsid w:val="003353E5"/>
    <w:rsid w:val="003376F3"/>
    <w:rsid w:val="003376FC"/>
    <w:rsid w:val="00337FD4"/>
    <w:rsid w:val="00340DD3"/>
    <w:rsid w:val="00341E0C"/>
    <w:rsid w:val="00343520"/>
    <w:rsid w:val="003437DD"/>
    <w:rsid w:val="003444C6"/>
    <w:rsid w:val="00344DD0"/>
    <w:rsid w:val="003456E1"/>
    <w:rsid w:val="00345EBE"/>
    <w:rsid w:val="00346EDB"/>
    <w:rsid w:val="00347923"/>
    <w:rsid w:val="00347D69"/>
    <w:rsid w:val="003509F3"/>
    <w:rsid w:val="0035109D"/>
    <w:rsid w:val="00353419"/>
    <w:rsid w:val="00353442"/>
    <w:rsid w:val="0035583A"/>
    <w:rsid w:val="00355C0E"/>
    <w:rsid w:val="00355DA7"/>
    <w:rsid w:val="00356800"/>
    <w:rsid w:val="003603F6"/>
    <w:rsid w:val="003604D1"/>
    <w:rsid w:val="00360E2C"/>
    <w:rsid w:val="00361A5A"/>
    <w:rsid w:val="00363471"/>
    <w:rsid w:val="00365F2E"/>
    <w:rsid w:val="003669EB"/>
    <w:rsid w:val="00367283"/>
    <w:rsid w:val="003712EB"/>
    <w:rsid w:val="00372B3E"/>
    <w:rsid w:val="00373111"/>
    <w:rsid w:val="00374910"/>
    <w:rsid w:val="00375E15"/>
    <w:rsid w:val="00375FC3"/>
    <w:rsid w:val="00376A66"/>
    <w:rsid w:val="00381871"/>
    <w:rsid w:val="00381A34"/>
    <w:rsid w:val="003838B9"/>
    <w:rsid w:val="00383DF3"/>
    <w:rsid w:val="00384811"/>
    <w:rsid w:val="0038517E"/>
    <w:rsid w:val="003864EA"/>
    <w:rsid w:val="00386D1A"/>
    <w:rsid w:val="00386EEA"/>
    <w:rsid w:val="00391B41"/>
    <w:rsid w:val="00392783"/>
    <w:rsid w:val="00392BE2"/>
    <w:rsid w:val="0039486F"/>
    <w:rsid w:val="0039641E"/>
    <w:rsid w:val="00396552"/>
    <w:rsid w:val="003967E2"/>
    <w:rsid w:val="00396D83"/>
    <w:rsid w:val="0039744D"/>
    <w:rsid w:val="003A08DC"/>
    <w:rsid w:val="003A20A7"/>
    <w:rsid w:val="003A29FC"/>
    <w:rsid w:val="003A326B"/>
    <w:rsid w:val="003A36F3"/>
    <w:rsid w:val="003A38F0"/>
    <w:rsid w:val="003A40BE"/>
    <w:rsid w:val="003A4441"/>
    <w:rsid w:val="003A4B03"/>
    <w:rsid w:val="003A5057"/>
    <w:rsid w:val="003A5071"/>
    <w:rsid w:val="003A69D1"/>
    <w:rsid w:val="003A77C4"/>
    <w:rsid w:val="003B1492"/>
    <w:rsid w:val="003B1C8F"/>
    <w:rsid w:val="003B3664"/>
    <w:rsid w:val="003B3AA0"/>
    <w:rsid w:val="003B624C"/>
    <w:rsid w:val="003B6B13"/>
    <w:rsid w:val="003B6F26"/>
    <w:rsid w:val="003B740F"/>
    <w:rsid w:val="003B75CA"/>
    <w:rsid w:val="003C0561"/>
    <w:rsid w:val="003C0A0A"/>
    <w:rsid w:val="003C1729"/>
    <w:rsid w:val="003C4107"/>
    <w:rsid w:val="003C467C"/>
    <w:rsid w:val="003C4D5E"/>
    <w:rsid w:val="003C70EB"/>
    <w:rsid w:val="003C7FD5"/>
    <w:rsid w:val="003D2B44"/>
    <w:rsid w:val="003D4358"/>
    <w:rsid w:val="003D50D2"/>
    <w:rsid w:val="003D637F"/>
    <w:rsid w:val="003D7273"/>
    <w:rsid w:val="003D7A3E"/>
    <w:rsid w:val="003E1D07"/>
    <w:rsid w:val="003E3496"/>
    <w:rsid w:val="003E3961"/>
    <w:rsid w:val="003E3C42"/>
    <w:rsid w:val="003E4354"/>
    <w:rsid w:val="003E47AB"/>
    <w:rsid w:val="003E585B"/>
    <w:rsid w:val="003E5B0B"/>
    <w:rsid w:val="003E678A"/>
    <w:rsid w:val="003E6DD2"/>
    <w:rsid w:val="003F1AF8"/>
    <w:rsid w:val="003F1D45"/>
    <w:rsid w:val="003F1D71"/>
    <w:rsid w:val="003F2AD2"/>
    <w:rsid w:val="003F5694"/>
    <w:rsid w:val="003F58CB"/>
    <w:rsid w:val="003F5BAC"/>
    <w:rsid w:val="003F6C65"/>
    <w:rsid w:val="003F7844"/>
    <w:rsid w:val="004008C2"/>
    <w:rsid w:val="00402641"/>
    <w:rsid w:val="004032E8"/>
    <w:rsid w:val="00403A15"/>
    <w:rsid w:val="00404AC1"/>
    <w:rsid w:val="004053FE"/>
    <w:rsid w:val="00405FAB"/>
    <w:rsid w:val="00406E01"/>
    <w:rsid w:val="00410F10"/>
    <w:rsid w:val="00411002"/>
    <w:rsid w:val="004113D6"/>
    <w:rsid w:val="00411F25"/>
    <w:rsid w:val="004123A9"/>
    <w:rsid w:val="004163AE"/>
    <w:rsid w:val="00416D39"/>
    <w:rsid w:val="0041762A"/>
    <w:rsid w:val="004177D3"/>
    <w:rsid w:val="0042080E"/>
    <w:rsid w:val="00421BD2"/>
    <w:rsid w:val="00422B3B"/>
    <w:rsid w:val="00422FA3"/>
    <w:rsid w:val="00423B00"/>
    <w:rsid w:val="004243ED"/>
    <w:rsid w:val="00424E68"/>
    <w:rsid w:val="004250DC"/>
    <w:rsid w:val="00425208"/>
    <w:rsid w:val="004278A5"/>
    <w:rsid w:val="00430107"/>
    <w:rsid w:val="00430AB1"/>
    <w:rsid w:val="00430C0E"/>
    <w:rsid w:val="00431176"/>
    <w:rsid w:val="00431FFB"/>
    <w:rsid w:val="00432708"/>
    <w:rsid w:val="004340F4"/>
    <w:rsid w:val="00434260"/>
    <w:rsid w:val="00434A46"/>
    <w:rsid w:val="0043540C"/>
    <w:rsid w:val="0043598A"/>
    <w:rsid w:val="00440C06"/>
    <w:rsid w:val="00441490"/>
    <w:rsid w:val="00441DDB"/>
    <w:rsid w:val="0044237C"/>
    <w:rsid w:val="00444F19"/>
    <w:rsid w:val="004450CA"/>
    <w:rsid w:val="0044569B"/>
    <w:rsid w:val="00445EFA"/>
    <w:rsid w:val="00446AFE"/>
    <w:rsid w:val="00447613"/>
    <w:rsid w:val="0045296E"/>
    <w:rsid w:val="00453377"/>
    <w:rsid w:val="00454E71"/>
    <w:rsid w:val="00455122"/>
    <w:rsid w:val="0045591D"/>
    <w:rsid w:val="00457220"/>
    <w:rsid w:val="0045757B"/>
    <w:rsid w:val="00457A0F"/>
    <w:rsid w:val="00462274"/>
    <w:rsid w:val="0046294B"/>
    <w:rsid w:val="004661F0"/>
    <w:rsid w:val="00466417"/>
    <w:rsid w:val="0046664F"/>
    <w:rsid w:val="004672C5"/>
    <w:rsid w:val="00467B65"/>
    <w:rsid w:val="004719BE"/>
    <w:rsid w:val="00471FBD"/>
    <w:rsid w:val="0047217A"/>
    <w:rsid w:val="004726E7"/>
    <w:rsid w:val="00472E72"/>
    <w:rsid w:val="00474A3E"/>
    <w:rsid w:val="00474D02"/>
    <w:rsid w:val="0047534A"/>
    <w:rsid w:val="00476299"/>
    <w:rsid w:val="004765F7"/>
    <w:rsid w:val="00476885"/>
    <w:rsid w:val="00480EE4"/>
    <w:rsid w:val="004815A2"/>
    <w:rsid w:val="004830CA"/>
    <w:rsid w:val="00484D84"/>
    <w:rsid w:val="00486EDC"/>
    <w:rsid w:val="00487DF7"/>
    <w:rsid w:val="00491F25"/>
    <w:rsid w:val="004932A1"/>
    <w:rsid w:val="00493306"/>
    <w:rsid w:val="00497B30"/>
    <w:rsid w:val="00497F24"/>
    <w:rsid w:val="004A0C83"/>
    <w:rsid w:val="004A205C"/>
    <w:rsid w:val="004A46B1"/>
    <w:rsid w:val="004A4F16"/>
    <w:rsid w:val="004A5649"/>
    <w:rsid w:val="004A57AE"/>
    <w:rsid w:val="004A5BE1"/>
    <w:rsid w:val="004A6B84"/>
    <w:rsid w:val="004A6BD7"/>
    <w:rsid w:val="004A7735"/>
    <w:rsid w:val="004B1DF7"/>
    <w:rsid w:val="004B3573"/>
    <w:rsid w:val="004B425D"/>
    <w:rsid w:val="004B4D98"/>
    <w:rsid w:val="004B507D"/>
    <w:rsid w:val="004B5114"/>
    <w:rsid w:val="004B5477"/>
    <w:rsid w:val="004B6487"/>
    <w:rsid w:val="004B6687"/>
    <w:rsid w:val="004B6BD1"/>
    <w:rsid w:val="004B72CD"/>
    <w:rsid w:val="004B7C4A"/>
    <w:rsid w:val="004C0588"/>
    <w:rsid w:val="004C074F"/>
    <w:rsid w:val="004C1492"/>
    <w:rsid w:val="004C2F50"/>
    <w:rsid w:val="004C3567"/>
    <w:rsid w:val="004C3747"/>
    <w:rsid w:val="004C4183"/>
    <w:rsid w:val="004C4E30"/>
    <w:rsid w:val="004C56DF"/>
    <w:rsid w:val="004C5B3E"/>
    <w:rsid w:val="004C6277"/>
    <w:rsid w:val="004C6AF9"/>
    <w:rsid w:val="004D1ACB"/>
    <w:rsid w:val="004D51DA"/>
    <w:rsid w:val="004D7CEC"/>
    <w:rsid w:val="004D7EE1"/>
    <w:rsid w:val="004E1514"/>
    <w:rsid w:val="004E1935"/>
    <w:rsid w:val="004E3F93"/>
    <w:rsid w:val="004E4E1D"/>
    <w:rsid w:val="004E4FB4"/>
    <w:rsid w:val="004E512A"/>
    <w:rsid w:val="004E52EE"/>
    <w:rsid w:val="004E62DE"/>
    <w:rsid w:val="004F060C"/>
    <w:rsid w:val="004F17E7"/>
    <w:rsid w:val="004F1A8A"/>
    <w:rsid w:val="004F537E"/>
    <w:rsid w:val="004F6B6C"/>
    <w:rsid w:val="004F791C"/>
    <w:rsid w:val="004F7A6A"/>
    <w:rsid w:val="0050011E"/>
    <w:rsid w:val="00500876"/>
    <w:rsid w:val="0050154C"/>
    <w:rsid w:val="00501A19"/>
    <w:rsid w:val="00501D1B"/>
    <w:rsid w:val="005022A2"/>
    <w:rsid w:val="00504442"/>
    <w:rsid w:val="0050478C"/>
    <w:rsid w:val="00506F46"/>
    <w:rsid w:val="00510493"/>
    <w:rsid w:val="00510B65"/>
    <w:rsid w:val="0051235C"/>
    <w:rsid w:val="00512CB5"/>
    <w:rsid w:val="00517E35"/>
    <w:rsid w:val="005208E8"/>
    <w:rsid w:val="005210CC"/>
    <w:rsid w:val="005211B4"/>
    <w:rsid w:val="005222A9"/>
    <w:rsid w:val="00523F69"/>
    <w:rsid w:val="00524383"/>
    <w:rsid w:val="00524EAF"/>
    <w:rsid w:val="005256DE"/>
    <w:rsid w:val="005267B3"/>
    <w:rsid w:val="00527540"/>
    <w:rsid w:val="00533819"/>
    <w:rsid w:val="00533F81"/>
    <w:rsid w:val="005342F1"/>
    <w:rsid w:val="00535D17"/>
    <w:rsid w:val="00536058"/>
    <w:rsid w:val="00536172"/>
    <w:rsid w:val="005370AD"/>
    <w:rsid w:val="00537756"/>
    <w:rsid w:val="0054036A"/>
    <w:rsid w:val="00547B66"/>
    <w:rsid w:val="005517B6"/>
    <w:rsid w:val="00551E07"/>
    <w:rsid w:val="005526BB"/>
    <w:rsid w:val="00554C1D"/>
    <w:rsid w:val="00554E44"/>
    <w:rsid w:val="0055514E"/>
    <w:rsid w:val="00555F1F"/>
    <w:rsid w:val="0055656C"/>
    <w:rsid w:val="005569B3"/>
    <w:rsid w:val="00560BC5"/>
    <w:rsid w:val="0056135C"/>
    <w:rsid w:val="005625F5"/>
    <w:rsid w:val="00562E02"/>
    <w:rsid w:val="00565B02"/>
    <w:rsid w:val="00566726"/>
    <w:rsid w:val="00567385"/>
    <w:rsid w:val="0056742C"/>
    <w:rsid w:val="00567CCF"/>
    <w:rsid w:val="005719D7"/>
    <w:rsid w:val="00572046"/>
    <w:rsid w:val="0057236C"/>
    <w:rsid w:val="005724E0"/>
    <w:rsid w:val="00575795"/>
    <w:rsid w:val="00575F23"/>
    <w:rsid w:val="00577E62"/>
    <w:rsid w:val="00581418"/>
    <w:rsid w:val="00584AA9"/>
    <w:rsid w:val="00584DC3"/>
    <w:rsid w:val="00585758"/>
    <w:rsid w:val="005858BA"/>
    <w:rsid w:val="005862E0"/>
    <w:rsid w:val="005903AB"/>
    <w:rsid w:val="00590C4F"/>
    <w:rsid w:val="00590F48"/>
    <w:rsid w:val="005A0509"/>
    <w:rsid w:val="005A1F08"/>
    <w:rsid w:val="005A26CF"/>
    <w:rsid w:val="005A28C7"/>
    <w:rsid w:val="005A39EB"/>
    <w:rsid w:val="005A439C"/>
    <w:rsid w:val="005A44CD"/>
    <w:rsid w:val="005A53F2"/>
    <w:rsid w:val="005A55E9"/>
    <w:rsid w:val="005A5A06"/>
    <w:rsid w:val="005B015E"/>
    <w:rsid w:val="005B0868"/>
    <w:rsid w:val="005B0939"/>
    <w:rsid w:val="005B30C5"/>
    <w:rsid w:val="005B411A"/>
    <w:rsid w:val="005B4D0E"/>
    <w:rsid w:val="005B71DB"/>
    <w:rsid w:val="005C094C"/>
    <w:rsid w:val="005C0B55"/>
    <w:rsid w:val="005C1A48"/>
    <w:rsid w:val="005C207F"/>
    <w:rsid w:val="005C348D"/>
    <w:rsid w:val="005C385F"/>
    <w:rsid w:val="005C432C"/>
    <w:rsid w:val="005C4352"/>
    <w:rsid w:val="005C4BDF"/>
    <w:rsid w:val="005C629C"/>
    <w:rsid w:val="005C6722"/>
    <w:rsid w:val="005C7267"/>
    <w:rsid w:val="005C783C"/>
    <w:rsid w:val="005D0C65"/>
    <w:rsid w:val="005D0EE4"/>
    <w:rsid w:val="005D30E4"/>
    <w:rsid w:val="005D3ADF"/>
    <w:rsid w:val="005D4283"/>
    <w:rsid w:val="005D447E"/>
    <w:rsid w:val="005D6F57"/>
    <w:rsid w:val="005D7F01"/>
    <w:rsid w:val="005E255A"/>
    <w:rsid w:val="005E27C1"/>
    <w:rsid w:val="005E2A09"/>
    <w:rsid w:val="005F10BF"/>
    <w:rsid w:val="005F15BD"/>
    <w:rsid w:val="005F1781"/>
    <w:rsid w:val="005F1E31"/>
    <w:rsid w:val="005F21D5"/>
    <w:rsid w:val="005F2504"/>
    <w:rsid w:val="005F27E0"/>
    <w:rsid w:val="005F35A8"/>
    <w:rsid w:val="005F544F"/>
    <w:rsid w:val="00601736"/>
    <w:rsid w:val="006021EF"/>
    <w:rsid w:val="00602DA9"/>
    <w:rsid w:val="0060438F"/>
    <w:rsid w:val="00604734"/>
    <w:rsid w:val="00604AC4"/>
    <w:rsid w:val="00604EC4"/>
    <w:rsid w:val="00606A0D"/>
    <w:rsid w:val="00606E08"/>
    <w:rsid w:val="0060753B"/>
    <w:rsid w:val="00607AA4"/>
    <w:rsid w:val="0061184F"/>
    <w:rsid w:val="006127D7"/>
    <w:rsid w:val="006149D0"/>
    <w:rsid w:val="00614E45"/>
    <w:rsid w:val="00616281"/>
    <w:rsid w:val="00620152"/>
    <w:rsid w:val="00621AC6"/>
    <w:rsid w:val="006229FC"/>
    <w:rsid w:val="00623597"/>
    <w:rsid w:val="00623A42"/>
    <w:rsid w:val="00623AD9"/>
    <w:rsid w:val="00625B6A"/>
    <w:rsid w:val="0062637F"/>
    <w:rsid w:val="006264EE"/>
    <w:rsid w:val="00630D80"/>
    <w:rsid w:val="006322C7"/>
    <w:rsid w:val="00633A9C"/>
    <w:rsid w:val="0063571E"/>
    <w:rsid w:val="006373D5"/>
    <w:rsid w:val="00637D60"/>
    <w:rsid w:val="00640431"/>
    <w:rsid w:val="00642844"/>
    <w:rsid w:val="00642A79"/>
    <w:rsid w:val="00642ABD"/>
    <w:rsid w:val="00642C26"/>
    <w:rsid w:val="00644D98"/>
    <w:rsid w:val="00645E4C"/>
    <w:rsid w:val="00647391"/>
    <w:rsid w:val="0064749E"/>
    <w:rsid w:val="00647602"/>
    <w:rsid w:val="00647C33"/>
    <w:rsid w:val="00650BB7"/>
    <w:rsid w:val="00651E71"/>
    <w:rsid w:val="006523C7"/>
    <w:rsid w:val="006540F5"/>
    <w:rsid w:val="00657169"/>
    <w:rsid w:val="00657B59"/>
    <w:rsid w:val="00657E2C"/>
    <w:rsid w:val="006633D3"/>
    <w:rsid w:val="00663758"/>
    <w:rsid w:val="00663863"/>
    <w:rsid w:val="00663E51"/>
    <w:rsid w:val="006653FB"/>
    <w:rsid w:val="0066548E"/>
    <w:rsid w:val="00666AE6"/>
    <w:rsid w:val="00666E76"/>
    <w:rsid w:val="00667388"/>
    <w:rsid w:val="00670876"/>
    <w:rsid w:val="00670CEF"/>
    <w:rsid w:val="00670E86"/>
    <w:rsid w:val="00671E6A"/>
    <w:rsid w:val="0067525A"/>
    <w:rsid w:val="0067599B"/>
    <w:rsid w:val="00677E58"/>
    <w:rsid w:val="00680AEC"/>
    <w:rsid w:val="006834D0"/>
    <w:rsid w:val="006847CE"/>
    <w:rsid w:val="00684A72"/>
    <w:rsid w:val="00685272"/>
    <w:rsid w:val="006856B3"/>
    <w:rsid w:val="006874A1"/>
    <w:rsid w:val="0068756B"/>
    <w:rsid w:val="0069260E"/>
    <w:rsid w:val="00692687"/>
    <w:rsid w:val="00692C9E"/>
    <w:rsid w:val="006937E6"/>
    <w:rsid w:val="00695305"/>
    <w:rsid w:val="00695A7D"/>
    <w:rsid w:val="00696CC5"/>
    <w:rsid w:val="006979AE"/>
    <w:rsid w:val="006A133E"/>
    <w:rsid w:val="006A3F2A"/>
    <w:rsid w:val="006A449F"/>
    <w:rsid w:val="006A4987"/>
    <w:rsid w:val="006A5930"/>
    <w:rsid w:val="006A64C8"/>
    <w:rsid w:val="006A6B4D"/>
    <w:rsid w:val="006A6D18"/>
    <w:rsid w:val="006B158B"/>
    <w:rsid w:val="006B2ABA"/>
    <w:rsid w:val="006B2FFA"/>
    <w:rsid w:val="006B4009"/>
    <w:rsid w:val="006B559F"/>
    <w:rsid w:val="006B788D"/>
    <w:rsid w:val="006C13D8"/>
    <w:rsid w:val="006C23CD"/>
    <w:rsid w:val="006C5322"/>
    <w:rsid w:val="006D20A7"/>
    <w:rsid w:val="006D2E08"/>
    <w:rsid w:val="006D4993"/>
    <w:rsid w:val="006D596F"/>
    <w:rsid w:val="006D76B0"/>
    <w:rsid w:val="006E0171"/>
    <w:rsid w:val="006E041F"/>
    <w:rsid w:val="006E420E"/>
    <w:rsid w:val="006E54CD"/>
    <w:rsid w:val="006E5FF4"/>
    <w:rsid w:val="006E6AF1"/>
    <w:rsid w:val="006E763B"/>
    <w:rsid w:val="006E7F62"/>
    <w:rsid w:val="006F1959"/>
    <w:rsid w:val="006F1B09"/>
    <w:rsid w:val="006F1FFB"/>
    <w:rsid w:val="006F234D"/>
    <w:rsid w:val="006F3B19"/>
    <w:rsid w:val="006F3F7B"/>
    <w:rsid w:val="006F58C0"/>
    <w:rsid w:val="006F5BFD"/>
    <w:rsid w:val="00702446"/>
    <w:rsid w:val="0070249C"/>
    <w:rsid w:val="00703723"/>
    <w:rsid w:val="00703CCC"/>
    <w:rsid w:val="00703D50"/>
    <w:rsid w:val="007049FB"/>
    <w:rsid w:val="00706BE9"/>
    <w:rsid w:val="00706D61"/>
    <w:rsid w:val="00707A38"/>
    <w:rsid w:val="00710D9D"/>
    <w:rsid w:val="0071122B"/>
    <w:rsid w:val="00712E89"/>
    <w:rsid w:val="00714B49"/>
    <w:rsid w:val="00722A10"/>
    <w:rsid w:val="0072355D"/>
    <w:rsid w:val="007235DF"/>
    <w:rsid w:val="00723AB6"/>
    <w:rsid w:val="007277F1"/>
    <w:rsid w:val="00727950"/>
    <w:rsid w:val="0073040A"/>
    <w:rsid w:val="00730750"/>
    <w:rsid w:val="00731550"/>
    <w:rsid w:val="00731740"/>
    <w:rsid w:val="00732CD9"/>
    <w:rsid w:val="00733292"/>
    <w:rsid w:val="00734501"/>
    <w:rsid w:val="007370B0"/>
    <w:rsid w:val="00737A10"/>
    <w:rsid w:val="007427F0"/>
    <w:rsid w:val="007447FA"/>
    <w:rsid w:val="0074503D"/>
    <w:rsid w:val="00746397"/>
    <w:rsid w:val="00747715"/>
    <w:rsid w:val="00751605"/>
    <w:rsid w:val="007534AE"/>
    <w:rsid w:val="0075404E"/>
    <w:rsid w:val="00754A86"/>
    <w:rsid w:val="0075600C"/>
    <w:rsid w:val="007577B2"/>
    <w:rsid w:val="00761B9A"/>
    <w:rsid w:val="00761CA1"/>
    <w:rsid w:val="00763AD5"/>
    <w:rsid w:val="00763F6B"/>
    <w:rsid w:val="00765C3D"/>
    <w:rsid w:val="007663E4"/>
    <w:rsid w:val="00770516"/>
    <w:rsid w:val="007705F5"/>
    <w:rsid w:val="00770965"/>
    <w:rsid w:val="00772369"/>
    <w:rsid w:val="00772B04"/>
    <w:rsid w:val="007760B1"/>
    <w:rsid w:val="00777D08"/>
    <w:rsid w:val="007810D6"/>
    <w:rsid w:val="00781786"/>
    <w:rsid w:val="00782015"/>
    <w:rsid w:val="0078283C"/>
    <w:rsid w:val="0078343C"/>
    <w:rsid w:val="00785AB7"/>
    <w:rsid w:val="00785B00"/>
    <w:rsid w:val="00790B1E"/>
    <w:rsid w:val="00792505"/>
    <w:rsid w:val="0079375A"/>
    <w:rsid w:val="00793A68"/>
    <w:rsid w:val="0079448C"/>
    <w:rsid w:val="007944A3"/>
    <w:rsid w:val="00795108"/>
    <w:rsid w:val="00795141"/>
    <w:rsid w:val="00795599"/>
    <w:rsid w:val="007956BC"/>
    <w:rsid w:val="00795949"/>
    <w:rsid w:val="00795B75"/>
    <w:rsid w:val="007974AC"/>
    <w:rsid w:val="007A0A9C"/>
    <w:rsid w:val="007A19A1"/>
    <w:rsid w:val="007A1A93"/>
    <w:rsid w:val="007A2CBF"/>
    <w:rsid w:val="007A3D02"/>
    <w:rsid w:val="007A5D3D"/>
    <w:rsid w:val="007A65BD"/>
    <w:rsid w:val="007A6B7E"/>
    <w:rsid w:val="007A6DDE"/>
    <w:rsid w:val="007A6F24"/>
    <w:rsid w:val="007B158C"/>
    <w:rsid w:val="007B281A"/>
    <w:rsid w:val="007B3D41"/>
    <w:rsid w:val="007B43B5"/>
    <w:rsid w:val="007B4AAE"/>
    <w:rsid w:val="007B56EC"/>
    <w:rsid w:val="007B74F8"/>
    <w:rsid w:val="007B7DE3"/>
    <w:rsid w:val="007C004E"/>
    <w:rsid w:val="007C220F"/>
    <w:rsid w:val="007C2E9C"/>
    <w:rsid w:val="007C57C7"/>
    <w:rsid w:val="007C5D6D"/>
    <w:rsid w:val="007C5EFF"/>
    <w:rsid w:val="007C60F8"/>
    <w:rsid w:val="007C7FBE"/>
    <w:rsid w:val="007D017A"/>
    <w:rsid w:val="007D14A1"/>
    <w:rsid w:val="007D262D"/>
    <w:rsid w:val="007D304C"/>
    <w:rsid w:val="007D34FF"/>
    <w:rsid w:val="007D3F91"/>
    <w:rsid w:val="007D692F"/>
    <w:rsid w:val="007E207F"/>
    <w:rsid w:val="007E22B5"/>
    <w:rsid w:val="007E2E8E"/>
    <w:rsid w:val="007E3B25"/>
    <w:rsid w:val="007E3CFA"/>
    <w:rsid w:val="007E4853"/>
    <w:rsid w:val="007E5443"/>
    <w:rsid w:val="007E5A3B"/>
    <w:rsid w:val="007E7887"/>
    <w:rsid w:val="007F08D4"/>
    <w:rsid w:val="007F26AE"/>
    <w:rsid w:val="007F2CD4"/>
    <w:rsid w:val="007F4727"/>
    <w:rsid w:val="007F710B"/>
    <w:rsid w:val="00801499"/>
    <w:rsid w:val="00801EC6"/>
    <w:rsid w:val="008022A4"/>
    <w:rsid w:val="00804781"/>
    <w:rsid w:val="008048CE"/>
    <w:rsid w:val="008050C1"/>
    <w:rsid w:val="008060C7"/>
    <w:rsid w:val="0080671B"/>
    <w:rsid w:val="00811034"/>
    <w:rsid w:val="008147C3"/>
    <w:rsid w:val="00815AE0"/>
    <w:rsid w:val="008164BB"/>
    <w:rsid w:val="00816D35"/>
    <w:rsid w:val="008179A1"/>
    <w:rsid w:val="00817A02"/>
    <w:rsid w:val="00817D69"/>
    <w:rsid w:val="0082053C"/>
    <w:rsid w:val="00821A7E"/>
    <w:rsid w:val="00821B8A"/>
    <w:rsid w:val="00822CA8"/>
    <w:rsid w:val="00822F8A"/>
    <w:rsid w:val="0082575A"/>
    <w:rsid w:val="008274E9"/>
    <w:rsid w:val="008310E0"/>
    <w:rsid w:val="0083137D"/>
    <w:rsid w:val="0083484E"/>
    <w:rsid w:val="00834F5C"/>
    <w:rsid w:val="00834FA7"/>
    <w:rsid w:val="008360BD"/>
    <w:rsid w:val="008373F9"/>
    <w:rsid w:val="00840AA8"/>
    <w:rsid w:val="00841F6D"/>
    <w:rsid w:val="0084235A"/>
    <w:rsid w:val="00842A20"/>
    <w:rsid w:val="00843F45"/>
    <w:rsid w:val="00844104"/>
    <w:rsid w:val="0084483E"/>
    <w:rsid w:val="00844F52"/>
    <w:rsid w:val="00845C47"/>
    <w:rsid w:val="0084632D"/>
    <w:rsid w:val="00850DCA"/>
    <w:rsid w:val="008510B0"/>
    <w:rsid w:val="008532F6"/>
    <w:rsid w:val="0085415A"/>
    <w:rsid w:val="00854D27"/>
    <w:rsid w:val="00856941"/>
    <w:rsid w:val="00857B76"/>
    <w:rsid w:val="00857F45"/>
    <w:rsid w:val="00860549"/>
    <w:rsid w:val="008636B7"/>
    <w:rsid w:val="0086546D"/>
    <w:rsid w:val="00865D57"/>
    <w:rsid w:val="0086663D"/>
    <w:rsid w:val="00866D38"/>
    <w:rsid w:val="008708E9"/>
    <w:rsid w:val="00871154"/>
    <w:rsid w:val="00871585"/>
    <w:rsid w:val="008717E2"/>
    <w:rsid w:val="00874215"/>
    <w:rsid w:val="00874C83"/>
    <w:rsid w:val="00874F33"/>
    <w:rsid w:val="008750A0"/>
    <w:rsid w:val="00875E3B"/>
    <w:rsid w:val="00877ED7"/>
    <w:rsid w:val="008825AB"/>
    <w:rsid w:val="008847A5"/>
    <w:rsid w:val="0088494F"/>
    <w:rsid w:val="008857A7"/>
    <w:rsid w:val="00885DCB"/>
    <w:rsid w:val="00885ECE"/>
    <w:rsid w:val="008907D5"/>
    <w:rsid w:val="0089082D"/>
    <w:rsid w:val="008910DE"/>
    <w:rsid w:val="008911C0"/>
    <w:rsid w:val="00892641"/>
    <w:rsid w:val="00893AFC"/>
    <w:rsid w:val="008948FE"/>
    <w:rsid w:val="00894D3D"/>
    <w:rsid w:val="00895CE6"/>
    <w:rsid w:val="0089678C"/>
    <w:rsid w:val="00897642"/>
    <w:rsid w:val="008A081A"/>
    <w:rsid w:val="008A1E72"/>
    <w:rsid w:val="008A28DC"/>
    <w:rsid w:val="008A36A5"/>
    <w:rsid w:val="008A6F3A"/>
    <w:rsid w:val="008B05B3"/>
    <w:rsid w:val="008B1196"/>
    <w:rsid w:val="008B138E"/>
    <w:rsid w:val="008B230A"/>
    <w:rsid w:val="008B27F8"/>
    <w:rsid w:val="008B429D"/>
    <w:rsid w:val="008B4DFA"/>
    <w:rsid w:val="008B6760"/>
    <w:rsid w:val="008B747D"/>
    <w:rsid w:val="008B7EDB"/>
    <w:rsid w:val="008C006F"/>
    <w:rsid w:val="008C02F8"/>
    <w:rsid w:val="008C439F"/>
    <w:rsid w:val="008C54C2"/>
    <w:rsid w:val="008C6D54"/>
    <w:rsid w:val="008C70F0"/>
    <w:rsid w:val="008C723E"/>
    <w:rsid w:val="008D06F3"/>
    <w:rsid w:val="008D084D"/>
    <w:rsid w:val="008D1F37"/>
    <w:rsid w:val="008D20DA"/>
    <w:rsid w:val="008D3C44"/>
    <w:rsid w:val="008D3F7B"/>
    <w:rsid w:val="008D4969"/>
    <w:rsid w:val="008D499E"/>
    <w:rsid w:val="008D7918"/>
    <w:rsid w:val="008D7C8E"/>
    <w:rsid w:val="008E25AF"/>
    <w:rsid w:val="008E4C9B"/>
    <w:rsid w:val="008E529E"/>
    <w:rsid w:val="008E5CB2"/>
    <w:rsid w:val="008E5FCB"/>
    <w:rsid w:val="008E7CF7"/>
    <w:rsid w:val="008E7E55"/>
    <w:rsid w:val="008F1CC0"/>
    <w:rsid w:val="008F2C5D"/>
    <w:rsid w:val="008F3B02"/>
    <w:rsid w:val="008F3C0D"/>
    <w:rsid w:val="008F407A"/>
    <w:rsid w:val="008F7AB2"/>
    <w:rsid w:val="008F7EC7"/>
    <w:rsid w:val="00906D80"/>
    <w:rsid w:val="009075C5"/>
    <w:rsid w:val="0091001F"/>
    <w:rsid w:val="0091080C"/>
    <w:rsid w:val="00910F5D"/>
    <w:rsid w:val="009111F6"/>
    <w:rsid w:val="00912017"/>
    <w:rsid w:val="0091478A"/>
    <w:rsid w:val="0091554D"/>
    <w:rsid w:val="00915795"/>
    <w:rsid w:val="00917A71"/>
    <w:rsid w:val="0092110E"/>
    <w:rsid w:val="00922FD3"/>
    <w:rsid w:val="009251CF"/>
    <w:rsid w:val="00925CB5"/>
    <w:rsid w:val="00926142"/>
    <w:rsid w:val="0092723D"/>
    <w:rsid w:val="00930575"/>
    <w:rsid w:val="0093096D"/>
    <w:rsid w:val="009312B0"/>
    <w:rsid w:val="009312B9"/>
    <w:rsid w:val="00931E98"/>
    <w:rsid w:val="009322E2"/>
    <w:rsid w:val="00932767"/>
    <w:rsid w:val="009327D1"/>
    <w:rsid w:val="00932B07"/>
    <w:rsid w:val="009331EE"/>
    <w:rsid w:val="00935128"/>
    <w:rsid w:val="009352CF"/>
    <w:rsid w:val="00936E2E"/>
    <w:rsid w:val="0094157F"/>
    <w:rsid w:val="00941C71"/>
    <w:rsid w:val="0094363C"/>
    <w:rsid w:val="00943903"/>
    <w:rsid w:val="00944F85"/>
    <w:rsid w:val="00945C00"/>
    <w:rsid w:val="00945DED"/>
    <w:rsid w:val="0094602F"/>
    <w:rsid w:val="009468FD"/>
    <w:rsid w:val="009473AE"/>
    <w:rsid w:val="0095630E"/>
    <w:rsid w:val="0095701A"/>
    <w:rsid w:val="009570F3"/>
    <w:rsid w:val="0096430A"/>
    <w:rsid w:val="0096480D"/>
    <w:rsid w:val="009648AA"/>
    <w:rsid w:val="0096516A"/>
    <w:rsid w:val="0096692A"/>
    <w:rsid w:val="00967F2A"/>
    <w:rsid w:val="009715B6"/>
    <w:rsid w:val="0097311A"/>
    <w:rsid w:val="009770EC"/>
    <w:rsid w:val="009771E1"/>
    <w:rsid w:val="0097775C"/>
    <w:rsid w:val="00980004"/>
    <w:rsid w:val="00980220"/>
    <w:rsid w:val="009815EF"/>
    <w:rsid w:val="00981AAF"/>
    <w:rsid w:val="00981FA4"/>
    <w:rsid w:val="009828A3"/>
    <w:rsid w:val="009831FF"/>
    <w:rsid w:val="00983952"/>
    <w:rsid w:val="00985143"/>
    <w:rsid w:val="0098675D"/>
    <w:rsid w:val="009902A1"/>
    <w:rsid w:val="00990359"/>
    <w:rsid w:val="0099036C"/>
    <w:rsid w:val="00991178"/>
    <w:rsid w:val="00992FB1"/>
    <w:rsid w:val="00993D92"/>
    <w:rsid w:val="009949F3"/>
    <w:rsid w:val="009952C7"/>
    <w:rsid w:val="00996619"/>
    <w:rsid w:val="009978F0"/>
    <w:rsid w:val="009A0581"/>
    <w:rsid w:val="009A0ED8"/>
    <w:rsid w:val="009A0F0E"/>
    <w:rsid w:val="009A4587"/>
    <w:rsid w:val="009A4CDF"/>
    <w:rsid w:val="009A5AF9"/>
    <w:rsid w:val="009A642E"/>
    <w:rsid w:val="009A7088"/>
    <w:rsid w:val="009A7281"/>
    <w:rsid w:val="009A7A8F"/>
    <w:rsid w:val="009A7D5E"/>
    <w:rsid w:val="009A7E59"/>
    <w:rsid w:val="009B0BAE"/>
    <w:rsid w:val="009B0E37"/>
    <w:rsid w:val="009B15D7"/>
    <w:rsid w:val="009B1841"/>
    <w:rsid w:val="009B1F70"/>
    <w:rsid w:val="009B2399"/>
    <w:rsid w:val="009B388C"/>
    <w:rsid w:val="009B40C6"/>
    <w:rsid w:val="009B5AE9"/>
    <w:rsid w:val="009B5B2B"/>
    <w:rsid w:val="009B5FD5"/>
    <w:rsid w:val="009B73DF"/>
    <w:rsid w:val="009B76CA"/>
    <w:rsid w:val="009C3124"/>
    <w:rsid w:val="009C52A9"/>
    <w:rsid w:val="009C5492"/>
    <w:rsid w:val="009C677A"/>
    <w:rsid w:val="009C6C64"/>
    <w:rsid w:val="009D3343"/>
    <w:rsid w:val="009D4C95"/>
    <w:rsid w:val="009D4D68"/>
    <w:rsid w:val="009D58D5"/>
    <w:rsid w:val="009D65F4"/>
    <w:rsid w:val="009D6971"/>
    <w:rsid w:val="009D725D"/>
    <w:rsid w:val="009D7933"/>
    <w:rsid w:val="009E0273"/>
    <w:rsid w:val="009E285A"/>
    <w:rsid w:val="009E2A5E"/>
    <w:rsid w:val="009E2C31"/>
    <w:rsid w:val="009E38CE"/>
    <w:rsid w:val="009E3E86"/>
    <w:rsid w:val="009E4485"/>
    <w:rsid w:val="009E5427"/>
    <w:rsid w:val="009E7063"/>
    <w:rsid w:val="009E7153"/>
    <w:rsid w:val="009F03A1"/>
    <w:rsid w:val="009F09EF"/>
    <w:rsid w:val="009F0D7A"/>
    <w:rsid w:val="009F0DFE"/>
    <w:rsid w:val="009F1A22"/>
    <w:rsid w:val="009F2265"/>
    <w:rsid w:val="009F4022"/>
    <w:rsid w:val="009F4311"/>
    <w:rsid w:val="009F4534"/>
    <w:rsid w:val="009F55B6"/>
    <w:rsid w:val="009F64D0"/>
    <w:rsid w:val="00A01E37"/>
    <w:rsid w:val="00A027A7"/>
    <w:rsid w:val="00A06785"/>
    <w:rsid w:val="00A06A43"/>
    <w:rsid w:val="00A06AD5"/>
    <w:rsid w:val="00A06B95"/>
    <w:rsid w:val="00A10482"/>
    <w:rsid w:val="00A104E6"/>
    <w:rsid w:val="00A12D02"/>
    <w:rsid w:val="00A12FFC"/>
    <w:rsid w:val="00A13772"/>
    <w:rsid w:val="00A15DF8"/>
    <w:rsid w:val="00A176D2"/>
    <w:rsid w:val="00A17F0B"/>
    <w:rsid w:val="00A2174F"/>
    <w:rsid w:val="00A2177A"/>
    <w:rsid w:val="00A2287B"/>
    <w:rsid w:val="00A24567"/>
    <w:rsid w:val="00A24CA3"/>
    <w:rsid w:val="00A2794F"/>
    <w:rsid w:val="00A303D8"/>
    <w:rsid w:val="00A307FF"/>
    <w:rsid w:val="00A31DBB"/>
    <w:rsid w:val="00A33415"/>
    <w:rsid w:val="00A3391D"/>
    <w:rsid w:val="00A35872"/>
    <w:rsid w:val="00A36097"/>
    <w:rsid w:val="00A376C1"/>
    <w:rsid w:val="00A42050"/>
    <w:rsid w:val="00A4231D"/>
    <w:rsid w:val="00A42491"/>
    <w:rsid w:val="00A4251B"/>
    <w:rsid w:val="00A43695"/>
    <w:rsid w:val="00A459AB"/>
    <w:rsid w:val="00A45DB0"/>
    <w:rsid w:val="00A4606F"/>
    <w:rsid w:val="00A46983"/>
    <w:rsid w:val="00A47B86"/>
    <w:rsid w:val="00A50721"/>
    <w:rsid w:val="00A51CBD"/>
    <w:rsid w:val="00A523CC"/>
    <w:rsid w:val="00A5273C"/>
    <w:rsid w:val="00A53068"/>
    <w:rsid w:val="00A53481"/>
    <w:rsid w:val="00A53602"/>
    <w:rsid w:val="00A54B12"/>
    <w:rsid w:val="00A550F9"/>
    <w:rsid w:val="00A554EE"/>
    <w:rsid w:val="00A5604C"/>
    <w:rsid w:val="00A616B0"/>
    <w:rsid w:val="00A61D59"/>
    <w:rsid w:val="00A62385"/>
    <w:rsid w:val="00A62DE9"/>
    <w:rsid w:val="00A6434B"/>
    <w:rsid w:val="00A6492C"/>
    <w:rsid w:val="00A6582C"/>
    <w:rsid w:val="00A65931"/>
    <w:rsid w:val="00A66565"/>
    <w:rsid w:val="00A701A9"/>
    <w:rsid w:val="00A71092"/>
    <w:rsid w:val="00A71CBB"/>
    <w:rsid w:val="00A7337F"/>
    <w:rsid w:val="00A7378E"/>
    <w:rsid w:val="00A73B6C"/>
    <w:rsid w:val="00A7441C"/>
    <w:rsid w:val="00A74E20"/>
    <w:rsid w:val="00A75F55"/>
    <w:rsid w:val="00A76D19"/>
    <w:rsid w:val="00A813B2"/>
    <w:rsid w:val="00A82271"/>
    <w:rsid w:val="00A83947"/>
    <w:rsid w:val="00A83BBD"/>
    <w:rsid w:val="00A85B3A"/>
    <w:rsid w:val="00A85FFD"/>
    <w:rsid w:val="00A86E4E"/>
    <w:rsid w:val="00A8711C"/>
    <w:rsid w:val="00A908A1"/>
    <w:rsid w:val="00A9100D"/>
    <w:rsid w:val="00A95F9F"/>
    <w:rsid w:val="00AA0456"/>
    <w:rsid w:val="00AA4071"/>
    <w:rsid w:val="00AA59FD"/>
    <w:rsid w:val="00AA5CAA"/>
    <w:rsid w:val="00AA69A9"/>
    <w:rsid w:val="00AA795E"/>
    <w:rsid w:val="00AA7A47"/>
    <w:rsid w:val="00AB0483"/>
    <w:rsid w:val="00AB10D9"/>
    <w:rsid w:val="00AB1914"/>
    <w:rsid w:val="00AB3212"/>
    <w:rsid w:val="00AB38F1"/>
    <w:rsid w:val="00AB765B"/>
    <w:rsid w:val="00AB7FF6"/>
    <w:rsid w:val="00AC7057"/>
    <w:rsid w:val="00AD14DD"/>
    <w:rsid w:val="00AD26A3"/>
    <w:rsid w:val="00AD2D6F"/>
    <w:rsid w:val="00AD410A"/>
    <w:rsid w:val="00AD41D7"/>
    <w:rsid w:val="00AD4A0E"/>
    <w:rsid w:val="00AD5404"/>
    <w:rsid w:val="00AD6DC6"/>
    <w:rsid w:val="00AD70AB"/>
    <w:rsid w:val="00AE2B6E"/>
    <w:rsid w:val="00AE2D9D"/>
    <w:rsid w:val="00AE31A4"/>
    <w:rsid w:val="00AE3654"/>
    <w:rsid w:val="00AE3B20"/>
    <w:rsid w:val="00AE46EC"/>
    <w:rsid w:val="00AE5FCE"/>
    <w:rsid w:val="00AE697F"/>
    <w:rsid w:val="00AF0C31"/>
    <w:rsid w:val="00AF1268"/>
    <w:rsid w:val="00AF1652"/>
    <w:rsid w:val="00AF1A78"/>
    <w:rsid w:val="00AF1FA1"/>
    <w:rsid w:val="00AF4865"/>
    <w:rsid w:val="00AF6128"/>
    <w:rsid w:val="00AF7878"/>
    <w:rsid w:val="00B003F2"/>
    <w:rsid w:val="00B007C1"/>
    <w:rsid w:val="00B0201E"/>
    <w:rsid w:val="00B020E9"/>
    <w:rsid w:val="00B03485"/>
    <w:rsid w:val="00B034BB"/>
    <w:rsid w:val="00B05138"/>
    <w:rsid w:val="00B053C3"/>
    <w:rsid w:val="00B05ED4"/>
    <w:rsid w:val="00B06331"/>
    <w:rsid w:val="00B07AD8"/>
    <w:rsid w:val="00B07C1E"/>
    <w:rsid w:val="00B10934"/>
    <w:rsid w:val="00B11081"/>
    <w:rsid w:val="00B11BEB"/>
    <w:rsid w:val="00B12392"/>
    <w:rsid w:val="00B1250A"/>
    <w:rsid w:val="00B126F1"/>
    <w:rsid w:val="00B1455E"/>
    <w:rsid w:val="00B14FB5"/>
    <w:rsid w:val="00B16BE0"/>
    <w:rsid w:val="00B20550"/>
    <w:rsid w:val="00B22152"/>
    <w:rsid w:val="00B264A1"/>
    <w:rsid w:val="00B264C9"/>
    <w:rsid w:val="00B27F39"/>
    <w:rsid w:val="00B30106"/>
    <w:rsid w:val="00B305C3"/>
    <w:rsid w:val="00B31D81"/>
    <w:rsid w:val="00B32383"/>
    <w:rsid w:val="00B33D6A"/>
    <w:rsid w:val="00B3528B"/>
    <w:rsid w:val="00B360E0"/>
    <w:rsid w:val="00B37875"/>
    <w:rsid w:val="00B40672"/>
    <w:rsid w:val="00B40E11"/>
    <w:rsid w:val="00B41A2D"/>
    <w:rsid w:val="00B424C5"/>
    <w:rsid w:val="00B43DEF"/>
    <w:rsid w:val="00B43E21"/>
    <w:rsid w:val="00B462FD"/>
    <w:rsid w:val="00B46C48"/>
    <w:rsid w:val="00B46DC9"/>
    <w:rsid w:val="00B473D5"/>
    <w:rsid w:val="00B47593"/>
    <w:rsid w:val="00B47FD7"/>
    <w:rsid w:val="00B51C4B"/>
    <w:rsid w:val="00B51F2C"/>
    <w:rsid w:val="00B52695"/>
    <w:rsid w:val="00B52A25"/>
    <w:rsid w:val="00B5317B"/>
    <w:rsid w:val="00B5318F"/>
    <w:rsid w:val="00B539B8"/>
    <w:rsid w:val="00B53D33"/>
    <w:rsid w:val="00B5695B"/>
    <w:rsid w:val="00B57C54"/>
    <w:rsid w:val="00B61887"/>
    <w:rsid w:val="00B61B19"/>
    <w:rsid w:val="00B62140"/>
    <w:rsid w:val="00B65049"/>
    <w:rsid w:val="00B65521"/>
    <w:rsid w:val="00B66D60"/>
    <w:rsid w:val="00B67D49"/>
    <w:rsid w:val="00B67F0D"/>
    <w:rsid w:val="00B70998"/>
    <w:rsid w:val="00B71559"/>
    <w:rsid w:val="00B76475"/>
    <w:rsid w:val="00B805A7"/>
    <w:rsid w:val="00B81418"/>
    <w:rsid w:val="00B8387E"/>
    <w:rsid w:val="00B839C8"/>
    <w:rsid w:val="00B840A4"/>
    <w:rsid w:val="00B84299"/>
    <w:rsid w:val="00B849A7"/>
    <w:rsid w:val="00B860BB"/>
    <w:rsid w:val="00B87BA2"/>
    <w:rsid w:val="00B902CA"/>
    <w:rsid w:val="00B91517"/>
    <w:rsid w:val="00B93596"/>
    <w:rsid w:val="00B97F7C"/>
    <w:rsid w:val="00BA0227"/>
    <w:rsid w:val="00BA090B"/>
    <w:rsid w:val="00BA097E"/>
    <w:rsid w:val="00BA1225"/>
    <w:rsid w:val="00BA125C"/>
    <w:rsid w:val="00BA131E"/>
    <w:rsid w:val="00BA361D"/>
    <w:rsid w:val="00BA3CA0"/>
    <w:rsid w:val="00BA3EF9"/>
    <w:rsid w:val="00BA4262"/>
    <w:rsid w:val="00BA76B4"/>
    <w:rsid w:val="00BB180D"/>
    <w:rsid w:val="00BB250F"/>
    <w:rsid w:val="00BB3E83"/>
    <w:rsid w:val="00BB5F93"/>
    <w:rsid w:val="00BC4345"/>
    <w:rsid w:val="00BC44C8"/>
    <w:rsid w:val="00BC5428"/>
    <w:rsid w:val="00BC6F3B"/>
    <w:rsid w:val="00BC7BCC"/>
    <w:rsid w:val="00BD07B7"/>
    <w:rsid w:val="00BD111C"/>
    <w:rsid w:val="00BD11A3"/>
    <w:rsid w:val="00BD13A6"/>
    <w:rsid w:val="00BD1FDD"/>
    <w:rsid w:val="00BD33C9"/>
    <w:rsid w:val="00BD3731"/>
    <w:rsid w:val="00BD37B2"/>
    <w:rsid w:val="00BD435C"/>
    <w:rsid w:val="00BD4CA7"/>
    <w:rsid w:val="00BD64F6"/>
    <w:rsid w:val="00BD7155"/>
    <w:rsid w:val="00BD7649"/>
    <w:rsid w:val="00BE14AB"/>
    <w:rsid w:val="00BE1832"/>
    <w:rsid w:val="00BE1877"/>
    <w:rsid w:val="00BE25C9"/>
    <w:rsid w:val="00BE2DC4"/>
    <w:rsid w:val="00BE3DCE"/>
    <w:rsid w:val="00BE3EF4"/>
    <w:rsid w:val="00BE7118"/>
    <w:rsid w:val="00BF027D"/>
    <w:rsid w:val="00BF0586"/>
    <w:rsid w:val="00BF2C17"/>
    <w:rsid w:val="00BF3000"/>
    <w:rsid w:val="00BF319D"/>
    <w:rsid w:val="00BF35D4"/>
    <w:rsid w:val="00BF3C37"/>
    <w:rsid w:val="00BF3C89"/>
    <w:rsid w:val="00BF4B3A"/>
    <w:rsid w:val="00BF4BC2"/>
    <w:rsid w:val="00BF4C5C"/>
    <w:rsid w:val="00BF4E49"/>
    <w:rsid w:val="00BF5D15"/>
    <w:rsid w:val="00BF5D98"/>
    <w:rsid w:val="00BF60E0"/>
    <w:rsid w:val="00BF73D2"/>
    <w:rsid w:val="00BF7866"/>
    <w:rsid w:val="00BF7AC9"/>
    <w:rsid w:val="00BF7B95"/>
    <w:rsid w:val="00C0022F"/>
    <w:rsid w:val="00C01000"/>
    <w:rsid w:val="00C012AA"/>
    <w:rsid w:val="00C02974"/>
    <w:rsid w:val="00C02BB6"/>
    <w:rsid w:val="00C033FC"/>
    <w:rsid w:val="00C03D42"/>
    <w:rsid w:val="00C06E66"/>
    <w:rsid w:val="00C06EEE"/>
    <w:rsid w:val="00C072A3"/>
    <w:rsid w:val="00C10650"/>
    <w:rsid w:val="00C11479"/>
    <w:rsid w:val="00C119DD"/>
    <w:rsid w:val="00C11E21"/>
    <w:rsid w:val="00C12AAE"/>
    <w:rsid w:val="00C142DE"/>
    <w:rsid w:val="00C14319"/>
    <w:rsid w:val="00C147F1"/>
    <w:rsid w:val="00C1612D"/>
    <w:rsid w:val="00C165D1"/>
    <w:rsid w:val="00C177A2"/>
    <w:rsid w:val="00C215EF"/>
    <w:rsid w:val="00C21D22"/>
    <w:rsid w:val="00C21ED3"/>
    <w:rsid w:val="00C21FBC"/>
    <w:rsid w:val="00C222E0"/>
    <w:rsid w:val="00C223C4"/>
    <w:rsid w:val="00C2261A"/>
    <w:rsid w:val="00C23B95"/>
    <w:rsid w:val="00C243B6"/>
    <w:rsid w:val="00C24842"/>
    <w:rsid w:val="00C24F4B"/>
    <w:rsid w:val="00C26911"/>
    <w:rsid w:val="00C30946"/>
    <w:rsid w:val="00C30D04"/>
    <w:rsid w:val="00C336DA"/>
    <w:rsid w:val="00C33809"/>
    <w:rsid w:val="00C34027"/>
    <w:rsid w:val="00C341F0"/>
    <w:rsid w:val="00C35552"/>
    <w:rsid w:val="00C36F96"/>
    <w:rsid w:val="00C374A1"/>
    <w:rsid w:val="00C37E96"/>
    <w:rsid w:val="00C402E3"/>
    <w:rsid w:val="00C40337"/>
    <w:rsid w:val="00C40537"/>
    <w:rsid w:val="00C40904"/>
    <w:rsid w:val="00C41011"/>
    <w:rsid w:val="00C41961"/>
    <w:rsid w:val="00C4285F"/>
    <w:rsid w:val="00C42E66"/>
    <w:rsid w:val="00C44636"/>
    <w:rsid w:val="00C44F19"/>
    <w:rsid w:val="00C45BB5"/>
    <w:rsid w:val="00C470FD"/>
    <w:rsid w:val="00C47FBF"/>
    <w:rsid w:val="00C503D2"/>
    <w:rsid w:val="00C50E62"/>
    <w:rsid w:val="00C5123E"/>
    <w:rsid w:val="00C52893"/>
    <w:rsid w:val="00C53DC0"/>
    <w:rsid w:val="00C54E8B"/>
    <w:rsid w:val="00C55711"/>
    <w:rsid w:val="00C55A2C"/>
    <w:rsid w:val="00C55B9B"/>
    <w:rsid w:val="00C60A1C"/>
    <w:rsid w:val="00C61270"/>
    <w:rsid w:val="00C61481"/>
    <w:rsid w:val="00C6196F"/>
    <w:rsid w:val="00C62FE6"/>
    <w:rsid w:val="00C63AD1"/>
    <w:rsid w:val="00C63AFE"/>
    <w:rsid w:val="00C7003A"/>
    <w:rsid w:val="00C703C1"/>
    <w:rsid w:val="00C70F18"/>
    <w:rsid w:val="00C7205F"/>
    <w:rsid w:val="00C73124"/>
    <w:rsid w:val="00C762E1"/>
    <w:rsid w:val="00C76409"/>
    <w:rsid w:val="00C7687F"/>
    <w:rsid w:val="00C76ABA"/>
    <w:rsid w:val="00C77561"/>
    <w:rsid w:val="00C77854"/>
    <w:rsid w:val="00C81068"/>
    <w:rsid w:val="00C82F69"/>
    <w:rsid w:val="00C8315D"/>
    <w:rsid w:val="00C83C4C"/>
    <w:rsid w:val="00C83F3D"/>
    <w:rsid w:val="00C856B1"/>
    <w:rsid w:val="00C858A8"/>
    <w:rsid w:val="00C8764C"/>
    <w:rsid w:val="00C90B9F"/>
    <w:rsid w:val="00C91A3A"/>
    <w:rsid w:val="00C932FD"/>
    <w:rsid w:val="00C93964"/>
    <w:rsid w:val="00C942D5"/>
    <w:rsid w:val="00C958F7"/>
    <w:rsid w:val="00C95C03"/>
    <w:rsid w:val="00C95E30"/>
    <w:rsid w:val="00C962A7"/>
    <w:rsid w:val="00CA04C2"/>
    <w:rsid w:val="00CA04FF"/>
    <w:rsid w:val="00CA0693"/>
    <w:rsid w:val="00CA364D"/>
    <w:rsid w:val="00CA4169"/>
    <w:rsid w:val="00CA469D"/>
    <w:rsid w:val="00CA55B7"/>
    <w:rsid w:val="00CA599E"/>
    <w:rsid w:val="00CA5B5A"/>
    <w:rsid w:val="00CA6760"/>
    <w:rsid w:val="00CA7DC4"/>
    <w:rsid w:val="00CB1EB7"/>
    <w:rsid w:val="00CB726F"/>
    <w:rsid w:val="00CC6683"/>
    <w:rsid w:val="00CC7F60"/>
    <w:rsid w:val="00CD2658"/>
    <w:rsid w:val="00CD3396"/>
    <w:rsid w:val="00CD4AEA"/>
    <w:rsid w:val="00CD5EE8"/>
    <w:rsid w:val="00CD6114"/>
    <w:rsid w:val="00CD71E1"/>
    <w:rsid w:val="00CD765F"/>
    <w:rsid w:val="00CE2182"/>
    <w:rsid w:val="00CE2993"/>
    <w:rsid w:val="00CE361D"/>
    <w:rsid w:val="00CE3CF7"/>
    <w:rsid w:val="00CE4138"/>
    <w:rsid w:val="00CE493F"/>
    <w:rsid w:val="00CE4AD5"/>
    <w:rsid w:val="00CE4AFC"/>
    <w:rsid w:val="00CE4D26"/>
    <w:rsid w:val="00CE5FAC"/>
    <w:rsid w:val="00CE79FA"/>
    <w:rsid w:val="00CF491A"/>
    <w:rsid w:val="00CF4D92"/>
    <w:rsid w:val="00CF4FA7"/>
    <w:rsid w:val="00CF5B55"/>
    <w:rsid w:val="00CF5C7E"/>
    <w:rsid w:val="00CF6322"/>
    <w:rsid w:val="00CF6490"/>
    <w:rsid w:val="00CF7211"/>
    <w:rsid w:val="00D01919"/>
    <w:rsid w:val="00D0272C"/>
    <w:rsid w:val="00D02F9E"/>
    <w:rsid w:val="00D03039"/>
    <w:rsid w:val="00D03BD5"/>
    <w:rsid w:val="00D04E2F"/>
    <w:rsid w:val="00D056E8"/>
    <w:rsid w:val="00D06D33"/>
    <w:rsid w:val="00D100BE"/>
    <w:rsid w:val="00D11EE8"/>
    <w:rsid w:val="00D12355"/>
    <w:rsid w:val="00D128AD"/>
    <w:rsid w:val="00D1322A"/>
    <w:rsid w:val="00D148D3"/>
    <w:rsid w:val="00D1528D"/>
    <w:rsid w:val="00D174A4"/>
    <w:rsid w:val="00D174F8"/>
    <w:rsid w:val="00D17FE3"/>
    <w:rsid w:val="00D20524"/>
    <w:rsid w:val="00D22415"/>
    <w:rsid w:val="00D22965"/>
    <w:rsid w:val="00D22C3C"/>
    <w:rsid w:val="00D2499D"/>
    <w:rsid w:val="00D25A2B"/>
    <w:rsid w:val="00D26337"/>
    <w:rsid w:val="00D2695D"/>
    <w:rsid w:val="00D26C88"/>
    <w:rsid w:val="00D27574"/>
    <w:rsid w:val="00D27727"/>
    <w:rsid w:val="00D30495"/>
    <w:rsid w:val="00D316A0"/>
    <w:rsid w:val="00D318F0"/>
    <w:rsid w:val="00D3371B"/>
    <w:rsid w:val="00D35840"/>
    <w:rsid w:val="00D37582"/>
    <w:rsid w:val="00D37EC2"/>
    <w:rsid w:val="00D416C1"/>
    <w:rsid w:val="00D43106"/>
    <w:rsid w:val="00D449B4"/>
    <w:rsid w:val="00D461E7"/>
    <w:rsid w:val="00D46CD9"/>
    <w:rsid w:val="00D4784E"/>
    <w:rsid w:val="00D5092F"/>
    <w:rsid w:val="00D51DA8"/>
    <w:rsid w:val="00D530AC"/>
    <w:rsid w:val="00D541B3"/>
    <w:rsid w:val="00D550D1"/>
    <w:rsid w:val="00D555C2"/>
    <w:rsid w:val="00D55B5F"/>
    <w:rsid w:val="00D565E9"/>
    <w:rsid w:val="00D572A5"/>
    <w:rsid w:val="00D5762E"/>
    <w:rsid w:val="00D576A1"/>
    <w:rsid w:val="00D607E2"/>
    <w:rsid w:val="00D60E10"/>
    <w:rsid w:val="00D62901"/>
    <w:rsid w:val="00D632EF"/>
    <w:rsid w:val="00D63C25"/>
    <w:rsid w:val="00D63E44"/>
    <w:rsid w:val="00D66854"/>
    <w:rsid w:val="00D676C2"/>
    <w:rsid w:val="00D67BC1"/>
    <w:rsid w:val="00D71271"/>
    <w:rsid w:val="00D71556"/>
    <w:rsid w:val="00D723BF"/>
    <w:rsid w:val="00D728DF"/>
    <w:rsid w:val="00D73730"/>
    <w:rsid w:val="00D73EAD"/>
    <w:rsid w:val="00D755A0"/>
    <w:rsid w:val="00D756DE"/>
    <w:rsid w:val="00D7574E"/>
    <w:rsid w:val="00D759B2"/>
    <w:rsid w:val="00D75C6A"/>
    <w:rsid w:val="00D76047"/>
    <w:rsid w:val="00D76AAD"/>
    <w:rsid w:val="00D773CC"/>
    <w:rsid w:val="00D77ADD"/>
    <w:rsid w:val="00D8105A"/>
    <w:rsid w:val="00D81F08"/>
    <w:rsid w:val="00D821CF"/>
    <w:rsid w:val="00D82AC5"/>
    <w:rsid w:val="00D84555"/>
    <w:rsid w:val="00D8647B"/>
    <w:rsid w:val="00D87C7E"/>
    <w:rsid w:val="00D87FA7"/>
    <w:rsid w:val="00D90D8E"/>
    <w:rsid w:val="00D9119E"/>
    <w:rsid w:val="00D92AE0"/>
    <w:rsid w:val="00D92B8D"/>
    <w:rsid w:val="00D94E4D"/>
    <w:rsid w:val="00D965B2"/>
    <w:rsid w:val="00DA1515"/>
    <w:rsid w:val="00DA291A"/>
    <w:rsid w:val="00DA37C2"/>
    <w:rsid w:val="00DA3CA6"/>
    <w:rsid w:val="00DA4E1C"/>
    <w:rsid w:val="00DA52B4"/>
    <w:rsid w:val="00DA52FB"/>
    <w:rsid w:val="00DA549D"/>
    <w:rsid w:val="00DA568F"/>
    <w:rsid w:val="00DA5777"/>
    <w:rsid w:val="00DA76DB"/>
    <w:rsid w:val="00DB0AC2"/>
    <w:rsid w:val="00DB1559"/>
    <w:rsid w:val="00DB2279"/>
    <w:rsid w:val="00DB2A0C"/>
    <w:rsid w:val="00DB2C13"/>
    <w:rsid w:val="00DB3399"/>
    <w:rsid w:val="00DB3711"/>
    <w:rsid w:val="00DB4AB6"/>
    <w:rsid w:val="00DB51B2"/>
    <w:rsid w:val="00DC02F7"/>
    <w:rsid w:val="00DC091C"/>
    <w:rsid w:val="00DC0C3F"/>
    <w:rsid w:val="00DC0DD4"/>
    <w:rsid w:val="00DC3BB1"/>
    <w:rsid w:val="00DC74FA"/>
    <w:rsid w:val="00DD054C"/>
    <w:rsid w:val="00DD0A1E"/>
    <w:rsid w:val="00DD1EB6"/>
    <w:rsid w:val="00DD377E"/>
    <w:rsid w:val="00DD38D1"/>
    <w:rsid w:val="00DD3B76"/>
    <w:rsid w:val="00DD466E"/>
    <w:rsid w:val="00DD4CC0"/>
    <w:rsid w:val="00DD62D8"/>
    <w:rsid w:val="00DD7CBB"/>
    <w:rsid w:val="00DE0708"/>
    <w:rsid w:val="00DE0A0C"/>
    <w:rsid w:val="00DE0B21"/>
    <w:rsid w:val="00DE1ED5"/>
    <w:rsid w:val="00DE38CE"/>
    <w:rsid w:val="00DE3A0D"/>
    <w:rsid w:val="00DE3E70"/>
    <w:rsid w:val="00DE4E91"/>
    <w:rsid w:val="00DE53F2"/>
    <w:rsid w:val="00DE549E"/>
    <w:rsid w:val="00DE5644"/>
    <w:rsid w:val="00DE757F"/>
    <w:rsid w:val="00DE7737"/>
    <w:rsid w:val="00DF09F8"/>
    <w:rsid w:val="00DF19D1"/>
    <w:rsid w:val="00DF4242"/>
    <w:rsid w:val="00DF6E0E"/>
    <w:rsid w:val="00E009DE"/>
    <w:rsid w:val="00E01E34"/>
    <w:rsid w:val="00E023ED"/>
    <w:rsid w:val="00E02BEA"/>
    <w:rsid w:val="00E03278"/>
    <w:rsid w:val="00E06708"/>
    <w:rsid w:val="00E07B5D"/>
    <w:rsid w:val="00E1059F"/>
    <w:rsid w:val="00E10995"/>
    <w:rsid w:val="00E13CBE"/>
    <w:rsid w:val="00E15295"/>
    <w:rsid w:val="00E152C3"/>
    <w:rsid w:val="00E157B5"/>
    <w:rsid w:val="00E15E46"/>
    <w:rsid w:val="00E16C5A"/>
    <w:rsid w:val="00E17A4F"/>
    <w:rsid w:val="00E17F1B"/>
    <w:rsid w:val="00E20F0F"/>
    <w:rsid w:val="00E232B5"/>
    <w:rsid w:val="00E23B77"/>
    <w:rsid w:val="00E24AAB"/>
    <w:rsid w:val="00E30686"/>
    <w:rsid w:val="00E331D7"/>
    <w:rsid w:val="00E35A03"/>
    <w:rsid w:val="00E36F3D"/>
    <w:rsid w:val="00E3713F"/>
    <w:rsid w:val="00E41A2F"/>
    <w:rsid w:val="00E441F6"/>
    <w:rsid w:val="00E45782"/>
    <w:rsid w:val="00E46E69"/>
    <w:rsid w:val="00E5181C"/>
    <w:rsid w:val="00E52F6E"/>
    <w:rsid w:val="00E5376F"/>
    <w:rsid w:val="00E53CAA"/>
    <w:rsid w:val="00E5412B"/>
    <w:rsid w:val="00E55A18"/>
    <w:rsid w:val="00E5675F"/>
    <w:rsid w:val="00E5728F"/>
    <w:rsid w:val="00E576FC"/>
    <w:rsid w:val="00E57F05"/>
    <w:rsid w:val="00E6054C"/>
    <w:rsid w:val="00E6190B"/>
    <w:rsid w:val="00E619F9"/>
    <w:rsid w:val="00E636FB"/>
    <w:rsid w:val="00E63E4F"/>
    <w:rsid w:val="00E64484"/>
    <w:rsid w:val="00E646D3"/>
    <w:rsid w:val="00E65848"/>
    <w:rsid w:val="00E6736A"/>
    <w:rsid w:val="00E675A5"/>
    <w:rsid w:val="00E67E24"/>
    <w:rsid w:val="00E70130"/>
    <w:rsid w:val="00E711F3"/>
    <w:rsid w:val="00E745EF"/>
    <w:rsid w:val="00E747A8"/>
    <w:rsid w:val="00E74FFA"/>
    <w:rsid w:val="00E76534"/>
    <w:rsid w:val="00E76C1B"/>
    <w:rsid w:val="00E77F57"/>
    <w:rsid w:val="00E81B89"/>
    <w:rsid w:val="00E82BEC"/>
    <w:rsid w:val="00E83006"/>
    <w:rsid w:val="00E8304C"/>
    <w:rsid w:val="00E83161"/>
    <w:rsid w:val="00E83B8E"/>
    <w:rsid w:val="00E83E1A"/>
    <w:rsid w:val="00E84690"/>
    <w:rsid w:val="00E8478D"/>
    <w:rsid w:val="00E8663D"/>
    <w:rsid w:val="00E878FC"/>
    <w:rsid w:val="00E909BF"/>
    <w:rsid w:val="00E92431"/>
    <w:rsid w:val="00E95343"/>
    <w:rsid w:val="00E955C1"/>
    <w:rsid w:val="00E955F9"/>
    <w:rsid w:val="00E95FF3"/>
    <w:rsid w:val="00EA11E0"/>
    <w:rsid w:val="00EA16D6"/>
    <w:rsid w:val="00EA3D72"/>
    <w:rsid w:val="00EA4779"/>
    <w:rsid w:val="00EA4BE9"/>
    <w:rsid w:val="00EA4DAB"/>
    <w:rsid w:val="00EA5CD4"/>
    <w:rsid w:val="00EA7C39"/>
    <w:rsid w:val="00EA7EA0"/>
    <w:rsid w:val="00EB00D0"/>
    <w:rsid w:val="00EB04B2"/>
    <w:rsid w:val="00EB0D04"/>
    <w:rsid w:val="00EB3966"/>
    <w:rsid w:val="00EB3AFF"/>
    <w:rsid w:val="00EB5EAB"/>
    <w:rsid w:val="00EB5F1F"/>
    <w:rsid w:val="00EC3EA7"/>
    <w:rsid w:val="00EC4D05"/>
    <w:rsid w:val="00EC5024"/>
    <w:rsid w:val="00EC656B"/>
    <w:rsid w:val="00EC6CB5"/>
    <w:rsid w:val="00EC7D41"/>
    <w:rsid w:val="00ED136B"/>
    <w:rsid w:val="00ED1515"/>
    <w:rsid w:val="00ED1682"/>
    <w:rsid w:val="00ED16A2"/>
    <w:rsid w:val="00ED2367"/>
    <w:rsid w:val="00ED385A"/>
    <w:rsid w:val="00ED3CD6"/>
    <w:rsid w:val="00ED4770"/>
    <w:rsid w:val="00ED5417"/>
    <w:rsid w:val="00ED63F7"/>
    <w:rsid w:val="00ED67FF"/>
    <w:rsid w:val="00ED7918"/>
    <w:rsid w:val="00EE0150"/>
    <w:rsid w:val="00EE3B52"/>
    <w:rsid w:val="00EE409D"/>
    <w:rsid w:val="00EE5558"/>
    <w:rsid w:val="00EE6F58"/>
    <w:rsid w:val="00EE7188"/>
    <w:rsid w:val="00EE71C7"/>
    <w:rsid w:val="00EF0205"/>
    <w:rsid w:val="00EF0D01"/>
    <w:rsid w:val="00EF0DC6"/>
    <w:rsid w:val="00EF3043"/>
    <w:rsid w:val="00EF3980"/>
    <w:rsid w:val="00EF3E7C"/>
    <w:rsid w:val="00EF47ED"/>
    <w:rsid w:val="00EF4EB3"/>
    <w:rsid w:val="00EF5820"/>
    <w:rsid w:val="00EF6064"/>
    <w:rsid w:val="00EF68D7"/>
    <w:rsid w:val="00EF6965"/>
    <w:rsid w:val="00EF6CA5"/>
    <w:rsid w:val="00EF6D37"/>
    <w:rsid w:val="00EF75A6"/>
    <w:rsid w:val="00F0170A"/>
    <w:rsid w:val="00F031A3"/>
    <w:rsid w:val="00F04DD4"/>
    <w:rsid w:val="00F058B3"/>
    <w:rsid w:val="00F05B17"/>
    <w:rsid w:val="00F06487"/>
    <w:rsid w:val="00F07197"/>
    <w:rsid w:val="00F0796D"/>
    <w:rsid w:val="00F07A01"/>
    <w:rsid w:val="00F11428"/>
    <w:rsid w:val="00F119F5"/>
    <w:rsid w:val="00F12FAA"/>
    <w:rsid w:val="00F13349"/>
    <w:rsid w:val="00F14014"/>
    <w:rsid w:val="00F1484A"/>
    <w:rsid w:val="00F14EB3"/>
    <w:rsid w:val="00F173E7"/>
    <w:rsid w:val="00F176BE"/>
    <w:rsid w:val="00F17DEC"/>
    <w:rsid w:val="00F204D1"/>
    <w:rsid w:val="00F20ED3"/>
    <w:rsid w:val="00F219FB"/>
    <w:rsid w:val="00F21C6E"/>
    <w:rsid w:val="00F22101"/>
    <w:rsid w:val="00F22375"/>
    <w:rsid w:val="00F22EEF"/>
    <w:rsid w:val="00F24574"/>
    <w:rsid w:val="00F255BC"/>
    <w:rsid w:val="00F26C79"/>
    <w:rsid w:val="00F26E9D"/>
    <w:rsid w:val="00F31352"/>
    <w:rsid w:val="00F31A21"/>
    <w:rsid w:val="00F31DBB"/>
    <w:rsid w:val="00F337E7"/>
    <w:rsid w:val="00F33C64"/>
    <w:rsid w:val="00F35491"/>
    <w:rsid w:val="00F36247"/>
    <w:rsid w:val="00F36BFC"/>
    <w:rsid w:val="00F379D5"/>
    <w:rsid w:val="00F4061B"/>
    <w:rsid w:val="00F41412"/>
    <w:rsid w:val="00F4183B"/>
    <w:rsid w:val="00F42CA3"/>
    <w:rsid w:val="00F43FBF"/>
    <w:rsid w:val="00F4478D"/>
    <w:rsid w:val="00F50393"/>
    <w:rsid w:val="00F505C1"/>
    <w:rsid w:val="00F51579"/>
    <w:rsid w:val="00F52067"/>
    <w:rsid w:val="00F54522"/>
    <w:rsid w:val="00F552D2"/>
    <w:rsid w:val="00F55CD9"/>
    <w:rsid w:val="00F56FCB"/>
    <w:rsid w:val="00F577C2"/>
    <w:rsid w:val="00F62718"/>
    <w:rsid w:val="00F64DBD"/>
    <w:rsid w:val="00F6506D"/>
    <w:rsid w:val="00F65260"/>
    <w:rsid w:val="00F65C2C"/>
    <w:rsid w:val="00F65F02"/>
    <w:rsid w:val="00F66CC1"/>
    <w:rsid w:val="00F700F6"/>
    <w:rsid w:val="00F70240"/>
    <w:rsid w:val="00F70875"/>
    <w:rsid w:val="00F70934"/>
    <w:rsid w:val="00F70C64"/>
    <w:rsid w:val="00F70D27"/>
    <w:rsid w:val="00F71CDE"/>
    <w:rsid w:val="00F72638"/>
    <w:rsid w:val="00F75950"/>
    <w:rsid w:val="00F7683F"/>
    <w:rsid w:val="00F76DDA"/>
    <w:rsid w:val="00F76FDA"/>
    <w:rsid w:val="00F800C7"/>
    <w:rsid w:val="00F809BD"/>
    <w:rsid w:val="00F902A4"/>
    <w:rsid w:val="00F90A8C"/>
    <w:rsid w:val="00F90ABB"/>
    <w:rsid w:val="00F9254C"/>
    <w:rsid w:val="00F92DEA"/>
    <w:rsid w:val="00F932DA"/>
    <w:rsid w:val="00F95004"/>
    <w:rsid w:val="00F95C70"/>
    <w:rsid w:val="00F9616F"/>
    <w:rsid w:val="00F96CFB"/>
    <w:rsid w:val="00F9756E"/>
    <w:rsid w:val="00FA0562"/>
    <w:rsid w:val="00FA0CF2"/>
    <w:rsid w:val="00FA1598"/>
    <w:rsid w:val="00FA161C"/>
    <w:rsid w:val="00FA4264"/>
    <w:rsid w:val="00FA5DCA"/>
    <w:rsid w:val="00FA6898"/>
    <w:rsid w:val="00FA6B98"/>
    <w:rsid w:val="00FA7132"/>
    <w:rsid w:val="00FA754F"/>
    <w:rsid w:val="00FB1EFB"/>
    <w:rsid w:val="00FB2438"/>
    <w:rsid w:val="00FB3A4B"/>
    <w:rsid w:val="00FB3AD7"/>
    <w:rsid w:val="00FB3E78"/>
    <w:rsid w:val="00FB59DE"/>
    <w:rsid w:val="00FB65D4"/>
    <w:rsid w:val="00FB700B"/>
    <w:rsid w:val="00FC06AC"/>
    <w:rsid w:val="00FC1B3A"/>
    <w:rsid w:val="00FC3ED6"/>
    <w:rsid w:val="00FC4F3C"/>
    <w:rsid w:val="00FC682B"/>
    <w:rsid w:val="00FD00D8"/>
    <w:rsid w:val="00FD0C32"/>
    <w:rsid w:val="00FD1874"/>
    <w:rsid w:val="00FD2826"/>
    <w:rsid w:val="00FD324F"/>
    <w:rsid w:val="00FD3A10"/>
    <w:rsid w:val="00FD45BA"/>
    <w:rsid w:val="00FD4B42"/>
    <w:rsid w:val="00FD56BB"/>
    <w:rsid w:val="00FE0A73"/>
    <w:rsid w:val="00FE1533"/>
    <w:rsid w:val="00FE1B08"/>
    <w:rsid w:val="00FE29C8"/>
    <w:rsid w:val="00FE2F65"/>
    <w:rsid w:val="00FE4230"/>
    <w:rsid w:val="00FE5788"/>
    <w:rsid w:val="00FE6B38"/>
    <w:rsid w:val="00FE70BD"/>
    <w:rsid w:val="00FE7714"/>
    <w:rsid w:val="00FF0045"/>
    <w:rsid w:val="00FF1721"/>
    <w:rsid w:val="00FF24AF"/>
    <w:rsid w:val="00FF31C9"/>
    <w:rsid w:val="00FF355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407A"/>
  </w:style>
  <w:style w:type="paragraph" w:styleId="1">
    <w:name w:val="heading 1"/>
    <w:basedOn w:val="a"/>
    <w:next w:val="a"/>
    <w:link w:val="10"/>
    <w:uiPriority w:val="9"/>
    <w:qFormat/>
    <w:rsid w:val="009D65F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semiHidden/>
    <w:unhideWhenUsed/>
    <w:qFormat/>
    <w:rsid w:val="009D65F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1"/>
    <w:qFormat/>
    <w:rsid w:val="001C15E7"/>
    <w:pPr>
      <w:keepNext/>
      <w:spacing w:before="240" w:after="60" w:line="276" w:lineRule="auto"/>
      <w:outlineLvl w:val="2"/>
    </w:pPr>
    <w:rPr>
      <w:rFonts w:ascii="Cambria" w:eastAsia="Times New Roman" w:hAnsi="Cambria" w:cs="Times New Roman"/>
      <w:b/>
      <w:bCs/>
      <w:sz w:val="26"/>
      <w:szCs w:val="26"/>
      <w:lang w:eastAsia="ru-RU"/>
    </w:rPr>
  </w:style>
  <w:style w:type="paragraph" w:styleId="5">
    <w:name w:val="heading 5"/>
    <w:basedOn w:val="a"/>
    <w:next w:val="a"/>
    <w:link w:val="50"/>
    <w:qFormat/>
    <w:rsid w:val="00703D50"/>
    <w:pPr>
      <w:keepNext/>
      <w:spacing w:before="120" w:after="120" w:line="240" w:lineRule="auto"/>
      <w:ind w:firstLine="720"/>
      <w:jc w:val="both"/>
      <w:outlineLvl w:val="4"/>
    </w:pPr>
    <w:rPr>
      <w:rFonts w:ascii="Calibri" w:eastAsia="Times New Roman" w:hAnsi="Calibri" w:cs="Times New Roman"/>
      <w:b/>
      <w:bCs/>
      <w:i/>
      <w:iCs/>
      <w:sz w:val="26"/>
      <w:szCs w:val="26"/>
    </w:rPr>
  </w:style>
  <w:style w:type="paragraph" w:styleId="6">
    <w:name w:val="heading 6"/>
    <w:basedOn w:val="a"/>
    <w:next w:val="a"/>
    <w:link w:val="60"/>
    <w:qFormat/>
    <w:rsid w:val="00703D50"/>
    <w:pPr>
      <w:keepNext/>
      <w:spacing w:before="120" w:after="120" w:line="240" w:lineRule="auto"/>
      <w:ind w:firstLine="720"/>
      <w:jc w:val="both"/>
      <w:outlineLvl w:val="5"/>
    </w:pPr>
    <w:rPr>
      <w:rFonts w:ascii="Calibri" w:eastAsia="Times New Roman" w:hAnsi="Calibri" w:cs="Times New Roman"/>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74C83"/>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874C83"/>
  </w:style>
  <w:style w:type="paragraph" w:styleId="a5">
    <w:name w:val="footer"/>
    <w:basedOn w:val="a"/>
    <w:link w:val="a6"/>
    <w:uiPriority w:val="99"/>
    <w:unhideWhenUsed/>
    <w:rsid w:val="00874C83"/>
    <w:pPr>
      <w:tabs>
        <w:tab w:val="center" w:pos="4677"/>
        <w:tab w:val="right" w:pos="9355"/>
      </w:tabs>
      <w:spacing w:after="0" w:line="240" w:lineRule="auto"/>
    </w:pPr>
  </w:style>
  <w:style w:type="character" w:customStyle="1" w:styleId="a6">
    <w:name w:val="Нижний колонтитул Знак"/>
    <w:basedOn w:val="a0"/>
    <w:link w:val="a5"/>
    <w:uiPriority w:val="99"/>
    <w:rsid w:val="00874C83"/>
  </w:style>
  <w:style w:type="table" w:styleId="a7">
    <w:name w:val="Table Grid"/>
    <w:basedOn w:val="a1"/>
    <w:uiPriority w:val="39"/>
    <w:rsid w:val="008274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link w:val="a9"/>
    <w:uiPriority w:val="34"/>
    <w:qFormat/>
    <w:rsid w:val="00234759"/>
    <w:pPr>
      <w:ind w:left="720"/>
      <w:contextualSpacing/>
    </w:pPr>
  </w:style>
  <w:style w:type="paragraph" w:customStyle="1" w:styleId="ConsPlusNormal">
    <w:name w:val="ConsPlusNormal"/>
    <w:link w:val="ConsPlusNormal1"/>
    <w:qFormat/>
    <w:rsid w:val="007E5443"/>
    <w:pPr>
      <w:widowControl w:val="0"/>
      <w:spacing w:after="0" w:line="240" w:lineRule="auto"/>
      <w:ind w:firstLine="720"/>
    </w:pPr>
    <w:rPr>
      <w:rFonts w:ascii="Arial" w:eastAsia="Times New Roman" w:hAnsi="Arial" w:cs="Arial"/>
      <w:sz w:val="20"/>
      <w:szCs w:val="20"/>
      <w:lang w:eastAsia="ru-RU"/>
    </w:rPr>
  </w:style>
  <w:style w:type="character" w:customStyle="1" w:styleId="ConsPlusNormal1">
    <w:name w:val="ConsPlusNormal Знак1"/>
    <w:link w:val="ConsPlusNormal"/>
    <w:rsid w:val="007E5443"/>
    <w:rPr>
      <w:rFonts w:ascii="Arial" w:eastAsia="Times New Roman" w:hAnsi="Arial" w:cs="Arial"/>
      <w:sz w:val="20"/>
      <w:szCs w:val="20"/>
      <w:lang w:eastAsia="ru-RU"/>
    </w:rPr>
  </w:style>
  <w:style w:type="character" w:customStyle="1" w:styleId="30">
    <w:name w:val="Заголовок 3 Знак"/>
    <w:basedOn w:val="a0"/>
    <w:uiPriority w:val="9"/>
    <w:semiHidden/>
    <w:rsid w:val="001C15E7"/>
    <w:rPr>
      <w:rFonts w:asciiTheme="majorHAnsi" w:eastAsiaTheme="majorEastAsia" w:hAnsiTheme="majorHAnsi" w:cstheme="majorBidi"/>
      <w:color w:val="1F3763" w:themeColor="accent1" w:themeShade="7F"/>
      <w:sz w:val="24"/>
      <w:szCs w:val="24"/>
    </w:rPr>
  </w:style>
  <w:style w:type="character" w:customStyle="1" w:styleId="31">
    <w:name w:val="Заголовок 3 Знак1"/>
    <w:link w:val="3"/>
    <w:rsid w:val="001C15E7"/>
    <w:rPr>
      <w:rFonts w:ascii="Cambria" w:eastAsia="Times New Roman" w:hAnsi="Cambria" w:cs="Times New Roman"/>
      <w:b/>
      <w:bCs/>
      <w:sz w:val="26"/>
      <w:szCs w:val="26"/>
      <w:lang w:eastAsia="ru-RU"/>
    </w:rPr>
  </w:style>
  <w:style w:type="character" w:styleId="aa">
    <w:name w:val="footnote reference"/>
    <w:uiPriority w:val="99"/>
    <w:semiHidden/>
    <w:rsid w:val="001C15E7"/>
    <w:rPr>
      <w:vertAlign w:val="superscript"/>
    </w:rPr>
  </w:style>
  <w:style w:type="character" w:customStyle="1" w:styleId="20">
    <w:name w:val="Заголовок 2 Знак"/>
    <w:basedOn w:val="a0"/>
    <w:link w:val="2"/>
    <w:uiPriority w:val="9"/>
    <w:semiHidden/>
    <w:rsid w:val="009D65F4"/>
    <w:rPr>
      <w:rFonts w:asciiTheme="majorHAnsi" w:eastAsiaTheme="majorEastAsia" w:hAnsiTheme="majorHAnsi" w:cstheme="majorBidi"/>
      <w:color w:val="2F5496" w:themeColor="accent1" w:themeShade="BF"/>
      <w:sz w:val="26"/>
      <w:szCs w:val="26"/>
    </w:rPr>
  </w:style>
  <w:style w:type="character" w:customStyle="1" w:styleId="10">
    <w:name w:val="Заголовок 1 Знак"/>
    <w:basedOn w:val="a0"/>
    <w:link w:val="1"/>
    <w:uiPriority w:val="9"/>
    <w:rsid w:val="009D65F4"/>
    <w:rPr>
      <w:rFonts w:asciiTheme="majorHAnsi" w:eastAsiaTheme="majorEastAsia" w:hAnsiTheme="majorHAnsi" w:cstheme="majorBidi"/>
      <w:color w:val="2F5496" w:themeColor="accent1" w:themeShade="BF"/>
      <w:sz w:val="32"/>
      <w:szCs w:val="32"/>
    </w:rPr>
  </w:style>
  <w:style w:type="table" w:customStyle="1" w:styleId="11">
    <w:name w:val="Сетка таблицы1"/>
    <w:basedOn w:val="a1"/>
    <w:next w:val="a7"/>
    <w:uiPriority w:val="39"/>
    <w:rsid w:val="00E306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basedOn w:val="a1"/>
    <w:next w:val="a7"/>
    <w:uiPriority w:val="39"/>
    <w:rsid w:val="00226A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1"/>
    <w:next w:val="a7"/>
    <w:uiPriority w:val="39"/>
    <w:rsid w:val="005D0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7"/>
    <w:uiPriority w:val="39"/>
    <w:rsid w:val="005D0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1"/>
    <w:next w:val="a7"/>
    <w:uiPriority w:val="39"/>
    <w:rsid w:val="005D0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7"/>
    <w:uiPriority w:val="39"/>
    <w:rsid w:val="005D0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
    <w:name w:val="Сетка таблицы7"/>
    <w:basedOn w:val="a1"/>
    <w:next w:val="a7"/>
    <w:uiPriority w:val="39"/>
    <w:rsid w:val="005D0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1"/>
    <w:next w:val="a7"/>
    <w:uiPriority w:val="39"/>
    <w:rsid w:val="005D0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7"/>
    <w:uiPriority w:val="39"/>
    <w:rsid w:val="005D0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next w:val="a7"/>
    <w:uiPriority w:val="39"/>
    <w:rsid w:val="005D0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0">
    <w:name w:val="Заголовок 5 Знак"/>
    <w:basedOn w:val="a0"/>
    <w:link w:val="5"/>
    <w:rsid w:val="00703D50"/>
    <w:rPr>
      <w:rFonts w:ascii="Calibri" w:eastAsia="Times New Roman" w:hAnsi="Calibri" w:cs="Times New Roman"/>
      <w:b/>
      <w:bCs/>
      <w:i/>
      <w:iCs/>
      <w:sz w:val="26"/>
      <w:szCs w:val="26"/>
    </w:rPr>
  </w:style>
  <w:style w:type="character" w:customStyle="1" w:styleId="60">
    <w:name w:val="Заголовок 6 Знак"/>
    <w:basedOn w:val="a0"/>
    <w:link w:val="6"/>
    <w:rsid w:val="00703D50"/>
    <w:rPr>
      <w:rFonts w:ascii="Calibri" w:eastAsia="Times New Roman" w:hAnsi="Calibri" w:cs="Times New Roman"/>
      <w:b/>
      <w:bCs/>
      <w:sz w:val="20"/>
      <w:szCs w:val="20"/>
    </w:rPr>
  </w:style>
  <w:style w:type="character" w:styleId="ab">
    <w:name w:val="annotation reference"/>
    <w:basedOn w:val="a0"/>
    <w:uiPriority w:val="99"/>
    <w:semiHidden/>
    <w:unhideWhenUsed/>
    <w:rsid w:val="00D92AE0"/>
    <w:rPr>
      <w:sz w:val="16"/>
      <w:szCs w:val="16"/>
    </w:rPr>
  </w:style>
  <w:style w:type="paragraph" w:styleId="ac">
    <w:name w:val="annotation text"/>
    <w:basedOn w:val="a"/>
    <w:link w:val="ad"/>
    <w:uiPriority w:val="99"/>
    <w:semiHidden/>
    <w:unhideWhenUsed/>
    <w:rsid w:val="00D92AE0"/>
    <w:pPr>
      <w:spacing w:line="240" w:lineRule="auto"/>
    </w:pPr>
    <w:rPr>
      <w:sz w:val="20"/>
      <w:szCs w:val="20"/>
    </w:rPr>
  </w:style>
  <w:style w:type="character" w:customStyle="1" w:styleId="ad">
    <w:name w:val="Текст примечания Знак"/>
    <w:basedOn w:val="a0"/>
    <w:link w:val="ac"/>
    <w:uiPriority w:val="99"/>
    <w:semiHidden/>
    <w:rsid w:val="00D92AE0"/>
    <w:rPr>
      <w:sz w:val="20"/>
      <w:szCs w:val="20"/>
    </w:rPr>
  </w:style>
  <w:style w:type="paragraph" w:styleId="ae">
    <w:name w:val="annotation subject"/>
    <w:basedOn w:val="ac"/>
    <w:next w:val="ac"/>
    <w:link w:val="af"/>
    <w:uiPriority w:val="99"/>
    <w:semiHidden/>
    <w:unhideWhenUsed/>
    <w:rsid w:val="00D92AE0"/>
    <w:rPr>
      <w:b/>
      <w:bCs/>
    </w:rPr>
  </w:style>
  <w:style w:type="character" w:customStyle="1" w:styleId="af">
    <w:name w:val="Тема примечания Знак"/>
    <w:basedOn w:val="ad"/>
    <w:link w:val="ae"/>
    <w:uiPriority w:val="99"/>
    <w:semiHidden/>
    <w:rsid w:val="00D92AE0"/>
    <w:rPr>
      <w:b/>
      <w:bCs/>
      <w:sz w:val="20"/>
      <w:szCs w:val="20"/>
    </w:rPr>
  </w:style>
  <w:style w:type="paragraph" w:styleId="af0">
    <w:name w:val="TOC Heading"/>
    <w:basedOn w:val="1"/>
    <w:next w:val="a"/>
    <w:uiPriority w:val="39"/>
    <w:unhideWhenUsed/>
    <w:qFormat/>
    <w:rsid w:val="00DB4AB6"/>
    <w:pPr>
      <w:outlineLvl w:val="9"/>
    </w:pPr>
    <w:rPr>
      <w:lang w:eastAsia="ru-RU"/>
    </w:rPr>
  </w:style>
  <w:style w:type="paragraph" w:styleId="12">
    <w:name w:val="toc 1"/>
    <w:basedOn w:val="a"/>
    <w:next w:val="a"/>
    <w:autoRedefine/>
    <w:uiPriority w:val="39"/>
    <w:unhideWhenUsed/>
    <w:rsid w:val="00266D91"/>
    <w:pPr>
      <w:tabs>
        <w:tab w:val="right" w:leader="dot" w:pos="10195"/>
      </w:tabs>
      <w:spacing w:after="40" w:line="240" w:lineRule="auto"/>
      <w:jc w:val="center"/>
    </w:pPr>
    <w:rPr>
      <w:rFonts w:ascii="Times New Roman" w:hAnsi="Times New Roman" w:cs="Times New Roman"/>
      <w:bCs/>
      <w:noProof/>
      <w:sz w:val="24"/>
      <w:szCs w:val="24"/>
    </w:rPr>
  </w:style>
  <w:style w:type="paragraph" w:styleId="22">
    <w:name w:val="toc 2"/>
    <w:basedOn w:val="a"/>
    <w:next w:val="a"/>
    <w:autoRedefine/>
    <w:uiPriority w:val="39"/>
    <w:unhideWhenUsed/>
    <w:rsid w:val="001310A3"/>
    <w:pPr>
      <w:tabs>
        <w:tab w:val="right" w:leader="dot" w:pos="10195"/>
      </w:tabs>
      <w:spacing w:after="40" w:line="240" w:lineRule="auto"/>
    </w:pPr>
    <w:rPr>
      <w:rFonts w:ascii="Times New Roman" w:hAnsi="Times New Roman" w:cs="Times New Roman"/>
      <w:bCs/>
      <w:noProof/>
      <w:spacing w:val="6"/>
      <w:sz w:val="24"/>
      <w:szCs w:val="24"/>
    </w:rPr>
  </w:style>
  <w:style w:type="paragraph" w:styleId="33">
    <w:name w:val="toc 3"/>
    <w:basedOn w:val="a"/>
    <w:next w:val="a"/>
    <w:autoRedefine/>
    <w:uiPriority w:val="39"/>
    <w:unhideWhenUsed/>
    <w:rsid w:val="00DB4AB6"/>
    <w:pPr>
      <w:spacing w:after="100"/>
      <w:ind w:left="440"/>
    </w:pPr>
  </w:style>
  <w:style w:type="character" w:styleId="af1">
    <w:name w:val="Hyperlink"/>
    <w:basedOn w:val="a0"/>
    <w:uiPriority w:val="99"/>
    <w:unhideWhenUsed/>
    <w:rsid w:val="00DB4AB6"/>
    <w:rPr>
      <w:color w:val="0563C1" w:themeColor="hyperlink"/>
      <w:u w:val="single"/>
    </w:rPr>
  </w:style>
  <w:style w:type="table" w:customStyle="1" w:styleId="210">
    <w:name w:val="Сетка таблицы21"/>
    <w:basedOn w:val="a1"/>
    <w:next w:val="a7"/>
    <w:uiPriority w:val="39"/>
    <w:rsid w:val="0030434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1"/>
    <w:next w:val="a7"/>
    <w:rsid w:val="007E3CFA"/>
    <w:pPr>
      <w:spacing w:after="0" w:line="240" w:lineRule="auto"/>
    </w:pPr>
    <w:rPr>
      <w:rFonts w:ascii="Calibri" w:eastAsia="Times New Roman" w:hAnsi="Calibri" w:cs="Calibri"/>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1"/>
    <w:basedOn w:val="a1"/>
    <w:next w:val="a7"/>
    <w:rsid w:val="007A6DDE"/>
    <w:pPr>
      <w:spacing w:after="0" w:line="240" w:lineRule="auto"/>
    </w:pPr>
    <w:rPr>
      <w:rFonts w:ascii="Calibri" w:eastAsia="Times New Roman" w:hAnsi="Calibri" w:cs="Calibri"/>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2"/>
    <w:basedOn w:val="a1"/>
    <w:next w:val="a7"/>
    <w:rsid w:val="007A6DDE"/>
    <w:pPr>
      <w:spacing w:after="0" w:line="240" w:lineRule="auto"/>
    </w:pPr>
    <w:rPr>
      <w:rFonts w:ascii="Calibri" w:eastAsia="Times New Roman" w:hAnsi="Calibri" w:cs="Calibri"/>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
    <w:name w:val="Сетка таблицы113"/>
    <w:basedOn w:val="a1"/>
    <w:next w:val="a7"/>
    <w:rsid w:val="00E01E34"/>
    <w:pPr>
      <w:spacing w:after="0" w:line="240" w:lineRule="auto"/>
    </w:pPr>
    <w:rPr>
      <w:rFonts w:ascii="Calibri" w:eastAsia="Times New Roman" w:hAnsi="Calibri" w:cs="Calibri"/>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
    <w:name w:val="Сетка таблицы114"/>
    <w:basedOn w:val="a1"/>
    <w:next w:val="a7"/>
    <w:rsid w:val="00E01E34"/>
    <w:pPr>
      <w:spacing w:after="0" w:line="240" w:lineRule="auto"/>
    </w:pPr>
    <w:rPr>
      <w:rFonts w:ascii="Calibri" w:eastAsia="Times New Roman" w:hAnsi="Calibri" w:cs="Calibri"/>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Сетка таблицы12"/>
    <w:basedOn w:val="a1"/>
    <w:next w:val="a7"/>
    <w:uiPriority w:val="39"/>
    <w:rsid w:val="00DF09F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Сетка таблицы13"/>
    <w:basedOn w:val="a1"/>
    <w:next w:val="a7"/>
    <w:uiPriority w:val="39"/>
    <w:rsid w:val="00602D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Сетка таблицы14"/>
    <w:basedOn w:val="a1"/>
    <w:next w:val="a7"/>
    <w:uiPriority w:val="39"/>
    <w:rsid w:val="00602D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5"/>
    <w:basedOn w:val="a1"/>
    <w:next w:val="a7"/>
    <w:uiPriority w:val="39"/>
    <w:rsid w:val="00602D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1"/>
    <w:next w:val="a7"/>
    <w:uiPriority w:val="39"/>
    <w:rsid w:val="0015514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7"/>
    <w:uiPriority w:val="39"/>
    <w:rsid w:val="006F5BF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basedOn w:val="a1"/>
    <w:next w:val="a7"/>
    <w:uiPriority w:val="39"/>
    <w:rsid w:val="002D2C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2"/>
    <w:basedOn w:val="a1"/>
    <w:next w:val="a7"/>
    <w:uiPriority w:val="39"/>
    <w:rsid w:val="004F7A6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Balloon Text"/>
    <w:basedOn w:val="a"/>
    <w:link w:val="af3"/>
    <w:uiPriority w:val="99"/>
    <w:semiHidden/>
    <w:unhideWhenUsed/>
    <w:rsid w:val="00A85B3A"/>
    <w:pPr>
      <w:spacing w:after="0" w:line="240" w:lineRule="auto"/>
    </w:pPr>
    <w:rPr>
      <w:rFonts w:ascii="Tahoma" w:hAnsi="Tahoma" w:cs="Tahoma"/>
      <w:sz w:val="16"/>
      <w:szCs w:val="16"/>
    </w:rPr>
  </w:style>
  <w:style w:type="character" w:customStyle="1" w:styleId="af3">
    <w:name w:val="Текст выноски Знак"/>
    <w:basedOn w:val="a0"/>
    <w:link w:val="af2"/>
    <w:uiPriority w:val="99"/>
    <w:semiHidden/>
    <w:rsid w:val="00A85B3A"/>
    <w:rPr>
      <w:rFonts w:ascii="Tahoma" w:hAnsi="Tahoma" w:cs="Tahoma"/>
      <w:sz w:val="16"/>
      <w:szCs w:val="16"/>
    </w:rPr>
  </w:style>
  <w:style w:type="paragraph" w:styleId="af4">
    <w:name w:val="footnote text"/>
    <w:basedOn w:val="a"/>
    <w:link w:val="af5"/>
    <w:uiPriority w:val="99"/>
    <w:semiHidden/>
    <w:unhideWhenUsed/>
    <w:rsid w:val="0035583A"/>
    <w:pPr>
      <w:spacing w:after="0" w:line="240" w:lineRule="auto"/>
    </w:pPr>
    <w:rPr>
      <w:sz w:val="20"/>
      <w:szCs w:val="20"/>
    </w:rPr>
  </w:style>
  <w:style w:type="character" w:customStyle="1" w:styleId="af5">
    <w:name w:val="Текст сноски Знак"/>
    <w:basedOn w:val="a0"/>
    <w:link w:val="af4"/>
    <w:uiPriority w:val="99"/>
    <w:semiHidden/>
    <w:rsid w:val="0035583A"/>
    <w:rPr>
      <w:sz w:val="20"/>
      <w:szCs w:val="20"/>
    </w:rPr>
  </w:style>
  <w:style w:type="character" w:customStyle="1" w:styleId="a9">
    <w:name w:val="Абзац списка Знак"/>
    <w:link w:val="a8"/>
    <w:uiPriority w:val="34"/>
    <w:locked/>
    <w:rsid w:val="00A47B86"/>
  </w:style>
  <w:style w:type="paragraph" w:styleId="af6">
    <w:name w:val="Normal (Web)"/>
    <w:basedOn w:val="a"/>
    <w:uiPriority w:val="99"/>
    <w:unhideWhenUsed/>
    <w:rsid w:val="00A83947"/>
    <w:pPr>
      <w:spacing w:before="100" w:beforeAutospacing="1" w:after="100" w:afterAutospacing="1" w:line="240" w:lineRule="auto"/>
    </w:pPr>
    <w:rPr>
      <w:rFonts w:ascii="Times New Roman" w:hAnsi="Times New Roman" w:cs="Times New Roman"/>
      <w:sz w:val="24"/>
      <w:szCs w:val="24"/>
      <w:lang w:eastAsia="ru-RU"/>
    </w:rPr>
  </w:style>
  <w:style w:type="paragraph" w:customStyle="1" w:styleId="16">
    <w:name w:val="Основной текст1"/>
    <w:basedOn w:val="a"/>
    <w:link w:val="af7"/>
    <w:uiPriority w:val="99"/>
    <w:rsid w:val="00BD33C9"/>
    <w:pPr>
      <w:spacing w:before="60" w:after="60" w:line="240" w:lineRule="auto"/>
      <w:ind w:firstLine="567"/>
      <w:jc w:val="both"/>
    </w:pPr>
    <w:rPr>
      <w:rFonts w:ascii="Arial" w:eastAsia="Times New Roman" w:hAnsi="Arial" w:cs="Arial"/>
      <w:lang w:val="en-US" w:eastAsia="ru-RU"/>
    </w:rPr>
  </w:style>
  <w:style w:type="paragraph" w:customStyle="1" w:styleId="17">
    <w:name w:val="Обычный 1"/>
    <w:basedOn w:val="a"/>
    <w:link w:val="18"/>
    <w:rsid w:val="00BD33C9"/>
    <w:pPr>
      <w:spacing w:before="120" w:after="120" w:line="240" w:lineRule="auto"/>
      <w:ind w:firstLine="567"/>
      <w:jc w:val="both"/>
    </w:pPr>
    <w:rPr>
      <w:rFonts w:ascii="Times New Roman" w:eastAsia="Times New Roman" w:hAnsi="Times New Roman" w:cs="Times New Roman"/>
      <w:sz w:val="24"/>
      <w:szCs w:val="24"/>
      <w:lang w:eastAsia="zh-CN"/>
    </w:rPr>
  </w:style>
  <w:style w:type="paragraph" w:customStyle="1" w:styleId="msonormalmailrucssattributepostfix">
    <w:name w:val="msonormal_mailru_css_attribute_postfix"/>
    <w:basedOn w:val="a"/>
    <w:rsid w:val="00BD33C9"/>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f7">
    <w:name w:val="Основной текст_"/>
    <w:basedOn w:val="a0"/>
    <w:link w:val="16"/>
    <w:uiPriority w:val="99"/>
    <w:rsid w:val="00BD33C9"/>
    <w:rPr>
      <w:rFonts w:ascii="Arial" w:eastAsia="Times New Roman" w:hAnsi="Arial" w:cs="Arial"/>
      <w:lang w:val="en-US" w:eastAsia="ru-RU"/>
    </w:rPr>
  </w:style>
  <w:style w:type="character" w:customStyle="1" w:styleId="18">
    <w:name w:val="Обычный 1 Знак"/>
    <w:link w:val="17"/>
    <w:rsid w:val="00BD33C9"/>
    <w:rPr>
      <w:rFonts w:ascii="Times New Roman" w:eastAsia="Times New Roman" w:hAnsi="Times New Roman" w:cs="Times New Roman"/>
      <w:sz w:val="24"/>
      <w:szCs w:val="24"/>
      <w:lang w:eastAsia="zh-CN"/>
    </w:rPr>
  </w:style>
</w:styles>
</file>

<file path=word/webSettings.xml><?xml version="1.0" encoding="utf-8"?>
<w:webSettings xmlns:r="http://schemas.openxmlformats.org/officeDocument/2006/relationships" xmlns:w="http://schemas.openxmlformats.org/wordprocessingml/2006/main">
  <w:divs>
    <w:div w:id="40909749">
      <w:bodyDiv w:val="1"/>
      <w:marLeft w:val="0"/>
      <w:marRight w:val="0"/>
      <w:marTop w:val="0"/>
      <w:marBottom w:val="0"/>
      <w:divBdr>
        <w:top w:val="none" w:sz="0" w:space="0" w:color="auto"/>
        <w:left w:val="none" w:sz="0" w:space="0" w:color="auto"/>
        <w:bottom w:val="none" w:sz="0" w:space="0" w:color="auto"/>
        <w:right w:val="none" w:sz="0" w:space="0" w:color="auto"/>
      </w:divBdr>
    </w:div>
    <w:div w:id="49042483">
      <w:bodyDiv w:val="1"/>
      <w:marLeft w:val="0"/>
      <w:marRight w:val="0"/>
      <w:marTop w:val="0"/>
      <w:marBottom w:val="0"/>
      <w:divBdr>
        <w:top w:val="none" w:sz="0" w:space="0" w:color="auto"/>
        <w:left w:val="none" w:sz="0" w:space="0" w:color="auto"/>
        <w:bottom w:val="none" w:sz="0" w:space="0" w:color="auto"/>
        <w:right w:val="none" w:sz="0" w:space="0" w:color="auto"/>
      </w:divBdr>
    </w:div>
    <w:div w:id="52118156">
      <w:bodyDiv w:val="1"/>
      <w:marLeft w:val="0"/>
      <w:marRight w:val="0"/>
      <w:marTop w:val="0"/>
      <w:marBottom w:val="0"/>
      <w:divBdr>
        <w:top w:val="none" w:sz="0" w:space="0" w:color="auto"/>
        <w:left w:val="none" w:sz="0" w:space="0" w:color="auto"/>
        <w:bottom w:val="none" w:sz="0" w:space="0" w:color="auto"/>
        <w:right w:val="none" w:sz="0" w:space="0" w:color="auto"/>
      </w:divBdr>
    </w:div>
    <w:div w:id="133065915">
      <w:bodyDiv w:val="1"/>
      <w:marLeft w:val="0"/>
      <w:marRight w:val="0"/>
      <w:marTop w:val="0"/>
      <w:marBottom w:val="0"/>
      <w:divBdr>
        <w:top w:val="none" w:sz="0" w:space="0" w:color="auto"/>
        <w:left w:val="none" w:sz="0" w:space="0" w:color="auto"/>
        <w:bottom w:val="none" w:sz="0" w:space="0" w:color="auto"/>
        <w:right w:val="none" w:sz="0" w:space="0" w:color="auto"/>
      </w:divBdr>
    </w:div>
    <w:div w:id="133764219">
      <w:bodyDiv w:val="1"/>
      <w:marLeft w:val="0"/>
      <w:marRight w:val="0"/>
      <w:marTop w:val="0"/>
      <w:marBottom w:val="0"/>
      <w:divBdr>
        <w:top w:val="none" w:sz="0" w:space="0" w:color="auto"/>
        <w:left w:val="none" w:sz="0" w:space="0" w:color="auto"/>
        <w:bottom w:val="none" w:sz="0" w:space="0" w:color="auto"/>
        <w:right w:val="none" w:sz="0" w:space="0" w:color="auto"/>
      </w:divBdr>
    </w:div>
    <w:div w:id="151726153">
      <w:bodyDiv w:val="1"/>
      <w:marLeft w:val="0"/>
      <w:marRight w:val="0"/>
      <w:marTop w:val="0"/>
      <w:marBottom w:val="0"/>
      <w:divBdr>
        <w:top w:val="none" w:sz="0" w:space="0" w:color="auto"/>
        <w:left w:val="none" w:sz="0" w:space="0" w:color="auto"/>
        <w:bottom w:val="none" w:sz="0" w:space="0" w:color="auto"/>
        <w:right w:val="none" w:sz="0" w:space="0" w:color="auto"/>
      </w:divBdr>
    </w:div>
    <w:div w:id="161161324">
      <w:bodyDiv w:val="1"/>
      <w:marLeft w:val="0"/>
      <w:marRight w:val="0"/>
      <w:marTop w:val="0"/>
      <w:marBottom w:val="0"/>
      <w:divBdr>
        <w:top w:val="none" w:sz="0" w:space="0" w:color="auto"/>
        <w:left w:val="none" w:sz="0" w:space="0" w:color="auto"/>
        <w:bottom w:val="none" w:sz="0" w:space="0" w:color="auto"/>
        <w:right w:val="none" w:sz="0" w:space="0" w:color="auto"/>
      </w:divBdr>
    </w:div>
    <w:div w:id="187837717">
      <w:bodyDiv w:val="1"/>
      <w:marLeft w:val="0"/>
      <w:marRight w:val="0"/>
      <w:marTop w:val="0"/>
      <w:marBottom w:val="0"/>
      <w:divBdr>
        <w:top w:val="none" w:sz="0" w:space="0" w:color="auto"/>
        <w:left w:val="none" w:sz="0" w:space="0" w:color="auto"/>
        <w:bottom w:val="none" w:sz="0" w:space="0" w:color="auto"/>
        <w:right w:val="none" w:sz="0" w:space="0" w:color="auto"/>
      </w:divBdr>
    </w:div>
    <w:div w:id="234317452">
      <w:bodyDiv w:val="1"/>
      <w:marLeft w:val="0"/>
      <w:marRight w:val="0"/>
      <w:marTop w:val="0"/>
      <w:marBottom w:val="0"/>
      <w:divBdr>
        <w:top w:val="none" w:sz="0" w:space="0" w:color="auto"/>
        <w:left w:val="none" w:sz="0" w:space="0" w:color="auto"/>
        <w:bottom w:val="none" w:sz="0" w:space="0" w:color="auto"/>
        <w:right w:val="none" w:sz="0" w:space="0" w:color="auto"/>
      </w:divBdr>
    </w:div>
    <w:div w:id="428044539">
      <w:bodyDiv w:val="1"/>
      <w:marLeft w:val="0"/>
      <w:marRight w:val="0"/>
      <w:marTop w:val="0"/>
      <w:marBottom w:val="0"/>
      <w:divBdr>
        <w:top w:val="none" w:sz="0" w:space="0" w:color="auto"/>
        <w:left w:val="none" w:sz="0" w:space="0" w:color="auto"/>
        <w:bottom w:val="none" w:sz="0" w:space="0" w:color="auto"/>
        <w:right w:val="none" w:sz="0" w:space="0" w:color="auto"/>
      </w:divBdr>
    </w:div>
    <w:div w:id="467093868">
      <w:bodyDiv w:val="1"/>
      <w:marLeft w:val="0"/>
      <w:marRight w:val="0"/>
      <w:marTop w:val="0"/>
      <w:marBottom w:val="0"/>
      <w:divBdr>
        <w:top w:val="none" w:sz="0" w:space="0" w:color="auto"/>
        <w:left w:val="none" w:sz="0" w:space="0" w:color="auto"/>
        <w:bottom w:val="none" w:sz="0" w:space="0" w:color="auto"/>
        <w:right w:val="none" w:sz="0" w:space="0" w:color="auto"/>
      </w:divBdr>
    </w:div>
    <w:div w:id="479225864">
      <w:bodyDiv w:val="1"/>
      <w:marLeft w:val="0"/>
      <w:marRight w:val="0"/>
      <w:marTop w:val="0"/>
      <w:marBottom w:val="0"/>
      <w:divBdr>
        <w:top w:val="none" w:sz="0" w:space="0" w:color="auto"/>
        <w:left w:val="none" w:sz="0" w:space="0" w:color="auto"/>
        <w:bottom w:val="none" w:sz="0" w:space="0" w:color="auto"/>
        <w:right w:val="none" w:sz="0" w:space="0" w:color="auto"/>
      </w:divBdr>
    </w:div>
    <w:div w:id="630283896">
      <w:bodyDiv w:val="1"/>
      <w:marLeft w:val="0"/>
      <w:marRight w:val="0"/>
      <w:marTop w:val="0"/>
      <w:marBottom w:val="0"/>
      <w:divBdr>
        <w:top w:val="none" w:sz="0" w:space="0" w:color="auto"/>
        <w:left w:val="none" w:sz="0" w:space="0" w:color="auto"/>
        <w:bottom w:val="none" w:sz="0" w:space="0" w:color="auto"/>
        <w:right w:val="none" w:sz="0" w:space="0" w:color="auto"/>
      </w:divBdr>
    </w:div>
    <w:div w:id="667362527">
      <w:bodyDiv w:val="1"/>
      <w:marLeft w:val="0"/>
      <w:marRight w:val="0"/>
      <w:marTop w:val="0"/>
      <w:marBottom w:val="0"/>
      <w:divBdr>
        <w:top w:val="none" w:sz="0" w:space="0" w:color="auto"/>
        <w:left w:val="none" w:sz="0" w:space="0" w:color="auto"/>
        <w:bottom w:val="none" w:sz="0" w:space="0" w:color="auto"/>
        <w:right w:val="none" w:sz="0" w:space="0" w:color="auto"/>
      </w:divBdr>
    </w:div>
    <w:div w:id="698244318">
      <w:bodyDiv w:val="1"/>
      <w:marLeft w:val="0"/>
      <w:marRight w:val="0"/>
      <w:marTop w:val="0"/>
      <w:marBottom w:val="0"/>
      <w:divBdr>
        <w:top w:val="none" w:sz="0" w:space="0" w:color="auto"/>
        <w:left w:val="none" w:sz="0" w:space="0" w:color="auto"/>
        <w:bottom w:val="none" w:sz="0" w:space="0" w:color="auto"/>
        <w:right w:val="none" w:sz="0" w:space="0" w:color="auto"/>
      </w:divBdr>
    </w:div>
    <w:div w:id="798034325">
      <w:bodyDiv w:val="1"/>
      <w:marLeft w:val="0"/>
      <w:marRight w:val="0"/>
      <w:marTop w:val="0"/>
      <w:marBottom w:val="0"/>
      <w:divBdr>
        <w:top w:val="none" w:sz="0" w:space="0" w:color="auto"/>
        <w:left w:val="none" w:sz="0" w:space="0" w:color="auto"/>
        <w:bottom w:val="none" w:sz="0" w:space="0" w:color="auto"/>
        <w:right w:val="none" w:sz="0" w:space="0" w:color="auto"/>
      </w:divBdr>
    </w:div>
    <w:div w:id="842083816">
      <w:bodyDiv w:val="1"/>
      <w:marLeft w:val="0"/>
      <w:marRight w:val="0"/>
      <w:marTop w:val="0"/>
      <w:marBottom w:val="0"/>
      <w:divBdr>
        <w:top w:val="none" w:sz="0" w:space="0" w:color="auto"/>
        <w:left w:val="none" w:sz="0" w:space="0" w:color="auto"/>
        <w:bottom w:val="none" w:sz="0" w:space="0" w:color="auto"/>
        <w:right w:val="none" w:sz="0" w:space="0" w:color="auto"/>
      </w:divBdr>
    </w:div>
    <w:div w:id="869494471">
      <w:bodyDiv w:val="1"/>
      <w:marLeft w:val="0"/>
      <w:marRight w:val="0"/>
      <w:marTop w:val="0"/>
      <w:marBottom w:val="0"/>
      <w:divBdr>
        <w:top w:val="none" w:sz="0" w:space="0" w:color="auto"/>
        <w:left w:val="none" w:sz="0" w:space="0" w:color="auto"/>
        <w:bottom w:val="none" w:sz="0" w:space="0" w:color="auto"/>
        <w:right w:val="none" w:sz="0" w:space="0" w:color="auto"/>
      </w:divBdr>
    </w:div>
    <w:div w:id="924725297">
      <w:bodyDiv w:val="1"/>
      <w:marLeft w:val="0"/>
      <w:marRight w:val="0"/>
      <w:marTop w:val="0"/>
      <w:marBottom w:val="0"/>
      <w:divBdr>
        <w:top w:val="none" w:sz="0" w:space="0" w:color="auto"/>
        <w:left w:val="none" w:sz="0" w:space="0" w:color="auto"/>
        <w:bottom w:val="none" w:sz="0" w:space="0" w:color="auto"/>
        <w:right w:val="none" w:sz="0" w:space="0" w:color="auto"/>
      </w:divBdr>
    </w:div>
    <w:div w:id="949970438">
      <w:bodyDiv w:val="1"/>
      <w:marLeft w:val="0"/>
      <w:marRight w:val="0"/>
      <w:marTop w:val="0"/>
      <w:marBottom w:val="0"/>
      <w:divBdr>
        <w:top w:val="none" w:sz="0" w:space="0" w:color="auto"/>
        <w:left w:val="none" w:sz="0" w:space="0" w:color="auto"/>
        <w:bottom w:val="none" w:sz="0" w:space="0" w:color="auto"/>
        <w:right w:val="none" w:sz="0" w:space="0" w:color="auto"/>
      </w:divBdr>
    </w:div>
    <w:div w:id="1021785909">
      <w:bodyDiv w:val="1"/>
      <w:marLeft w:val="0"/>
      <w:marRight w:val="0"/>
      <w:marTop w:val="0"/>
      <w:marBottom w:val="0"/>
      <w:divBdr>
        <w:top w:val="none" w:sz="0" w:space="0" w:color="auto"/>
        <w:left w:val="none" w:sz="0" w:space="0" w:color="auto"/>
        <w:bottom w:val="none" w:sz="0" w:space="0" w:color="auto"/>
        <w:right w:val="none" w:sz="0" w:space="0" w:color="auto"/>
      </w:divBdr>
    </w:div>
    <w:div w:id="1033844071">
      <w:bodyDiv w:val="1"/>
      <w:marLeft w:val="0"/>
      <w:marRight w:val="0"/>
      <w:marTop w:val="0"/>
      <w:marBottom w:val="0"/>
      <w:divBdr>
        <w:top w:val="none" w:sz="0" w:space="0" w:color="auto"/>
        <w:left w:val="none" w:sz="0" w:space="0" w:color="auto"/>
        <w:bottom w:val="none" w:sz="0" w:space="0" w:color="auto"/>
        <w:right w:val="none" w:sz="0" w:space="0" w:color="auto"/>
      </w:divBdr>
    </w:div>
    <w:div w:id="1154564496">
      <w:bodyDiv w:val="1"/>
      <w:marLeft w:val="0"/>
      <w:marRight w:val="0"/>
      <w:marTop w:val="0"/>
      <w:marBottom w:val="0"/>
      <w:divBdr>
        <w:top w:val="none" w:sz="0" w:space="0" w:color="auto"/>
        <w:left w:val="none" w:sz="0" w:space="0" w:color="auto"/>
        <w:bottom w:val="none" w:sz="0" w:space="0" w:color="auto"/>
        <w:right w:val="none" w:sz="0" w:space="0" w:color="auto"/>
      </w:divBdr>
    </w:div>
    <w:div w:id="1192379097">
      <w:bodyDiv w:val="1"/>
      <w:marLeft w:val="0"/>
      <w:marRight w:val="0"/>
      <w:marTop w:val="0"/>
      <w:marBottom w:val="0"/>
      <w:divBdr>
        <w:top w:val="none" w:sz="0" w:space="0" w:color="auto"/>
        <w:left w:val="none" w:sz="0" w:space="0" w:color="auto"/>
        <w:bottom w:val="none" w:sz="0" w:space="0" w:color="auto"/>
        <w:right w:val="none" w:sz="0" w:space="0" w:color="auto"/>
      </w:divBdr>
    </w:div>
    <w:div w:id="1301693568">
      <w:bodyDiv w:val="1"/>
      <w:marLeft w:val="0"/>
      <w:marRight w:val="0"/>
      <w:marTop w:val="0"/>
      <w:marBottom w:val="0"/>
      <w:divBdr>
        <w:top w:val="none" w:sz="0" w:space="0" w:color="auto"/>
        <w:left w:val="none" w:sz="0" w:space="0" w:color="auto"/>
        <w:bottom w:val="none" w:sz="0" w:space="0" w:color="auto"/>
        <w:right w:val="none" w:sz="0" w:space="0" w:color="auto"/>
      </w:divBdr>
    </w:div>
    <w:div w:id="1426002153">
      <w:bodyDiv w:val="1"/>
      <w:marLeft w:val="0"/>
      <w:marRight w:val="0"/>
      <w:marTop w:val="0"/>
      <w:marBottom w:val="0"/>
      <w:divBdr>
        <w:top w:val="none" w:sz="0" w:space="0" w:color="auto"/>
        <w:left w:val="none" w:sz="0" w:space="0" w:color="auto"/>
        <w:bottom w:val="none" w:sz="0" w:space="0" w:color="auto"/>
        <w:right w:val="none" w:sz="0" w:space="0" w:color="auto"/>
      </w:divBdr>
    </w:div>
    <w:div w:id="1626234268">
      <w:bodyDiv w:val="1"/>
      <w:marLeft w:val="0"/>
      <w:marRight w:val="0"/>
      <w:marTop w:val="0"/>
      <w:marBottom w:val="0"/>
      <w:divBdr>
        <w:top w:val="none" w:sz="0" w:space="0" w:color="auto"/>
        <w:left w:val="none" w:sz="0" w:space="0" w:color="auto"/>
        <w:bottom w:val="none" w:sz="0" w:space="0" w:color="auto"/>
        <w:right w:val="none" w:sz="0" w:space="0" w:color="auto"/>
      </w:divBdr>
    </w:div>
    <w:div w:id="1705977004">
      <w:bodyDiv w:val="1"/>
      <w:marLeft w:val="0"/>
      <w:marRight w:val="0"/>
      <w:marTop w:val="0"/>
      <w:marBottom w:val="0"/>
      <w:divBdr>
        <w:top w:val="none" w:sz="0" w:space="0" w:color="auto"/>
        <w:left w:val="none" w:sz="0" w:space="0" w:color="auto"/>
        <w:bottom w:val="none" w:sz="0" w:space="0" w:color="auto"/>
        <w:right w:val="none" w:sz="0" w:space="0" w:color="auto"/>
      </w:divBdr>
    </w:div>
    <w:div w:id="1796943795">
      <w:bodyDiv w:val="1"/>
      <w:marLeft w:val="0"/>
      <w:marRight w:val="0"/>
      <w:marTop w:val="0"/>
      <w:marBottom w:val="0"/>
      <w:divBdr>
        <w:top w:val="none" w:sz="0" w:space="0" w:color="auto"/>
        <w:left w:val="none" w:sz="0" w:space="0" w:color="auto"/>
        <w:bottom w:val="none" w:sz="0" w:space="0" w:color="auto"/>
        <w:right w:val="none" w:sz="0" w:space="0" w:color="auto"/>
      </w:divBdr>
    </w:div>
    <w:div w:id="1804537402">
      <w:bodyDiv w:val="1"/>
      <w:marLeft w:val="0"/>
      <w:marRight w:val="0"/>
      <w:marTop w:val="0"/>
      <w:marBottom w:val="0"/>
      <w:divBdr>
        <w:top w:val="none" w:sz="0" w:space="0" w:color="auto"/>
        <w:left w:val="none" w:sz="0" w:space="0" w:color="auto"/>
        <w:bottom w:val="none" w:sz="0" w:space="0" w:color="auto"/>
        <w:right w:val="none" w:sz="0" w:space="0" w:color="auto"/>
      </w:divBdr>
    </w:div>
    <w:div w:id="1818720304">
      <w:bodyDiv w:val="1"/>
      <w:marLeft w:val="0"/>
      <w:marRight w:val="0"/>
      <w:marTop w:val="0"/>
      <w:marBottom w:val="0"/>
      <w:divBdr>
        <w:top w:val="none" w:sz="0" w:space="0" w:color="auto"/>
        <w:left w:val="none" w:sz="0" w:space="0" w:color="auto"/>
        <w:bottom w:val="none" w:sz="0" w:space="0" w:color="auto"/>
        <w:right w:val="none" w:sz="0" w:space="0" w:color="auto"/>
      </w:divBdr>
    </w:div>
    <w:div w:id="1846823188">
      <w:bodyDiv w:val="1"/>
      <w:marLeft w:val="0"/>
      <w:marRight w:val="0"/>
      <w:marTop w:val="0"/>
      <w:marBottom w:val="0"/>
      <w:divBdr>
        <w:top w:val="none" w:sz="0" w:space="0" w:color="auto"/>
        <w:left w:val="none" w:sz="0" w:space="0" w:color="auto"/>
        <w:bottom w:val="none" w:sz="0" w:space="0" w:color="auto"/>
        <w:right w:val="none" w:sz="0" w:space="0" w:color="auto"/>
      </w:divBdr>
    </w:div>
    <w:div w:id="1876649935">
      <w:bodyDiv w:val="1"/>
      <w:marLeft w:val="0"/>
      <w:marRight w:val="0"/>
      <w:marTop w:val="0"/>
      <w:marBottom w:val="0"/>
      <w:divBdr>
        <w:top w:val="none" w:sz="0" w:space="0" w:color="auto"/>
        <w:left w:val="none" w:sz="0" w:space="0" w:color="auto"/>
        <w:bottom w:val="none" w:sz="0" w:space="0" w:color="auto"/>
        <w:right w:val="none" w:sz="0" w:space="0" w:color="auto"/>
      </w:divBdr>
    </w:div>
    <w:div w:id="1896816296">
      <w:bodyDiv w:val="1"/>
      <w:marLeft w:val="0"/>
      <w:marRight w:val="0"/>
      <w:marTop w:val="0"/>
      <w:marBottom w:val="0"/>
      <w:divBdr>
        <w:top w:val="none" w:sz="0" w:space="0" w:color="auto"/>
        <w:left w:val="none" w:sz="0" w:space="0" w:color="auto"/>
        <w:bottom w:val="none" w:sz="0" w:space="0" w:color="auto"/>
        <w:right w:val="none" w:sz="0" w:space="0" w:color="auto"/>
      </w:divBdr>
    </w:div>
    <w:div w:id="1916432044">
      <w:bodyDiv w:val="1"/>
      <w:marLeft w:val="0"/>
      <w:marRight w:val="0"/>
      <w:marTop w:val="0"/>
      <w:marBottom w:val="0"/>
      <w:divBdr>
        <w:top w:val="none" w:sz="0" w:space="0" w:color="auto"/>
        <w:left w:val="none" w:sz="0" w:space="0" w:color="auto"/>
        <w:bottom w:val="none" w:sz="0" w:space="0" w:color="auto"/>
        <w:right w:val="none" w:sz="0" w:space="0" w:color="auto"/>
      </w:divBdr>
    </w:div>
    <w:div w:id="1946770569">
      <w:bodyDiv w:val="1"/>
      <w:marLeft w:val="0"/>
      <w:marRight w:val="0"/>
      <w:marTop w:val="0"/>
      <w:marBottom w:val="0"/>
      <w:divBdr>
        <w:top w:val="none" w:sz="0" w:space="0" w:color="auto"/>
        <w:left w:val="none" w:sz="0" w:space="0" w:color="auto"/>
        <w:bottom w:val="none" w:sz="0" w:space="0" w:color="auto"/>
        <w:right w:val="none" w:sz="0" w:space="0" w:color="auto"/>
      </w:divBdr>
    </w:div>
    <w:div w:id="1952010202">
      <w:bodyDiv w:val="1"/>
      <w:marLeft w:val="0"/>
      <w:marRight w:val="0"/>
      <w:marTop w:val="0"/>
      <w:marBottom w:val="0"/>
      <w:divBdr>
        <w:top w:val="none" w:sz="0" w:space="0" w:color="auto"/>
        <w:left w:val="none" w:sz="0" w:space="0" w:color="auto"/>
        <w:bottom w:val="none" w:sz="0" w:space="0" w:color="auto"/>
        <w:right w:val="none" w:sz="0" w:space="0" w:color="auto"/>
      </w:divBdr>
    </w:div>
    <w:div w:id="1955021354">
      <w:bodyDiv w:val="1"/>
      <w:marLeft w:val="0"/>
      <w:marRight w:val="0"/>
      <w:marTop w:val="0"/>
      <w:marBottom w:val="0"/>
      <w:divBdr>
        <w:top w:val="none" w:sz="0" w:space="0" w:color="auto"/>
        <w:left w:val="none" w:sz="0" w:space="0" w:color="auto"/>
        <w:bottom w:val="none" w:sz="0" w:space="0" w:color="auto"/>
        <w:right w:val="none" w:sz="0" w:space="0" w:color="auto"/>
      </w:divBdr>
    </w:div>
    <w:div w:id="1997757171">
      <w:bodyDiv w:val="1"/>
      <w:marLeft w:val="0"/>
      <w:marRight w:val="0"/>
      <w:marTop w:val="0"/>
      <w:marBottom w:val="0"/>
      <w:divBdr>
        <w:top w:val="none" w:sz="0" w:space="0" w:color="auto"/>
        <w:left w:val="none" w:sz="0" w:space="0" w:color="auto"/>
        <w:bottom w:val="none" w:sz="0" w:space="0" w:color="auto"/>
        <w:right w:val="none" w:sz="0" w:space="0" w:color="auto"/>
      </w:divBdr>
    </w:div>
    <w:div w:id="2020505131">
      <w:bodyDiv w:val="1"/>
      <w:marLeft w:val="0"/>
      <w:marRight w:val="0"/>
      <w:marTop w:val="0"/>
      <w:marBottom w:val="0"/>
      <w:divBdr>
        <w:top w:val="none" w:sz="0" w:space="0" w:color="auto"/>
        <w:left w:val="none" w:sz="0" w:space="0" w:color="auto"/>
        <w:bottom w:val="none" w:sz="0" w:space="0" w:color="auto"/>
        <w:right w:val="none" w:sz="0" w:space="0" w:color="auto"/>
      </w:divBdr>
    </w:div>
    <w:div w:id="2021617740">
      <w:bodyDiv w:val="1"/>
      <w:marLeft w:val="0"/>
      <w:marRight w:val="0"/>
      <w:marTop w:val="0"/>
      <w:marBottom w:val="0"/>
      <w:divBdr>
        <w:top w:val="none" w:sz="0" w:space="0" w:color="auto"/>
        <w:left w:val="none" w:sz="0" w:space="0" w:color="auto"/>
        <w:bottom w:val="none" w:sz="0" w:space="0" w:color="auto"/>
        <w:right w:val="none" w:sz="0" w:space="0" w:color="auto"/>
      </w:divBdr>
    </w:div>
    <w:div w:id="2024161404">
      <w:bodyDiv w:val="1"/>
      <w:marLeft w:val="0"/>
      <w:marRight w:val="0"/>
      <w:marTop w:val="0"/>
      <w:marBottom w:val="0"/>
      <w:divBdr>
        <w:top w:val="none" w:sz="0" w:space="0" w:color="auto"/>
        <w:left w:val="none" w:sz="0" w:space="0" w:color="auto"/>
        <w:bottom w:val="none" w:sz="0" w:space="0" w:color="auto"/>
        <w:right w:val="none" w:sz="0" w:space="0" w:color="auto"/>
      </w:divBdr>
    </w:div>
    <w:div w:id="2070417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nt.ru/document/cons_doc_LAW_61801/" TargetMode="Externa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hyperlink" Target="https://www.consultant.ru/document/cons_doc_LAW_464879/814f76c933059091b59d1e16017ae944260a729e/" TargetMode="Externa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nsultant.ru/document/cons_doc_LAW_464879/814f76c933059091b59d1e16017ae944260a729e/" TargetMode="External"/><Relationship Id="rId24" Type="http://schemas.openxmlformats.org/officeDocument/2006/relationships/hyperlink" Target="https://www.consultant.ru/document/cons_doc_LAW_452886/ad220e9b23aa80e99ca66763d7c66996c42e11b5/" TargetMode="Externa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www.consultant.ru/document/cons_doc_LAW_33773/d470dcf99871701e9e113961d34f6671e43824c4/" TargetMode="External"/><Relationship Id="rId28" Type="http://schemas.openxmlformats.org/officeDocument/2006/relationships/theme" Target="theme/theme1.xml"/><Relationship Id="rId10" Type="http://schemas.openxmlformats.org/officeDocument/2006/relationships/hyperlink" Target="https://www.consultant.ru/document/cons_doc_LAW_452886/ad220e9b23aa80e99ca66763d7c66996c42e11b5/"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s://www.consultant.ru/document/cons_doc_LAW_33773/d470dcf99871701e9e113961d34f6671e43824c4/"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32E92B-4C3E-4978-8385-2D20B8C2BE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1165</TotalTime>
  <Pages>59</Pages>
  <Words>19917</Words>
  <Characters>113531</Characters>
  <Application>Microsoft Office Word</Application>
  <DocSecurity>0</DocSecurity>
  <Lines>946</Lines>
  <Paragraphs>266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133182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Чудинова Анна Васильевна</dc:creator>
  <cp:lastModifiedBy>Asus</cp:lastModifiedBy>
  <cp:revision>6</cp:revision>
  <cp:lastPrinted>2023-09-05T12:53:00Z</cp:lastPrinted>
  <dcterms:created xsi:type="dcterms:W3CDTF">2024-07-12T20:28:00Z</dcterms:created>
  <dcterms:modified xsi:type="dcterms:W3CDTF">2024-07-13T15:53:00Z</dcterms:modified>
</cp:coreProperties>
</file>